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1A348F" w14:textId="16D622FA" w:rsidR="005242F1" w:rsidRPr="005242F1" w:rsidRDefault="008B515B" w:rsidP="005242F1">
      <w:pPr>
        <w:rPr>
          <w:rFonts w:ascii="Century Gothic" w:hAnsi="Century Gothic"/>
          <w:b/>
          <w:bCs/>
          <w:sz w:val="28"/>
          <w:szCs w:val="28"/>
          <w:lang w:val="vi-VN"/>
        </w:rPr>
      </w:pPr>
      <w:r w:rsidRPr="005242F1">
        <w:rPr>
          <w:rFonts w:ascii="Century Gothic" w:hAnsi="Century Gothic"/>
          <w:b/>
          <w:bCs/>
          <w:sz w:val="28"/>
          <w:szCs w:val="28"/>
          <w:u w:val="single"/>
          <w:lang w:val="vi-VN"/>
        </w:rPr>
        <w:t xml:space="preserve">Wingfield </w:t>
      </w:r>
      <w:r w:rsidR="00E16187" w:rsidRPr="005242F1">
        <w:rPr>
          <w:rFonts w:ascii="Century Gothic" w:hAnsi="Century Gothic"/>
          <w:b/>
          <w:bCs/>
          <w:sz w:val="28"/>
          <w:szCs w:val="28"/>
          <w:u w:val="single"/>
          <w:lang w:val="vi-VN"/>
        </w:rPr>
        <w:t>Swivel Counter Stools</w:t>
      </w:r>
      <w:r w:rsidR="005242F1" w:rsidRPr="005242F1">
        <w:rPr>
          <w:rFonts w:ascii="Century Gothic" w:hAnsi="Century Gothic"/>
          <w:b/>
          <w:bCs/>
          <w:sz w:val="28"/>
          <w:szCs w:val="28"/>
          <w:u w:val="single"/>
          <w:lang w:val="vi-VN"/>
        </w:rPr>
        <w:t xml:space="preserve"> - </w:t>
      </w:r>
      <w:r w:rsidR="005242F1" w:rsidRPr="005242F1">
        <w:rPr>
          <w:rFonts w:ascii="Century Gothic" w:hAnsi="Century Gothic"/>
          <w:b/>
          <w:bCs/>
          <w:color w:val="000000"/>
          <w:sz w:val="28"/>
          <w:szCs w:val="28"/>
          <w:u w:val="single"/>
        </w:rPr>
        <w:t>MT104-0185</w:t>
      </w:r>
      <w:r w:rsidR="005242F1" w:rsidRPr="005242F1">
        <w:rPr>
          <w:rFonts w:ascii="Century Gothic" w:hAnsi="Century Gothic"/>
          <w:b/>
          <w:bCs/>
          <w:color w:val="000000"/>
          <w:sz w:val="28"/>
          <w:szCs w:val="28"/>
          <w:u w:val="single"/>
          <w:lang w:val="vi-VN"/>
        </w:rPr>
        <w:t xml:space="preserve">:  Remove </w:t>
      </w:r>
      <w:r w:rsidR="005242F1" w:rsidRPr="005242F1">
        <w:rPr>
          <w:rFonts w:ascii="Century Gothic" w:hAnsi="Century Gothic"/>
          <w:b/>
          <w:bCs/>
          <w:color w:val="000000"/>
          <w:sz w:val="28"/>
          <w:szCs w:val="28"/>
        </w:rPr>
        <w:t>the squeaking noise.</w:t>
      </w:r>
    </w:p>
    <w:p w14:paraId="55B4213E" w14:textId="135EFB76" w:rsidR="008B515B" w:rsidRPr="005242F1" w:rsidRDefault="005242F1">
      <w:pPr>
        <w:rPr>
          <w:rFonts w:ascii="Century Gothic" w:hAnsi="Century Gothic"/>
          <w:sz w:val="28"/>
          <w:szCs w:val="28"/>
          <w:lang w:val="vi-VN"/>
        </w:rPr>
      </w:pPr>
      <w:r w:rsidRPr="005242F1">
        <w:rPr>
          <w:rFonts w:ascii="Century Gothic" w:hAnsi="Century Gothic"/>
          <w:b/>
          <w:bCs/>
          <w:color w:val="000000"/>
          <w:sz w:val="28"/>
          <w:szCs w:val="28"/>
        </w:rPr>
        <w:t>Step 1:</w:t>
      </w:r>
      <w:r w:rsidRPr="005242F1">
        <w:rPr>
          <w:rFonts w:ascii="Century Gothic" w:hAnsi="Century Gothic"/>
          <w:color w:val="000000"/>
          <w:sz w:val="28"/>
          <w:szCs w:val="28"/>
        </w:rPr>
        <w:t xml:space="preserve"> Use the L-shaped hex key to remove the bolt at the bottom.</w:t>
      </w:r>
      <w:r w:rsidRPr="005242F1">
        <w:rPr>
          <w:rFonts w:ascii="Century Gothic" w:hAnsi="Century Gothic"/>
          <w:color w:val="000000"/>
          <w:sz w:val="28"/>
          <w:szCs w:val="28"/>
        </w:rPr>
        <w:br/>
        <w:t>(Please refer to the attached video for reference.)</w:t>
      </w:r>
      <w:r w:rsidR="008B515B" w:rsidRPr="005242F1">
        <w:rPr>
          <w:rFonts w:ascii="Century Gothic" w:hAnsi="Century Gothic"/>
          <w:noProof/>
          <w:sz w:val="28"/>
          <w:szCs w:val="28"/>
          <w:lang w:val="vi-VN"/>
        </w:rPr>
        <w:drawing>
          <wp:inline distT="0" distB="0" distL="0" distR="0" wp14:anchorId="602C7DD7" wp14:editId="7169635A">
            <wp:extent cx="5265582" cy="3862552"/>
            <wp:effectExtent l="0" t="0" r="5080" b="0"/>
            <wp:docPr id="14620866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08664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5267" cy="387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E6AF3" w14:textId="3BE76429" w:rsidR="008B515B" w:rsidRPr="005242F1" w:rsidRDefault="008B515B">
      <w:pPr>
        <w:rPr>
          <w:rFonts w:ascii="Century Gothic" w:hAnsi="Century Gothic"/>
          <w:sz w:val="28"/>
          <w:szCs w:val="28"/>
          <w:lang w:val="vi-VN"/>
        </w:rPr>
      </w:pPr>
      <w:r w:rsidRPr="005242F1">
        <w:rPr>
          <w:rFonts w:ascii="Century Gothic" w:hAnsi="Century Gothic"/>
          <w:noProof/>
          <w:sz w:val="28"/>
          <w:szCs w:val="28"/>
          <w:lang w:val="vi-VN"/>
        </w:rPr>
        <w:drawing>
          <wp:inline distT="0" distB="0" distL="0" distR="0" wp14:anchorId="36FA4D31" wp14:editId="33C8FF9F">
            <wp:extent cx="5313398" cy="4190429"/>
            <wp:effectExtent l="0" t="0" r="0" b="635"/>
            <wp:docPr id="9792458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245870" name=""/>
                    <pic:cNvPicPr/>
                  </pic:nvPicPr>
                  <pic:blipFill rotWithShape="1">
                    <a:blip r:embed="rId5"/>
                    <a:srcRect l="7175" r="3428" b="26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398" cy="4190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B0FCA" w14:textId="77777777" w:rsidR="005242F1" w:rsidRPr="005242F1" w:rsidRDefault="005242F1">
      <w:pPr>
        <w:rPr>
          <w:rFonts w:ascii="Century Gothic" w:hAnsi="Century Gothic"/>
          <w:sz w:val="28"/>
          <w:szCs w:val="28"/>
          <w:lang w:val="vi-VN"/>
        </w:rPr>
      </w:pPr>
    </w:p>
    <w:p w14:paraId="4D722507" w14:textId="07482257" w:rsidR="005242F1" w:rsidRDefault="005242F1">
      <w:pPr>
        <w:rPr>
          <w:rFonts w:ascii="Century Gothic" w:hAnsi="Century Gothic"/>
          <w:color w:val="000000"/>
          <w:sz w:val="28"/>
          <w:szCs w:val="28"/>
        </w:rPr>
      </w:pPr>
      <w:r w:rsidRPr="005242F1">
        <w:rPr>
          <w:rFonts w:ascii="Century Gothic" w:hAnsi="Century Gothic"/>
          <w:b/>
          <w:bCs/>
          <w:sz w:val="28"/>
          <w:szCs w:val="28"/>
          <w:lang w:val="vi-VN"/>
        </w:rPr>
        <w:t>Step 2:</w:t>
      </w:r>
      <w:r w:rsidRPr="005242F1">
        <w:rPr>
          <w:rFonts w:ascii="Century Gothic" w:hAnsi="Century Gothic"/>
          <w:sz w:val="28"/>
          <w:szCs w:val="28"/>
          <w:lang w:val="vi-VN"/>
        </w:rPr>
        <w:t xml:space="preserve"> Use WD-40 </w:t>
      </w:r>
      <w:bookmarkStart w:id="0" w:name="OLE_LINK1"/>
      <w:r w:rsidRPr="005242F1">
        <w:rPr>
          <w:rStyle w:val="ae"/>
          <w:rFonts w:ascii="Century Gothic" w:hAnsi="Century Gothic"/>
          <w:color w:val="0A0A0A"/>
          <w:sz w:val="28"/>
          <w:szCs w:val="28"/>
        </w:rPr>
        <w:t>Lubricates</w:t>
      </w:r>
      <w:bookmarkEnd w:id="0"/>
      <w:r w:rsidRPr="005242F1">
        <w:rPr>
          <w:rStyle w:val="ae"/>
          <w:rFonts w:ascii="Century Gothic" w:hAnsi="Century Gothic"/>
          <w:color w:val="0A0A0A"/>
          <w:sz w:val="28"/>
          <w:szCs w:val="28"/>
          <w:lang w:val="vi-VN"/>
        </w:rPr>
        <w:t xml:space="preserve"> apply to </w:t>
      </w:r>
      <w:r w:rsidRPr="005242F1">
        <w:rPr>
          <w:rFonts w:ascii="Century Gothic" w:hAnsi="Century Gothic"/>
          <w:color w:val="000000"/>
          <w:sz w:val="28"/>
          <w:szCs w:val="28"/>
        </w:rPr>
        <w:t>the ball bearing area inside the swivel mechanism, rotate it a few times, then reassemble the chair base. This should help reduce the squeaking noise.</w:t>
      </w:r>
    </w:p>
    <w:p w14:paraId="2C46769A" w14:textId="42E468B7" w:rsidR="00210FEB" w:rsidRPr="00210FEB" w:rsidRDefault="00210FEB">
      <w:pPr>
        <w:rPr>
          <w:rFonts w:ascii="Century Gothic" w:hAnsi="Century Gothic"/>
          <w:color w:val="EE0000"/>
          <w:sz w:val="28"/>
          <w:szCs w:val="28"/>
          <w:lang w:val="vi-VN"/>
        </w:rPr>
      </w:pPr>
      <w:r w:rsidRPr="00210FEB">
        <w:rPr>
          <w:rFonts w:ascii="Century Gothic" w:hAnsi="Century Gothic" w:hint="eastAsia"/>
          <w:color w:val="EE0000"/>
          <w:sz w:val="28"/>
          <w:szCs w:val="28"/>
        </w:rPr>
        <w:t xml:space="preserve">Note: </w:t>
      </w:r>
      <w:r w:rsidRPr="00210FEB">
        <w:rPr>
          <w:rFonts w:ascii="Century Gothic" w:hAnsi="Century Gothic"/>
          <w:color w:val="EE0000"/>
          <w:sz w:val="28"/>
          <w:szCs w:val="28"/>
        </w:rPr>
        <w:t>Please lay a cloth or paper on the floor and carpet in advance to prevent them from getting dirty during</w:t>
      </w:r>
      <w:r w:rsidR="00CC180D">
        <w:rPr>
          <w:rFonts w:ascii="Century Gothic" w:hAnsi="Century Gothic" w:hint="eastAsia"/>
          <w:color w:val="EE0000"/>
          <w:sz w:val="28"/>
          <w:szCs w:val="28"/>
        </w:rPr>
        <w:t xml:space="preserve"> </w:t>
      </w:r>
      <w:r w:rsidR="00CC180D" w:rsidRPr="00CC180D">
        <w:rPr>
          <w:rFonts w:ascii="Century Gothic" w:hAnsi="Century Gothic"/>
          <w:color w:val="EE0000"/>
          <w:sz w:val="28"/>
          <w:szCs w:val="28"/>
        </w:rPr>
        <w:t>Lubrica</w:t>
      </w:r>
      <w:r w:rsidR="006B112C">
        <w:rPr>
          <w:rFonts w:ascii="Century Gothic" w:hAnsi="Century Gothic" w:hint="eastAsia"/>
          <w:color w:val="EE0000"/>
          <w:sz w:val="28"/>
          <w:szCs w:val="28"/>
        </w:rPr>
        <w:t>nt</w:t>
      </w:r>
      <w:r w:rsidRPr="00210FEB">
        <w:rPr>
          <w:rFonts w:ascii="Century Gothic" w:hAnsi="Century Gothic"/>
          <w:color w:val="EE0000"/>
          <w:sz w:val="28"/>
          <w:szCs w:val="28"/>
        </w:rPr>
        <w:t xml:space="preserve"> filling operation.</w:t>
      </w:r>
    </w:p>
    <w:p w14:paraId="458268BC" w14:textId="0198E317" w:rsidR="005242F1" w:rsidRPr="005242F1" w:rsidRDefault="005242F1">
      <w:pPr>
        <w:rPr>
          <w:rFonts w:ascii="Century Gothic" w:hAnsi="Century Gothic"/>
          <w:sz w:val="28"/>
          <w:szCs w:val="28"/>
          <w:lang w:val="vi-VN"/>
        </w:rPr>
      </w:pPr>
      <w:r w:rsidRPr="005242F1">
        <w:rPr>
          <w:rFonts w:ascii="Century Gothic" w:hAnsi="Century Gothic"/>
          <w:noProof/>
          <w:sz w:val="28"/>
          <w:szCs w:val="28"/>
          <w:lang w:val="vi-VN"/>
        </w:rPr>
        <w:drawing>
          <wp:inline distT="0" distB="0" distL="0" distR="0" wp14:anchorId="75F4E04C" wp14:editId="51263B5F">
            <wp:extent cx="1576552" cy="2778140"/>
            <wp:effectExtent l="0" t="0" r="0" b="3175"/>
            <wp:docPr id="787844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446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01938" cy="2822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2F1">
        <w:rPr>
          <w:rFonts w:ascii="Century Gothic" w:hAnsi="Century Gothic"/>
          <w:noProof/>
          <w:sz w:val="28"/>
          <w:szCs w:val="28"/>
          <w:lang w:val="vi-VN"/>
        </w:rPr>
        <w:drawing>
          <wp:inline distT="0" distB="0" distL="0" distR="0" wp14:anchorId="614C9E07" wp14:editId="43D0512A">
            <wp:extent cx="4256689" cy="5781093"/>
            <wp:effectExtent l="0" t="0" r="0" b="0"/>
            <wp:docPr id="792918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91875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1525" cy="588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145BB" w14:textId="4B49159E" w:rsidR="005242F1" w:rsidRPr="005242F1" w:rsidRDefault="005242F1">
      <w:pPr>
        <w:rPr>
          <w:rFonts w:ascii="Century Gothic" w:hAnsi="Century Gothic"/>
          <w:sz w:val="28"/>
          <w:szCs w:val="28"/>
          <w:lang w:val="vi-VN"/>
        </w:rPr>
      </w:pPr>
    </w:p>
    <w:sectPr w:rsidR="005242F1" w:rsidRPr="005242F1" w:rsidSect="008B515B">
      <w:pgSz w:w="12240" w:h="15840"/>
      <w:pgMar w:top="348" w:right="1440" w:bottom="53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15B"/>
    <w:rsid w:val="0017207D"/>
    <w:rsid w:val="001E41F8"/>
    <w:rsid w:val="00210FEB"/>
    <w:rsid w:val="005242F1"/>
    <w:rsid w:val="00650C70"/>
    <w:rsid w:val="006B112C"/>
    <w:rsid w:val="008B515B"/>
    <w:rsid w:val="00A43F51"/>
    <w:rsid w:val="00A52B87"/>
    <w:rsid w:val="00BF21CA"/>
    <w:rsid w:val="00C620A7"/>
    <w:rsid w:val="00CC180D"/>
    <w:rsid w:val="00E16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1DD16F"/>
  <w15:chartTrackingRefBased/>
  <w15:docId w15:val="{93B6BBAF-C719-FB47-A031-71D61C48D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B51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51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51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51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B51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B51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B51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B51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B51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B51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semiHidden/>
    <w:rsid w:val="008B51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8B51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8B515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标题 5 字符"/>
    <w:basedOn w:val="a0"/>
    <w:link w:val="5"/>
    <w:uiPriority w:val="9"/>
    <w:semiHidden/>
    <w:rsid w:val="008B515B"/>
    <w:rPr>
      <w:rFonts w:eastAsiaTheme="majorEastAsia" w:cstheme="majorBidi"/>
      <w:color w:val="0F4761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rsid w:val="008B515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rsid w:val="008B515B"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8B515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标题 9 字符"/>
    <w:basedOn w:val="a0"/>
    <w:link w:val="9"/>
    <w:uiPriority w:val="9"/>
    <w:semiHidden/>
    <w:rsid w:val="008B515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B51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8B5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B51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8B51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B51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8B515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B515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B515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B51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8B515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B515B"/>
    <w:rPr>
      <w:b/>
      <w:bCs/>
      <w:smallCaps/>
      <w:color w:val="0F4761" w:themeColor="accent1" w:themeShade="BF"/>
      <w:spacing w:val="5"/>
    </w:rPr>
  </w:style>
  <w:style w:type="character" w:styleId="ae">
    <w:name w:val="Strong"/>
    <w:basedOn w:val="a0"/>
    <w:uiPriority w:val="22"/>
    <w:qFormat/>
    <w:rsid w:val="005242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Tiny Ton</dc:creator>
  <cp:keywords/>
  <dc:description/>
  <cp:lastModifiedBy>张青青</cp:lastModifiedBy>
  <cp:revision>6</cp:revision>
  <dcterms:created xsi:type="dcterms:W3CDTF">2026-05-15T07:18:00Z</dcterms:created>
  <dcterms:modified xsi:type="dcterms:W3CDTF">2026-05-15T07:28:00Z</dcterms:modified>
</cp:coreProperties>
</file>