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4E" w:rsidRDefault="00F45854" w:rsidP="00F2304E">
      <w:pPr>
        <w:jc w:val="center"/>
        <w:rPr>
          <w:rFonts w:ascii="Georgia" w:hAnsi="Georgia"/>
          <w:b/>
          <w:sz w:val="32"/>
          <w:szCs w:val="32"/>
        </w:rPr>
      </w:pPr>
      <w:r w:rsidRPr="00F45854">
        <w:rPr>
          <w:rFonts w:ascii="Georgia" w:hAnsi="Georgia" w:hint="eastAsia"/>
          <w:b/>
          <w:sz w:val="32"/>
          <w:szCs w:val="32"/>
        </w:rPr>
        <w:t>DC</w:t>
      </w:r>
      <w:r>
        <w:rPr>
          <w:rFonts w:ascii="Georgia" w:hAnsi="Georgia"/>
          <w:b/>
          <w:sz w:val="32"/>
          <w:szCs w:val="32"/>
        </w:rPr>
        <w:t xml:space="preserve"> Performance</w:t>
      </w:r>
      <w:r w:rsidR="00F2304E" w:rsidRPr="00F2304E">
        <w:rPr>
          <w:rFonts w:ascii="Georgia" w:hAnsi="Georgia"/>
          <w:b/>
          <w:sz w:val="32"/>
          <w:szCs w:val="32"/>
        </w:rPr>
        <w:t xml:space="preserve"> User Guide</w:t>
      </w:r>
    </w:p>
    <w:p w:rsidR="003C0126" w:rsidRDefault="003C0126" w:rsidP="00A8112B">
      <w:pPr>
        <w:pStyle w:val="a7"/>
      </w:pPr>
    </w:p>
    <w:p w:rsidR="00F2304E" w:rsidRDefault="00F2304E" w:rsidP="002562C0">
      <w:pPr>
        <w:pStyle w:val="1"/>
        <w:rPr>
          <w:rFonts w:ascii="Georgia" w:hAnsi="Georgia"/>
        </w:rPr>
      </w:pPr>
      <w:r w:rsidRPr="00F2304E">
        <w:rPr>
          <w:rFonts w:ascii="Georgia" w:hAnsi="Georgia"/>
        </w:rPr>
        <w:t>Maintenance</w:t>
      </w:r>
    </w:p>
    <w:p w:rsidR="003C0126" w:rsidRPr="003C0126" w:rsidRDefault="003C0126" w:rsidP="003C0126"/>
    <w:p w:rsidR="00F2304E" w:rsidRDefault="00F45854" w:rsidP="005A0353">
      <w:pPr>
        <w:pStyle w:val="2"/>
      </w:pPr>
      <w:r w:rsidRPr="00F45854">
        <w:rPr>
          <w:rFonts w:hint="eastAsia"/>
        </w:rPr>
        <w:t>Activity</w:t>
      </w:r>
      <w:r w:rsidR="002C6C0C">
        <w:t xml:space="preserve">- </w:t>
      </w:r>
      <w:r w:rsidR="00E3208D">
        <w:rPr>
          <w:rFonts w:asciiTheme="minorEastAsia" w:eastAsiaTheme="minorEastAsia" w:hAnsiTheme="minorEastAsia" w:hint="eastAsia"/>
        </w:rPr>
        <w:t>Set</w:t>
      </w:r>
      <w:r w:rsidR="00E3208D">
        <w:t xml:space="preserve"> up </w:t>
      </w:r>
      <w:r w:rsidRPr="00F45854">
        <w:rPr>
          <w:rFonts w:hint="eastAsia"/>
        </w:rPr>
        <w:t>Activity</w:t>
      </w:r>
      <w:r w:rsidR="00E3208D">
        <w:t xml:space="preserve"> Priority</w:t>
      </w:r>
    </w:p>
    <w:p w:rsidR="00E3208D" w:rsidRPr="00A16903" w:rsidRDefault="005451CD" w:rsidP="00E3208D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When the same operation can apply to multiple activity type</w:t>
      </w:r>
      <w:r w:rsidR="00B33B0E" w:rsidRPr="00A16903">
        <w:rPr>
          <w:rFonts w:ascii="Cambria" w:hAnsi="Cambria" w:cs="Times New Roman"/>
        </w:rPr>
        <w:t xml:space="preserve">, system will use the activity priority to decide </w:t>
      </w:r>
      <w:r w:rsidR="002C6C0C">
        <w:rPr>
          <w:rFonts w:ascii="Cambria" w:hAnsi="Cambria" w:cs="Times New Roman"/>
        </w:rPr>
        <w:t xml:space="preserve">which activity type </w:t>
      </w:r>
      <w:r w:rsidR="00B33B0E" w:rsidRPr="00A16903">
        <w:rPr>
          <w:rFonts w:ascii="Cambria" w:hAnsi="Cambria" w:cs="Times New Roman"/>
        </w:rPr>
        <w:t>the operation</w:t>
      </w:r>
      <w:r w:rsidR="002C6C0C">
        <w:rPr>
          <w:rFonts w:ascii="Cambria" w:hAnsi="Cambria" w:cs="Times New Roman"/>
        </w:rPr>
        <w:t xml:space="preserve"> belongs to</w:t>
      </w:r>
      <w:r w:rsidR="00B33B0E" w:rsidRPr="00A16903">
        <w:rPr>
          <w:rFonts w:ascii="Cambria" w:hAnsi="Cambria" w:cs="Times New Roman"/>
        </w:rPr>
        <w:t>.</w:t>
      </w:r>
      <w:r w:rsidR="008D1F3C" w:rsidRPr="00A16903">
        <w:rPr>
          <w:rFonts w:ascii="Cambria" w:hAnsi="Cambria" w:cs="Times New Roman"/>
        </w:rPr>
        <w:t xml:space="preserve"> So please make sure the activity priority is correct</w:t>
      </w:r>
      <w:r w:rsidR="00B84D4B">
        <w:rPr>
          <w:rFonts w:ascii="Cambria" w:hAnsi="Cambria" w:cs="Times New Roman"/>
        </w:rPr>
        <w:t xml:space="preserve"> in the Activity Type page</w:t>
      </w:r>
      <w:r w:rsidR="008D1F3C" w:rsidRPr="00A16903">
        <w:rPr>
          <w:rFonts w:ascii="Cambria" w:hAnsi="Cambria" w:cs="Times New Roman"/>
        </w:rPr>
        <w:t>.</w:t>
      </w:r>
    </w:p>
    <w:p w:rsidR="005A0353" w:rsidRDefault="00F2304E" w:rsidP="00052DC8">
      <w:pPr>
        <w:pStyle w:val="a6"/>
        <w:widowControl/>
        <w:numPr>
          <w:ilvl w:val="0"/>
          <w:numId w:val="26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3C6B2A">
        <w:rPr>
          <w:rFonts w:ascii="Cambria" w:hAnsi="Cambria"/>
          <w:szCs w:val="24"/>
        </w:rPr>
        <w:t xml:space="preserve">Open </w:t>
      </w:r>
      <w:r w:rsidR="00F45854">
        <w:rPr>
          <w:rFonts w:ascii="Cambria" w:hAnsi="Cambria"/>
          <w:szCs w:val="24"/>
        </w:rPr>
        <w:t>Activity</w:t>
      </w:r>
      <w:r w:rsidR="00B84D4B">
        <w:rPr>
          <w:rFonts w:ascii="Cambria" w:hAnsi="Cambria"/>
          <w:szCs w:val="24"/>
        </w:rPr>
        <w:t xml:space="preserve"> Type</w:t>
      </w:r>
      <w:r w:rsidR="00F45854">
        <w:rPr>
          <w:rFonts w:ascii="Cambria" w:hAnsi="Cambria"/>
          <w:szCs w:val="24"/>
        </w:rPr>
        <w:t xml:space="preserve"> </w:t>
      </w:r>
      <w:r w:rsidRPr="003C6B2A">
        <w:rPr>
          <w:rFonts w:ascii="Cambria" w:hAnsi="Cambria"/>
          <w:szCs w:val="24"/>
        </w:rPr>
        <w:t>page</w:t>
      </w:r>
      <w:r w:rsidR="003C0126">
        <w:rPr>
          <w:rFonts w:ascii="Cambria" w:hAnsi="Cambria"/>
          <w:szCs w:val="24"/>
        </w:rPr>
        <w:t>.</w:t>
      </w:r>
    </w:p>
    <w:p w:rsidR="00B65555" w:rsidRPr="005A0353" w:rsidRDefault="00F45854" w:rsidP="005A0353">
      <w:pPr>
        <w:pStyle w:val="a6"/>
        <w:widowControl/>
        <w:spacing w:before="200" w:after="200" w:line="276" w:lineRule="auto"/>
        <w:ind w:left="360" w:firstLineChars="0" w:firstLine="0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2276190" cy="106666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04E" w:rsidRPr="003C6B2A" w:rsidRDefault="00E3208D" w:rsidP="003C6B2A">
      <w:pPr>
        <w:pStyle w:val="a6"/>
        <w:numPr>
          <w:ilvl w:val="0"/>
          <w:numId w:val="26"/>
        </w:numPr>
        <w:ind w:firstLineChars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Select an Activity</w:t>
      </w:r>
      <w:r w:rsidR="00B84D4B">
        <w:rPr>
          <w:rFonts w:ascii="Cambria" w:hAnsi="Cambria"/>
          <w:szCs w:val="24"/>
        </w:rPr>
        <w:t xml:space="preserve"> Type</w:t>
      </w:r>
      <w:r w:rsidR="003C0126">
        <w:rPr>
          <w:rFonts w:ascii="Cambria" w:hAnsi="Cambria"/>
          <w:szCs w:val="24"/>
        </w:rPr>
        <w:t>.</w:t>
      </w:r>
    </w:p>
    <w:p w:rsidR="00F2304E" w:rsidRPr="003C6B2A" w:rsidRDefault="00E3208D" w:rsidP="00B65555">
      <w:pPr>
        <w:ind w:firstLine="360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6645910" cy="13982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B2A" w:rsidRDefault="00F2304E" w:rsidP="00F2304E">
      <w:pPr>
        <w:pStyle w:val="a6"/>
        <w:widowControl/>
        <w:numPr>
          <w:ilvl w:val="0"/>
          <w:numId w:val="26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3C6B2A">
        <w:rPr>
          <w:rFonts w:ascii="Cambria" w:hAnsi="Cambria"/>
          <w:szCs w:val="24"/>
        </w:rPr>
        <w:t xml:space="preserve">Enter </w:t>
      </w:r>
      <w:r w:rsidR="00E3208D">
        <w:rPr>
          <w:rFonts w:ascii="Cambria" w:hAnsi="Cambria"/>
          <w:szCs w:val="24"/>
        </w:rPr>
        <w:t xml:space="preserve">Priority </w:t>
      </w:r>
      <w:r w:rsidR="003C6B2A">
        <w:rPr>
          <w:rFonts w:ascii="Cambria" w:hAnsi="Cambria"/>
          <w:szCs w:val="24"/>
        </w:rPr>
        <w:t>and click Save.</w:t>
      </w:r>
    </w:p>
    <w:p w:rsidR="00F2304E" w:rsidRPr="00E3208D" w:rsidRDefault="00F45854" w:rsidP="00E3208D">
      <w:pPr>
        <w:pStyle w:val="a6"/>
        <w:widowControl/>
        <w:spacing w:before="200" w:after="200" w:line="276" w:lineRule="auto"/>
        <w:ind w:left="360" w:firstLineChars="0" w:firstLine="0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6645910" cy="46291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08D" w:rsidRDefault="00E3208D">
      <w:pPr>
        <w:widowControl/>
        <w:spacing w:line="240" w:lineRule="auto"/>
        <w:jc w:val="left"/>
        <w:rPr>
          <w:rFonts w:ascii="Cambria" w:eastAsia="Georgia" w:hAnsi="Cambria" w:cstheme="majorBidi"/>
          <w:b/>
          <w:bCs/>
          <w:szCs w:val="32"/>
        </w:rPr>
      </w:pPr>
      <w:r>
        <w:br w:type="page"/>
      </w:r>
    </w:p>
    <w:p w:rsidR="00F2304E" w:rsidRPr="005A0353" w:rsidRDefault="004F58C2" w:rsidP="005A0353">
      <w:pPr>
        <w:pStyle w:val="2"/>
      </w:pPr>
      <w:r>
        <w:lastRenderedPageBreak/>
        <w:t>Performance Goal</w:t>
      </w:r>
      <w:r w:rsidR="008A3CC1">
        <w:t xml:space="preserve"> </w:t>
      </w:r>
      <w:r w:rsidR="0057699E">
        <w:t>–</w:t>
      </w:r>
      <w:r w:rsidR="008A3CC1">
        <w:t xml:space="preserve"> </w:t>
      </w:r>
      <w:r w:rsidR="0057699E">
        <w:t>Set u</w:t>
      </w:r>
      <w:bookmarkStart w:id="0" w:name="_GoBack"/>
      <w:bookmarkEnd w:id="0"/>
      <w:r w:rsidR="0057699E">
        <w:t xml:space="preserve">p </w:t>
      </w:r>
      <w:r>
        <w:t>Performance Goal</w:t>
      </w:r>
    </w:p>
    <w:p w:rsidR="00B65555" w:rsidRDefault="00F2304E" w:rsidP="00DE4DC0">
      <w:pPr>
        <w:pStyle w:val="a6"/>
        <w:widowControl/>
        <w:numPr>
          <w:ilvl w:val="0"/>
          <w:numId w:val="30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B65555">
        <w:rPr>
          <w:rFonts w:ascii="Cambria" w:hAnsi="Cambria"/>
          <w:szCs w:val="24"/>
        </w:rPr>
        <w:t>Open</w:t>
      </w:r>
      <w:r w:rsidR="004F58C2">
        <w:rPr>
          <w:rFonts w:ascii="Cambria" w:hAnsi="Cambria"/>
          <w:szCs w:val="24"/>
        </w:rPr>
        <w:t xml:space="preserve"> Performance Goal page</w:t>
      </w:r>
      <w:r w:rsidR="003C0126">
        <w:rPr>
          <w:rFonts w:ascii="Cambria" w:hAnsi="Cambria"/>
          <w:szCs w:val="24"/>
        </w:rPr>
        <w:t>.</w:t>
      </w:r>
    </w:p>
    <w:p w:rsidR="00F2304E" w:rsidRPr="00B65555" w:rsidRDefault="004F58C2" w:rsidP="00B65555">
      <w:pPr>
        <w:pStyle w:val="a6"/>
        <w:widowControl/>
        <w:spacing w:before="200" w:after="200" w:line="276" w:lineRule="auto"/>
        <w:ind w:left="360" w:firstLineChars="0" w:firstLine="0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2276190" cy="1066667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555" w:rsidRDefault="00F2304E" w:rsidP="009204EB">
      <w:pPr>
        <w:pStyle w:val="a6"/>
        <w:widowControl/>
        <w:numPr>
          <w:ilvl w:val="0"/>
          <w:numId w:val="30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B65555">
        <w:rPr>
          <w:rFonts w:ascii="Cambria" w:hAnsi="Cambria"/>
          <w:szCs w:val="24"/>
        </w:rPr>
        <w:t>Click New</w:t>
      </w:r>
      <w:r w:rsidR="003C0126">
        <w:rPr>
          <w:rFonts w:ascii="Cambria" w:hAnsi="Cambria"/>
          <w:szCs w:val="24"/>
        </w:rPr>
        <w:t>.</w:t>
      </w:r>
    </w:p>
    <w:p w:rsidR="00F2304E" w:rsidRPr="00B65555" w:rsidRDefault="004F58C2" w:rsidP="00D305D0">
      <w:pPr>
        <w:pStyle w:val="a6"/>
        <w:widowControl/>
        <w:spacing w:before="200" w:after="200" w:line="276" w:lineRule="auto"/>
        <w:ind w:firstLineChars="0" w:firstLine="0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6583680" cy="438785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040" cy="43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E49" w:rsidRDefault="004F58C2" w:rsidP="00E453AF">
      <w:pPr>
        <w:pStyle w:val="a6"/>
        <w:widowControl/>
        <w:numPr>
          <w:ilvl w:val="0"/>
          <w:numId w:val="30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Select Location, Zone, Job and Activity. </w:t>
      </w:r>
      <w:r w:rsidR="00F2304E" w:rsidRPr="00BB3E49">
        <w:rPr>
          <w:rFonts w:ascii="Cambria" w:hAnsi="Cambria"/>
          <w:szCs w:val="24"/>
        </w:rPr>
        <w:t xml:space="preserve">Enter </w:t>
      </w:r>
      <w:r>
        <w:rPr>
          <w:rFonts w:ascii="Cambria" w:hAnsi="Cambria"/>
          <w:szCs w:val="24"/>
        </w:rPr>
        <w:t xml:space="preserve">Goal </w:t>
      </w:r>
      <w:r w:rsidR="00BB3E49" w:rsidRPr="00BB3E49">
        <w:rPr>
          <w:rFonts w:ascii="Cambria" w:hAnsi="Cambria"/>
          <w:szCs w:val="24"/>
        </w:rPr>
        <w:t>and c</w:t>
      </w:r>
      <w:r w:rsidR="00F2304E" w:rsidRPr="00BB3E49">
        <w:rPr>
          <w:rFonts w:ascii="Cambria" w:hAnsi="Cambria"/>
          <w:szCs w:val="24"/>
        </w:rPr>
        <w:t>lick Save</w:t>
      </w:r>
      <w:r w:rsidR="00BB3E49">
        <w:rPr>
          <w:rFonts w:ascii="Cambria" w:hAnsi="Cambria"/>
          <w:szCs w:val="24"/>
        </w:rPr>
        <w:t>.</w:t>
      </w:r>
    </w:p>
    <w:p w:rsidR="00F2304E" w:rsidRPr="00BB3E49" w:rsidRDefault="00D305D0" w:rsidP="00D305D0">
      <w:pPr>
        <w:pStyle w:val="a6"/>
        <w:widowControl/>
        <w:spacing w:before="200" w:after="200" w:line="276" w:lineRule="auto"/>
        <w:ind w:firstLineChars="0" w:firstLine="0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6645910" cy="42672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04E" w:rsidRDefault="00F2304E" w:rsidP="006371FC">
      <w:pPr>
        <w:pStyle w:val="a6"/>
        <w:widowControl/>
        <w:numPr>
          <w:ilvl w:val="0"/>
          <w:numId w:val="30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EA0044">
        <w:rPr>
          <w:rFonts w:ascii="Cambria" w:hAnsi="Cambria"/>
          <w:szCs w:val="24"/>
        </w:rPr>
        <w:t xml:space="preserve">A new </w:t>
      </w:r>
      <w:r w:rsidR="00A706D4">
        <w:rPr>
          <w:rFonts w:ascii="Cambria" w:hAnsi="Cambria"/>
          <w:szCs w:val="24"/>
        </w:rPr>
        <w:t xml:space="preserve">Goal </w:t>
      </w:r>
      <w:r w:rsidRPr="00EA0044">
        <w:rPr>
          <w:rFonts w:ascii="Cambria" w:hAnsi="Cambria"/>
          <w:szCs w:val="24"/>
        </w:rPr>
        <w:t>will display.</w:t>
      </w:r>
    </w:p>
    <w:p w:rsidR="00D305D0" w:rsidRPr="00EA0044" w:rsidRDefault="00D305D0" w:rsidP="00D305D0">
      <w:pPr>
        <w:pStyle w:val="a6"/>
        <w:widowControl/>
        <w:spacing w:before="200" w:after="200" w:line="276" w:lineRule="auto"/>
        <w:ind w:firstLineChars="0" w:firstLine="0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6645910" cy="1198880"/>
            <wp:effectExtent l="0" t="0" r="254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04E" w:rsidRPr="00BB3E49" w:rsidRDefault="00F2304E" w:rsidP="00F2304E">
      <w:pPr>
        <w:pStyle w:val="a6"/>
        <w:widowControl/>
        <w:numPr>
          <w:ilvl w:val="0"/>
          <w:numId w:val="30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BB3E49">
        <w:rPr>
          <w:rFonts w:ascii="Cambria" w:hAnsi="Cambria"/>
          <w:szCs w:val="24"/>
        </w:rPr>
        <w:t xml:space="preserve">Users </w:t>
      </w:r>
      <w:r w:rsidR="003C0126">
        <w:rPr>
          <w:rFonts w:ascii="Cambria" w:hAnsi="Cambria"/>
          <w:szCs w:val="24"/>
        </w:rPr>
        <w:t>can</w:t>
      </w:r>
      <w:r w:rsidRPr="00BB3E49">
        <w:rPr>
          <w:rFonts w:ascii="Cambria" w:hAnsi="Cambria"/>
          <w:szCs w:val="24"/>
        </w:rPr>
        <w:t xml:space="preserve"> delete a </w:t>
      </w:r>
      <w:r w:rsidR="00A706D4">
        <w:rPr>
          <w:rFonts w:ascii="Cambria" w:hAnsi="Cambria"/>
          <w:szCs w:val="24"/>
        </w:rPr>
        <w:t>Goal</w:t>
      </w:r>
      <w:r w:rsidR="00BB3E49">
        <w:rPr>
          <w:rFonts w:ascii="Cambria" w:hAnsi="Cambria"/>
          <w:szCs w:val="24"/>
        </w:rPr>
        <w:t xml:space="preserve"> by clicking Delete. </w:t>
      </w:r>
    </w:p>
    <w:p w:rsidR="00F2304E" w:rsidRPr="001434E6" w:rsidRDefault="001434E6" w:rsidP="001434E6">
      <w:pPr>
        <w:pStyle w:val="a6"/>
        <w:widowControl/>
        <w:numPr>
          <w:ilvl w:val="0"/>
          <w:numId w:val="30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8A3CC1">
        <w:rPr>
          <w:rFonts w:ascii="Cambria" w:hAnsi="Cambria"/>
          <w:color w:val="0070C0"/>
          <w:szCs w:val="24"/>
        </w:rPr>
        <w:t>Zone is an optional field. Following Jobs do</w:t>
      </w:r>
      <w:r w:rsidR="008A3CC1" w:rsidRPr="008A3CC1">
        <w:rPr>
          <w:rFonts w:ascii="Cambria" w:hAnsi="Cambria"/>
          <w:color w:val="0070C0"/>
          <w:szCs w:val="24"/>
        </w:rPr>
        <w:t>es</w:t>
      </w:r>
      <w:r w:rsidRPr="008A3CC1">
        <w:rPr>
          <w:rFonts w:ascii="Cambria" w:hAnsi="Cambria"/>
          <w:color w:val="0070C0"/>
          <w:szCs w:val="24"/>
        </w:rPr>
        <w:t>n’t need Zone in the Goal</w:t>
      </w:r>
      <w:r w:rsidR="00A706D4" w:rsidRPr="008A3CC1">
        <w:rPr>
          <w:rFonts w:ascii="Cambria" w:hAnsi="Cambria"/>
          <w:color w:val="0070C0"/>
          <w:szCs w:val="24"/>
        </w:rPr>
        <w:t xml:space="preserve"> page</w:t>
      </w:r>
      <w:r w:rsidR="00A706D4">
        <w:rPr>
          <w:rFonts w:ascii="Cambria" w:hAnsi="Cambria"/>
          <w:szCs w:val="24"/>
        </w:rPr>
        <w:t>.</w:t>
      </w:r>
    </w:p>
    <w:p w:rsidR="001434E6" w:rsidRPr="001434E6" w:rsidRDefault="001434E6" w:rsidP="001434E6">
      <w:pPr>
        <w:pStyle w:val="a6"/>
        <w:widowControl/>
        <w:numPr>
          <w:ilvl w:val="0"/>
          <w:numId w:val="38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1434E6">
        <w:rPr>
          <w:rFonts w:ascii="Cambria" w:hAnsi="Cambria"/>
          <w:szCs w:val="24"/>
        </w:rPr>
        <w:t>Truck Load</w:t>
      </w:r>
    </w:p>
    <w:p w:rsidR="001434E6" w:rsidRPr="001434E6" w:rsidRDefault="001434E6" w:rsidP="001434E6">
      <w:pPr>
        <w:pStyle w:val="a6"/>
        <w:widowControl/>
        <w:numPr>
          <w:ilvl w:val="0"/>
          <w:numId w:val="38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1434E6">
        <w:rPr>
          <w:rFonts w:ascii="Cambria" w:hAnsi="Cambria"/>
          <w:szCs w:val="24"/>
        </w:rPr>
        <w:t>Pallet Build</w:t>
      </w:r>
    </w:p>
    <w:p w:rsidR="001434E6" w:rsidRPr="001434E6" w:rsidRDefault="001434E6" w:rsidP="001434E6">
      <w:pPr>
        <w:pStyle w:val="a6"/>
        <w:widowControl/>
        <w:numPr>
          <w:ilvl w:val="0"/>
          <w:numId w:val="38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1434E6">
        <w:rPr>
          <w:rFonts w:ascii="Cambria" w:hAnsi="Cambria"/>
          <w:szCs w:val="24"/>
        </w:rPr>
        <w:t>Packing</w:t>
      </w:r>
    </w:p>
    <w:p w:rsidR="00EA0044" w:rsidRDefault="00EA0044" w:rsidP="00F2304E">
      <w:pPr>
        <w:rPr>
          <w:sz w:val="22"/>
        </w:rPr>
      </w:pPr>
    </w:p>
    <w:p w:rsidR="00A706D4" w:rsidRDefault="00A706D4">
      <w:pPr>
        <w:widowControl/>
        <w:spacing w:line="240" w:lineRule="auto"/>
        <w:jc w:val="left"/>
        <w:rPr>
          <w:rFonts w:ascii="Georgia" w:eastAsia="Georgia" w:hAnsi="Georgia"/>
          <w:b/>
          <w:bCs/>
          <w:color w:val="FFFFFF" w:themeColor="background1"/>
          <w:kern w:val="44"/>
          <w:szCs w:val="44"/>
        </w:rPr>
      </w:pPr>
      <w:r>
        <w:rPr>
          <w:rFonts w:ascii="Georgia" w:hAnsi="Georgia"/>
        </w:rPr>
        <w:br w:type="page"/>
      </w:r>
    </w:p>
    <w:p w:rsidR="005B1FD1" w:rsidRDefault="005B1FD1" w:rsidP="005B1FD1">
      <w:pPr>
        <w:pStyle w:val="1"/>
      </w:pPr>
      <w:r>
        <w:lastRenderedPageBreak/>
        <w:t>DC Performance Report</w:t>
      </w:r>
    </w:p>
    <w:p w:rsidR="005B1FD1" w:rsidRPr="000E36CE" w:rsidRDefault="005B1FD1" w:rsidP="005B1FD1">
      <w:pPr>
        <w:rPr>
          <w:rFonts w:ascii="Cambria" w:hAnsi="Cambria"/>
          <w:szCs w:val="24"/>
        </w:rPr>
      </w:pPr>
      <w:r w:rsidRPr="000E36CE">
        <w:rPr>
          <w:rFonts w:ascii="Cambria" w:hAnsi="Cambria"/>
          <w:szCs w:val="24"/>
        </w:rPr>
        <w:t xml:space="preserve">This report is used to show the </w:t>
      </w:r>
      <w:r>
        <w:rPr>
          <w:rFonts w:ascii="Cambria" w:eastAsiaTheme="minorEastAsia" w:hAnsi="Cambria" w:hint="eastAsia"/>
          <w:szCs w:val="24"/>
        </w:rPr>
        <w:t xml:space="preserve">working </w:t>
      </w:r>
      <w:r>
        <w:rPr>
          <w:rFonts w:ascii="Cambria" w:eastAsiaTheme="minorEastAsia" w:hAnsi="Cambria"/>
          <w:szCs w:val="24"/>
        </w:rPr>
        <w:t>performance</w:t>
      </w:r>
      <w:r>
        <w:rPr>
          <w:rFonts w:ascii="Cambria" w:eastAsiaTheme="minorEastAsia" w:hAnsi="Cambria" w:hint="eastAsia"/>
          <w:szCs w:val="24"/>
        </w:rPr>
        <w:t xml:space="preserve"> for warehouse </w:t>
      </w:r>
      <w:r w:rsidRPr="000E36CE">
        <w:rPr>
          <w:rFonts w:ascii="Cambria" w:hAnsi="Cambria"/>
          <w:szCs w:val="24"/>
        </w:rPr>
        <w:t>user.</w:t>
      </w:r>
    </w:p>
    <w:p w:rsidR="005B1FD1" w:rsidRPr="000E36CE" w:rsidRDefault="005B1FD1" w:rsidP="005B1FD1">
      <w:pPr>
        <w:pStyle w:val="a6"/>
        <w:numPr>
          <w:ilvl w:val="0"/>
          <w:numId w:val="42"/>
        </w:numPr>
        <w:ind w:firstLineChars="0"/>
        <w:rPr>
          <w:rFonts w:ascii="Cambria" w:eastAsiaTheme="minorEastAsia" w:hAnsi="Cambria"/>
          <w:szCs w:val="24"/>
        </w:rPr>
      </w:pPr>
      <w:r w:rsidRPr="000E36CE">
        <w:rPr>
          <w:rFonts w:ascii="Cambria" w:eastAsiaTheme="minorEastAsia" w:hAnsi="Cambria"/>
          <w:szCs w:val="24"/>
        </w:rPr>
        <w:t xml:space="preserve">Open DC Performance Page. </w:t>
      </w:r>
      <w:r>
        <w:rPr>
          <w:rFonts w:ascii="Cambria" w:eastAsiaTheme="minorEastAsia" w:hAnsi="Cambria"/>
          <w:szCs w:val="24"/>
        </w:rPr>
        <w:t>U</w:t>
      </w:r>
      <w:r>
        <w:rPr>
          <w:rFonts w:ascii="Cambria" w:eastAsiaTheme="minorEastAsia" w:hAnsi="Cambria" w:hint="eastAsia"/>
          <w:szCs w:val="24"/>
        </w:rPr>
        <w:t>ser can</w:t>
      </w:r>
      <w:r w:rsidRPr="000E36CE">
        <w:rPr>
          <w:rFonts w:ascii="Cambria" w:eastAsiaTheme="minorEastAsia" w:hAnsi="Cambria"/>
          <w:szCs w:val="24"/>
        </w:rPr>
        <w:t xml:space="preserve"> </w:t>
      </w:r>
      <w:r w:rsidR="005A0E1D">
        <w:rPr>
          <w:rFonts w:ascii="Cambria" w:eastAsiaTheme="minorEastAsia" w:hAnsi="Cambria" w:hint="eastAsia"/>
          <w:szCs w:val="24"/>
        </w:rPr>
        <w:t xml:space="preserve">do </w:t>
      </w:r>
      <w:r w:rsidRPr="000E36CE">
        <w:rPr>
          <w:rFonts w:ascii="Cambria" w:eastAsiaTheme="minorEastAsia" w:hAnsi="Cambria"/>
          <w:szCs w:val="24"/>
        </w:rPr>
        <w:t>search by Job, Activity, Location, User and Date.</w:t>
      </w:r>
    </w:p>
    <w:p w:rsidR="005B1FD1" w:rsidRPr="000E36CE" w:rsidRDefault="005B1FD1" w:rsidP="005B1FD1">
      <w:pPr>
        <w:rPr>
          <w:rFonts w:ascii="Cambria" w:eastAsiaTheme="minorEastAsia" w:hAnsi="Cambria"/>
          <w:szCs w:val="24"/>
        </w:rPr>
      </w:pPr>
      <w:r w:rsidRPr="000E36CE">
        <w:rPr>
          <w:rFonts w:ascii="Cambria" w:hAnsi="Cambria"/>
          <w:noProof/>
          <w:szCs w:val="24"/>
        </w:rPr>
        <w:drawing>
          <wp:inline distT="0" distB="0" distL="0" distR="0">
            <wp:extent cx="6645910" cy="987425"/>
            <wp:effectExtent l="0" t="0" r="254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FD1" w:rsidRPr="000E36CE" w:rsidRDefault="005B1FD1" w:rsidP="005B1FD1">
      <w:pPr>
        <w:pStyle w:val="a6"/>
        <w:numPr>
          <w:ilvl w:val="0"/>
          <w:numId w:val="42"/>
        </w:numPr>
        <w:ind w:firstLineChars="0"/>
        <w:rPr>
          <w:rFonts w:ascii="Cambria" w:eastAsiaTheme="minorEastAsia" w:hAnsi="Cambria"/>
          <w:szCs w:val="24"/>
        </w:rPr>
      </w:pPr>
      <w:r>
        <w:rPr>
          <w:rFonts w:ascii="Cambria" w:eastAsiaTheme="minorEastAsia" w:hAnsi="Cambria"/>
          <w:szCs w:val="24"/>
        </w:rPr>
        <w:t>Formula</w:t>
      </w:r>
    </w:p>
    <w:p w:rsidR="005B1FD1" w:rsidRPr="000E36CE" w:rsidRDefault="005B1FD1" w:rsidP="005B1FD1">
      <w:pPr>
        <w:pStyle w:val="a6"/>
        <w:numPr>
          <w:ilvl w:val="0"/>
          <w:numId w:val="44"/>
        </w:numPr>
        <w:ind w:firstLineChars="0"/>
        <w:rPr>
          <w:rFonts w:ascii="Cambria" w:eastAsiaTheme="minorEastAsia" w:hAnsi="Cambria"/>
          <w:szCs w:val="24"/>
        </w:rPr>
      </w:pPr>
      <w:proofErr w:type="gramStart"/>
      <w:r w:rsidRPr="000E36CE">
        <w:rPr>
          <w:rFonts w:ascii="Cambria" w:eastAsiaTheme="minorEastAsia" w:hAnsi="Cambria"/>
          <w:szCs w:val="24"/>
        </w:rPr>
        <w:t>Qty(</w:t>
      </w:r>
      <w:proofErr w:type="gramEnd"/>
      <w:r w:rsidRPr="000E36CE">
        <w:rPr>
          <w:rFonts w:ascii="Cambria" w:eastAsiaTheme="minorEastAsia" w:hAnsi="Cambria"/>
          <w:szCs w:val="24"/>
        </w:rPr>
        <w:t>CA)</w:t>
      </w:r>
      <w:r>
        <w:rPr>
          <w:rFonts w:ascii="Cambria" w:eastAsiaTheme="minorEastAsia" w:hAnsi="Cambria" w:hint="eastAsia"/>
          <w:szCs w:val="24"/>
        </w:rPr>
        <w:t>: total</w:t>
      </w:r>
      <w:r>
        <w:rPr>
          <w:rFonts w:ascii="Cambria" w:eastAsiaTheme="minorEastAsia" w:hAnsi="Cambria"/>
          <w:szCs w:val="24"/>
        </w:rPr>
        <w:t xml:space="preserve"> quantity or cartons in the time frame. </w:t>
      </w:r>
    </w:p>
    <w:p w:rsidR="005B1FD1" w:rsidRPr="000E36CE" w:rsidRDefault="005B1FD1" w:rsidP="005B1FD1">
      <w:pPr>
        <w:pStyle w:val="a6"/>
        <w:numPr>
          <w:ilvl w:val="0"/>
          <w:numId w:val="44"/>
        </w:numPr>
        <w:ind w:firstLineChars="0"/>
        <w:rPr>
          <w:rFonts w:ascii="Cambria" w:eastAsiaTheme="minorEastAsia" w:hAnsi="Cambria"/>
          <w:szCs w:val="24"/>
        </w:rPr>
      </w:pPr>
      <w:r>
        <w:rPr>
          <w:rFonts w:ascii="Cambria" w:eastAsiaTheme="minorEastAsia" w:hAnsi="Cambria" w:hint="eastAsia"/>
          <w:szCs w:val="24"/>
        </w:rPr>
        <w:t xml:space="preserve">Start </w:t>
      </w:r>
      <w:r w:rsidRPr="000E36CE">
        <w:rPr>
          <w:rFonts w:ascii="Cambria" w:eastAsiaTheme="minorEastAsia" w:hAnsi="Cambria"/>
          <w:szCs w:val="24"/>
        </w:rPr>
        <w:t xml:space="preserve">Time and </w:t>
      </w:r>
      <w:r>
        <w:rPr>
          <w:rFonts w:ascii="Cambria" w:eastAsiaTheme="minorEastAsia" w:hAnsi="Cambria" w:hint="eastAsia"/>
          <w:szCs w:val="24"/>
        </w:rPr>
        <w:t>End</w:t>
      </w:r>
      <w:r w:rsidRPr="000E36CE">
        <w:rPr>
          <w:rFonts w:ascii="Cambria" w:eastAsiaTheme="minorEastAsia" w:hAnsi="Cambria"/>
          <w:szCs w:val="24"/>
        </w:rPr>
        <w:t xml:space="preserve"> Time</w:t>
      </w:r>
      <w:r>
        <w:rPr>
          <w:rFonts w:ascii="Cambria" w:eastAsiaTheme="minorEastAsia" w:hAnsi="Cambria" w:hint="eastAsia"/>
          <w:szCs w:val="24"/>
        </w:rPr>
        <w:t>:</w:t>
      </w:r>
      <w:r w:rsidR="005A0E1D">
        <w:rPr>
          <w:rFonts w:ascii="Cambria" w:eastAsiaTheme="minorEastAsia" w:hAnsi="Cambria"/>
          <w:szCs w:val="24"/>
        </w:rPr>
        <w:t xml:space="preserve"> wireless app</w:t>
      </w:r>
      <w:r>
        <w:rPr>
          <w:rFonts w:ascii="Cambria" w:eastAsiaTheme="minorEastAsia" w:hAnsi="Cambria"/>
          <w:szCs w:val="24"/>
        </w:rPr>
        <w:t xml:space="preserve"> login and logout time</w:t>
      </w:r>
    </w:p>
    <w:p w:rsidR="005B1FD1" w:rsidRPr="000E36CE" w:rsidRDefault="005B1FD1" w:rsidP="005B1FD1">
      <w:pPr>
        <w:pStyle w:val="a6"/>
        <w:numPr>
          <w:ilvl w:val="0"/>
          <w:numId w:val="44"/>
        </w:numPr>
        <w:ind w:firstLineChars="0"/>
        <w:rPr>
          <w:rFonts w:ascii="Cambria" w:eastAsiaTheme="minorEastAsia" w:hAnsi="Cambria"/>
          <w:szCs w:val="24"/>
        </w:rPr>
      </w:pPr>
      <w:r w:rsidRPr="000E36CE">
        <w:rPr>
          <w:rFonts w:ascii="Cambria" w:eastAsiaTheme="minorEastAsia" w:hAnsi="Cambria"/>
          <w:szCs w:val="24"/>
        </w:rPr>
        <w:t xml:space="preserve">Hours = </w:t>
      </w:r>
      <w:r>
        <w:rPr>
          <w:rFonts w:ascii="Cambria" w:eastAsiaTheme="minorEastAsia" w:hAnsi="Cambria"/>
          <w:szCs w:val="24"/>
        </w:rPr>
        <w:t xml:space="preserve">End Time-Start Time. </w:t>
      </w:r>
      <w:r>
        <w:rPr>
          <w:rFonts w:ascii="Cambria" w:eastAsiaTheme="minorEastAsia" w:hAnsi="Cambria" w:hint="eastAsia"/>
          <w:szCs w:val="24"/>
        </w:rPr>
        <w:t xml:space="preserve">It is the </w:t>
      </w:r>
      <w:r>
        <w:rPr>
          <w:rFonts w:ascii="Cambria" w:eastAsiaTheme="minorEastAsia" w:hAnsi="Cambria"/>
          <w:szCs w:val="24"/>
        </w:rPr>
        <w:t>actual working hours</w:t>
      </w:r>
      <w:r>
        <w:rPr>
          <w:rFonts w:ascii="Cambria" w:eastAsiaTheme="minorEastAsia" w:hAnsi="Cambria" w:hint="eastAsia"/>
          <w:szCs w:val="24"/>
        </w:rPr>
        <w:t>.</w:t>
      </w:r>
    </w:p>
    <w:p w:rsidR="005B1FD1" w:rsidRPr="000E36CE" w:rsidRDefault="005B1FD1" w:rsidP="005B1FD1">
      <w:pPr>
        <w:pStyle w:val="a6"/>
        <w:numPr>
          <w:ilvl w:val="0"/>
          <w:numId w:val="44"/>
        </w:numPr>
        <w:ind w:firstLineChars="0"/>
        <w:rPr>
          <w:rFonts w:ascii="Cambria" w:eastAsiaTheme="minorEastAsia" w:hAnsi="Cambria"/>
          <w:szCs w:val="24"/>
        </w:rPr>
      </w:pPr>
      <w:r w:rsidRPr="000E36CE">
        <w:rPr>
          <w:rFonts w:ascii="Cambria" w:eastAsiaTheme="minorEastAsia" w:hAnsi="Cambria"/>
          <w:szCs w:val="24"/>
        </w:rPr>
        <w:t>Total Qty(CA</w:t>
      </w:r>
      <w:r>
        <w:rPr>
          <w:rFonts w:ascii="Cambria" w:eastAsiaTheme="minorEastAsia" w:hAnsi="Cambria"/>
          <w:szCs w:val="24"/>
        </w:rPr>
        <w:t>)/Hour</w:t>
      </w:r>
      <w:r>
        <w:rPr>
          <w:rFonts w:ascii="Cambria" w:eastAsiaTheme="minorEastAsia" w:hAnsi="Cambria" w:hint="eastAsia"/>
          <w:szCs w:val="24"/>
        </w:rPr>
        <w:t>s =</w:t>
      </w:r>
      <w:r w:rsidRPr="000E36CE">
        <w:rPr>
          <w:rFonts w:ascii="Cambria" w:eastAsiaTheme="minorEastAsia" w:hAnsi="Cambria"/>
          <w:szCs w:val="24"/>
        </w:rPr>
        <w:t xml:space="preserve"> Qty(CA)/Hours</w:t>
      </w:r>
    </w:p>
    <w:p w:rsidR="00CB707D" w:rsidRPr="00F2251B" w:rsidRDefault="005B1FD1" w:rsidP="00F2251B">
      <w:pPr>
        <w:pStyle w:val="a6"/>
        <w:numPr>
          <w:ilvl w:val="0"/>
          <w:numId w:val="44"/>
        </w:numPr>
        <w:ind w:firstLineChars="0"/>
        <w:rPr>
          <w:rFonts w:eastAsiaTheme="minorEastAsia"/>
        </w:rPr>
      </w:pPr>
      <w:r w:rsidRPr="000E36CE">
        <w:rPr>
          <w:rFonts w:ascii="Cambria" w:eastAsiaTheme="minorEastAsia" w:hAnsi="Cambria"/>
          <w:szCs w:val="24"/>
        </w:rPr>
        <w:t>Performance</w:t>
      </w:r>
      <w:r w:rsidR="00B84D4B">
        <w:rPr>
          <w:rFonts w:ascii="Cambria" w:eastAsiaTheme="minorEastAsia" w:hAnsi="Cambria"/>
          <w:szCs w:val="24"/>
        </w:rPr>
        <w:t xml:space="preserve"> </w:t>
      </w:r>
      <w:r w:rsidR="00B84D4B">
        <w:rPr>
          <w:rFonts w:ascii="Cambria" w:eastAsiaTheme="minorEastAsia" w:hAnsi="Cambria" w:hint="eastAsia"/>
          <w:szCs w:val="24"/>
        </w:rPr>
        <w:t>%</w:t>
      </w:r>
      <w:r w:rsidRPr="000E36CE">
        <w:rPr>
          <w:rFonts w:ascii="Cambria" w:eastAsiaTheme="minorEastAsia" w:hAnsi="Cambria"/>
          <w:szCs w:val="24"/>
        </w:rPr>
        <w:t>= [(Total Qty(CA)/Hours)/Goal]*100</w:t>
      </w:r>
    </w:p>
    <w:p w:rsidR="00F2251B" w:rsidRPr="00F2251B" w:rsidRDefault="00F2251B" w:rsidP="00F2251B">
      <w:pPr>
        <w:pStyle w:val="a6"/>
        <w:ind w:left="360" w:firstLineChars="0" w:firstLine="0"/>
        <w:rPr>
          <w:rFonts w:eastAsiaTheme="minorEastAsia"/>
        </w:rPr>
      </w:pPr>
    </w:p>
    <w:p w:rsidR="001434E6" w:rsidRPr="00565AC1" w:rsidRDefault="001434E6" w:rsidP="00565AC1">
      <w:pPr>
        <w:pStyle w:val="a6"/>
        <w:numPr>
          <w:ilvl w:val="0"/>
          <w:numId w:val="42"/>
        </w:numPr>
        <w:ind w:firstLineChars="0"/>
        <w:rPr>
          <w:rFonts w:ascii="Cambria" w:eastAsiaTheme="minorEastAsia" w:hAnsi="Cambria"/>
          <w:szCs w:val="24"/>
        </w:rPr>
      </w:pPr>
      <w:r w:rsidRPr="00F2251B">
        <w:rPr>
          <w:rFonts w:ascii="Cambria" w:eastAsiaTheme="minorEastAsia" w:hAnsi="Cambria"/>
          <w:color w:val="0070C0"/>
          <w:szCs w:val="24"/>
        </w:rPr>
        <w:t xml:space="preserve">Working hours are calculated by Login and </w:t>
      </w:r>
      <w:r w:rsidR="00724C8D" w:rsidRPr="00F2251B">
        <w:rPr>
          <w:rFonts w:ascii="Cambria" w:eastAsiaTheme="minorEastAsia" w:hAnsi="Cambria"/>
          <w:color w:val="0070C0"/>
          <w:szCs w:val="24"/>
        </w:rPr>
        <w:t>L</w:t>
      </w:r>
      <w:r w:rsidRPr="00F2251B">
        <w:rPr>
          <w:rFonts w:ascii="Cambria" w:eastAsiaTheme="minorEastAsia" w:hAnsi="Cambria"/>
          <w:color w:val="0070C0"/>
          <w:szCs w:val="24"/>
        </w:rPr>
        <w:t>ogout time</w:t>
      </w:r>
      <w:r>
        <w:rPr>
          <w:rFonts w:ascii="Cambria" w:eastAsiaTheme="minorEastAsia" w:hAnsi="Cambria"/>
          <w:szCs w:val="24"/>
        </w:rPr>
        <w:t xml:space="preserve">. </w:t>
      </w:r>
      <w:r w:rsidR="005E1731">
        <w:rPr>
          <w:rFonts w:ascii="Cambria" w:eastAsiaTheme="minorEastAsia" w:hAnsi="Cambria" w:hint="eastAsia"/>
          <w:szCs w:val="24"/>
        </w:rPr>
        <w:t xml:space="preserve">So </w:t>
      </w:r>
      <w:r w:rsidR="005E1731" w:rsidRPr="005E1731">
        <w:rPr>
          <w:rFonts w:ascii="Cambria" w:eastAsiaTheme="minorEastAsia" w:hAnsi="Cambria" w:hint="eastAsia"/>
          <w:color w:val="0000FF"/>
          <w:szCs w:val="24"/>
        </w:rPr>
        <w:t>please remember to logout</w:t>
      </w:r>
      <w:r w:rsidR="005E1731">
        <w:rPr>
          <w:rFonts w:ascii="Cambria" w:eastAsiaTheme="minorEastAsia" w:hAnsi="Cambria" w:hint="eastAsia"/>
          <w:szCs w:val="24"/>
        </w:rPr>
        <w:t xml:space="preserve"> the wireless </w:t>
      </w:r>
      <w:r w:rsidR="00F76895">
        <w:rPr>
          <w:rFonts w:ascii="Cambria" w:eastAsiaTheme="minorEastAsia" w:hAnsi="Cambria"/>
          <w:szCs w:val="24"/>
        </w:rPr>
        <w:t>A</w:t>
      </w:r>
      <w:r w:rsidR="005E1731">
        <w:rPr>
          <w:rFonts w:ascii="Cambria" w:eastAsiaTheme="minorEastAsia" w:hAnsi="Cambria" w:hint="eastAsia"/>
          <w:szCs w:val="24"/>
        </w:rPr>
        <w:t xml:space="preserve">pp and </w:t>
      </w:r>
      <w:proofErr w:type="spellStart"/>
      <w:r w:rsidR="005E1731">
        <w:rPr>
          <w:rFonts w:ascii="Cambria" w:eastAsiaTheme="minorEastAsia" w:hAnsi="Cambria" w:hint="eastAsia"/>
          <w:szCs w:val="24"/>
        </w:rPr>
        <w:t>USWarehouse</w:t>
      </w:r>
      <w:proofErr w:type="spellEnd"/>
      <w:r w:rsidR="005E1731">
        <w:rPr>
          <w:rFonts w:ascii="Cambria" w:eastAsiaTheme="minorEastAsia" w:hAnsi="Cambria" w:hint="eastAsia"/>
          <w:szCs w:val="24"/>
        </w:rPr>
        <w:t xml:space="preserve"> when:</w:t>
      </w:r>
    </w:p>
    <w:p w:rsidR="00A706D4" w:rsidRPr="008D1F3C" w:rsidRDefault="00A706D4" w:rsidP="008D1F3C">
      <w:pPr>
        <w:pStyle w:val="a6"/>
        <w:widowControl/>
        <w:numPr>
          <w:ilvl w:val="0"/>
          <w:numId w:val="39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take a break more than 15 mins</w:t>
      </w:r>
    </w:p>
    <w:p w:rsidR="005E1731" w:rsidRPr="005E1731" w:rsidRDefault="00564A3A" w:rsidP="00A706D4">
      <w:pPr>
        <w:pStyle w:val="a6"/>
        <w:widowControl/>
        <w:numPr>
          <w:ilvl w:val="0"/>
          <w:numId w:val="40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5E1731">
        <w:rPr>
          <w:rFonts w:ascii="Cambria" w:hAnsi="Cambria"/>
          <w:szCs w:val="24"/>
        </w:rPr>
        <w:t xml:space="preserve">switch </w:t>
      </w:r>
      <w:r w:rsidRPr="005E1731">
        <w:rPr>
          <w:rFonts w:ascii="Cambria" w:eastAsiaTheme="minorEastAsia" w:hAnsi="Cambria" w:hint="eastAsia"/>
          <w:szCs w:val="24"/>
        </w:rPr>
        <w:t xml:space="preserve">the </w:t>
      </w:r>
      <w:r w:rsidR="00565AC1">
        <w:rPr>
          <w:rFonts w:ascii="Cambria" w:eastAsiaTheme="minorEastAsia" w:hAnsi="Cambria"/>
          <w:szCs w:val="24"/>
        </w:rPr>
        <w:t>job</w:t>
      </w:r>
    </w:p>
    <w:p w:rsidR="005E1731" w:rsidRPr="005E1731" w:rsidRDefault="005E1731" w:rsidP="00A706D4">
      <w:pPr>
        <w:pStyle w:val="a6"/>
        <w:widowControl/>
        <w:numPr>
          <w:ilvl w:val="0"/>
          <w:numId w:val="40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eastAsiaTheme="minorEastAsia" w:hAnsi="Cambria" w:hint="eastAsia"/>
          <w:szCs w:val="24"/>
        </w:rPr>
        <w:t>switch the activity</w:t>
      </w:r>
    </w:p>
    <w:p w:rsidR="00A706D4" w:rsidRPr="005E1731" w:rsidRDefault="001434E6" w:rsidP="00A706D4">
      <w:pPr>
        <w:pStyle w:val="a6"/>
        <w:widowControl/>
        <w:numPr>
          <w:ilvl w:val="0"/>
          <w:numId w:val="40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5E1731">
        <w:rPr>
          <w:rFonts w:ascii="Cambria" w:hAnsi="Cambria"/>
          <w:szCs w:val="24"/>
        </w:rPr>
        <w:t>switch</w:t>
      </w:r>
      <w:r w:rsidR="005E1731" w:rsidRPr="005E1731">
        <w:rPr>
          <w:rFonts w:ascii="Cambria" w:eastAsiaTheme="minorEastAsia" w:hAnsi="Cambria" w:hint="eastAsia"/>
          <w:szCs w:val="24"/>
        </w:rPr>
        <w:t xml:space="preserve"> the zone </w:t>
      </w:r>
      <w:r w:rsidR="000E36CE">
        <w:rPr>
          <w:rFonts w:ascii="Cambria" w:eastAsiaTheme="minorEastAsia" w:hAnsi="Cambria" w:hint="eastAsia"/>
          <w:szCs w:val="24"/>
        </w:rPr>
        <w:t xml:space="preserve">when </w:t>
      </w:r>
      <w:r w:rsidR="005E1731">
        <w:rPr>
          <w:rFonts w:ascii="Cambria" w:eastAsiaTheme="minorEastAsia" w:hAnsi="Cambria" w:hint="eastAsia"/>
          <w:szCs w:val="24"/>
        </w:rPr>
        <w:t xml:space="preserve">do </w:t>
      </w:r>
      <w:r w:rsidR="00A706D4" w:rsidRPr="005E1731">
        <w:rPr>
          <w:rFonts w:ascii="Cambria" w:hAnsi="Cambria"/>
          <w:szCs w:val="24"/>
        </w:rPr>
        <w:t>following jobs</w:t>
      </w:r>
    </w:p>
    <w:p w:rsidR="00A706D4" w:rsidRDefault="005E1731" w:rsidP="00A706D4">
      <w:pPr>
        <w:pStyle w:val="a6"/>
        <w:widowControl/>
        <w:numPr>
          <w:ilvl w:val="0"/>
          <w:numId w:val="4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Picking</w:t>
      </w:r>
    </w:p>
    <w:p w:rsidR="00A706D4" w:rsidRDefault="005E1731" w:rsidP="00A706D4">
      <w:pPr>
        <w:pStyle w:val="a6"/>
        <w:widowControl/>
        <w:numPr>
          <w:ilvl w:val="0"/>
          <w:numId w:val="4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Cycle Count</w:t>
      </w:r>
    </w:p>
    <w:p w:rsidR="00A706D4" w:rsidRDefault="005E1731" w:rsidP="00A706D4">
      <w:pPr>
        <w:pStyle w:val="a6"/>
        <w:widowControl/>
        <w:numPr>
          <w:ilvl w:val="0"/>
          <w:numId w:val="4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Put Away</w:t>
      </w:r>
    </w:p>
    <w:p w:rsidR="00A706D4" w:rsidRDefault="005E1731" w:rsidP="00A706D4">
      <w:pPr>
        <w:pStyle w:val="a6"/>
        <w:widowControl/>
        <w:numPr>
          <w:ilvl w:val="0"/>
          <w:numId w:val="4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Replenishment</w:t>
      </w:r>
    </w:p>
    <w:p w:rsidR="007B4D29" w:rsidRDefault="005E1731" w:rsidP="007B4D29">
      <w:pPr>
        <w:pStyle w:val="a6"/>
        <w:widowControl/>
        <w:numPr>
          <w:ilvl w:val="0"/>
          <w:numId w:val="4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Bin Transfer</w:t>
      </w:r>
    </w:p>
    <w:p w:rsidR="009F5D08" w:rsidRPr="009F5D08" w:rsidRDefault="009F5D08" w:rsidP="004242C4">
      <w:pPr>
        <w:pStyle w:val="a6"/>
        <w:widowControl/>
        <w:spacing w:before="200" w:after="200" w:line="276" w:lineRule="auto"/>
        <w:ind w:left="1440" w:firstLineChars="0" w:firstLine="0"/>
        <w:contextualSpacing/>
        <w:jc w:val="left"/>
        <w:rPr>
          <w:rFonts w:ascii="Cambria" w:hAnsi="Cambria"/>
          <w:szCs w:val="24"/>
        </w:rPr>
      </w:pPr>
    </w:p>
    <w:p w:rsidR="00504AC4" w:rsidRPr="009F5D08" w:rsidRDefault="00212CE8" w:rsidP="00D71BD8">
      <w:pPr>
        <w:pStyle w:val="a6"/>
        <w:numPr>
          <w:ilvl w:val="0"/>
          <w:numId w:val="42"/>
        </w:numPr>
        <w:ind w:firstLineChars="0"/>
        <w:rPr>
          <w:rFonts w:ascii="Cambria" w:eastAsiaTheme="minorEastAsia" w:hAnsi="Cambria" w:cs="Times New Roman"/>
        </w:rPr>
      </w:pPr>
      <w:r>
        <w:rPr>
          <w:rFonts w:ascii="Cambria" w:eastAsiaTheme="minorEastAsia" w:hAnsi="Cambria" w:cs="Times New Roman"/>
        </w:rPr>
        <w:t>Example of</w:t>
      </w:r>
      <w:r w:rsidR="008D1F3C" w:rsidRPr="00A16903">
        <w:rPr>
          <w:rFonts w:ascii="Cambria" w:eastAsiaTheme="minorEastAsia" w:hAnsi="Cambria" w:cs="Times New Roman"/>
        </w:rPr>
        <w:t xml:space="preserve"> user </w:t>
      </w:r>
      <w:r w:rsidR="00202CBE">
        <w:rPr>
          <w:rFonts w:ascii="Cambria" w:eastAsiaTheme="minorEastAsia" w:hAnsi="Cambria" w:cs="Times New Roman"/>
        </w:rPr>
        <w:t xml:space="preserve">doesn’t </w:t>
      </w:r>
      <w:r w:rsidR="008D1F3C" w:rsidRPr="00A16903">
        <w:rPr>
          <w:rFonts w:ascii="Cambria" w:eastAsiaTheme="minorEastAsia" w:hAnsi="Cambria" w:cs="Times New Roman"/>
        </w:rPr>
        <w:t>logout</w:t>
      </w:r>
      <w:r w:rsidR="00504AC4">
        <w:rPr>
          <w:rFonts w:ascii="Cambria" w:eastAsiaTheme="minorEastAsia" w:hAnsi="Cambria" w:cs="Times New Roman"/>
        </w:rPr>
        <w:t xml:space="preserve"> APP</w:t>
      </w:r>
      <w:r w:rsidR="008D1F3C" w:rsidRPr="00A16903">
        <w:rPr>
          <w:rFonts w:ascii="Cambria" w:eastAsiaTheme="minorEastAsia" w:hAnsi="Cambria" w:cs="Times New Roman"/>
        </w:rPr>
        <w:t xml:space="preserve"> when switch the activities</w:t>
      </w:r>
      <w:r w:rsidR="00504AC4">
        <w:rPr>
          <w:rFonts w:ascii="Cambria" w:eastAsiaTheme="minorEastAsia" w:hAnsi="Cambria" w:cs="Times New Roman"/>
        </w:rPr>
        <w:t xml:space="preserve"> or zones</w:t>
      </w:r>
      <w:r w:rsidR="00B33B0E" w:rsidRPr="00A16903">
        <w:rPr>
          <w:rFonts w:ascii="Cambria" w:eastAsiaTheme="minorEastAsia" w:hAnsi="Cambria" w:cs="Times New Roman"/>
        </w:rPr>
        <w:t>:</w:t>
      </w:r>
    </w:p>
    <w:p w:rsidR="00906DF4" w:rsidRDefault="00906DF4" w:rsidP="009F5D08">
      <w:pPr>
        <w:pStyle w:val="a6"/>
        <w:widowControl/>
        <w:numPr>
          <w:ilvl w:val="0"/>
          <w:numId w:val="40"/>
        </w:numPr>
        <w:spacing w:before="200" w:after="200" w:line="276" w:lineRule="auto"/>
        <w:ind w:firstLineChars="0"/>
        <w:contextualSpacing/>
        <w:jc w:val="left"/>
        <w:rPr>
          <w:rFonts w:ascii="Cambria" w:eastAsiaTheme="minorEastAsia" w:hAnsi="Cambria" w:cs="Times New Roman"/>
        </w:rPr>
      </w:pPr>
      <w:r w:rsidRPr="00906DF4">
        <w:rPr>
          <w:rFonts w:ascii="Cambria" w:eastAsiaTheme="minorEastAsia" w:hAnsi="Cambria" w:cs="Times New Roman"/>
        </w:rPr>
        <w:t>When switch job</w:t>
      </w:r>
      <w:r w:rsidR="00212CE8">
        <w:rPr>
          <w:rFonts w:ascii="Cambria" w:eastAsiaTheme="minorEastAsia" w:hAnsi="Cambria" w:cs="Times New Roman"/>
        </w:rPr>
        <w:t>s</w:t>
      </w:r>
      <w:r w:rsidRPr="00906DF4">
        <w:rPr>
          <w:rFonts w:ascii="Cambria" w:eastAsiaTheme="minorEastAsia" w:hAnsi="Cambria" w:cs="Times New Roman"/>
        </w:rPr>
        <w:t xml:space="preserve"> to other activities</w:t>
      </w:r>
      <w:hyperlink r:id="rId16" w:history="1"/>
      <w:r w:rsidRPr="00906DF4">
        <w:rPr>
          <w:rFonts w:ascii="Cambria" w:eastAsiaTheme="minorEastAsia" w:hAnsi="Cambria" w:cs="Times New Roman"/>
        </w:rPr>
        <w:t xml:space="preserve"> without logging out</w:t>
      </w:r>
      <w:r w:rsidR="00504AC4" w:rsidRPr="00906DF4">
        <w:rPr>
          <w:rFonts w:ascii="Cambria" w:eastAsiaTheme="minorEastAsia" w:hAnsi="Cambria" w:cs="Times New Roman"/>
        </w:rPr>
        <w:t xml:space="preserve">. </w:t>
      </w:r>
      <w:r w:rsidRPr="00906DF4">
        <w:rPr>
          <w:rFonts w:ascii="Cambria" w:eastAsiaTheme="minorEastAsia" w:hAnsi="Cambria" w:cs="Times New Roman"/>
        </w:rPr>
        <w:t xml:space="preserve">Time frame and Hours are the same for the job activities, </w:t>
      </w:r>
      <w:r w:rsidR="0020236A">
        <w:rPr>
          <w:rFonts w:ascii="Cambria" w:eastAsiaTheme="minorEastAsia" w:hAnsi="Cambria" w:cs="Times New Roman"/>
        </w:rPr>
        <w:t>so the p</w:t>
      </w:r>
      <w:r w:rsidRPr="00906DF4">
        <w:rPr>
          <w:rFonts w:ascii="Cambria" w:eastAsiaTheme="minorEastAsia" w:hAnsi="Cambria" w:cs="Times New Roman"/>
        </w:rPr>
        <w:t>erform</w:t>
      </w:r>
      <w:r w:rsidR="00473C20">
        <w:rPr>
          <w:rFonts w:ascii="Cambria" w:eastAsiaTheme="minorEastAsia" w:hAnsi="Cambria" w:cs="Times New Roman"/>
        </w:rPr>
        <w:t>ance for both job activitie</w:t>
      </w:r>
      <w:r w:rsidR="0020236A">
        <w:rPr>
          <w:rFonts w:ascii="Cambria" w:eastAsiaTheme="minorEastAsia" w:hAnsi="Cambria" w:cs="Times New Roman"/>
        </w:rPr>
        <w:t>s will be lower than it should be.</w:t>
      </w:r>
    </w:p>
    <w:p w:rsidR="00F56089" w:rsidRPr="00906DF4" w:rsidRDefault="00F56089" w:rsidP="00906DF4">
      <w:pPr>
        <w:rPr>
          <w:rFonts w:ascii="Cambria" w:eastAsiaTheme="minorEastAsia" w:hAnsi="Cambria" w:cs="Times New Roman"/>
        </w:rPr>
      </w:pPr>
      <w:r>
        <w:rPr>
          <w:noProof/>
        </w:rPr>
        <w:drawing>
          <wp:inline distT="0" distB="0" distL="0" distR="0">
            <wp:extent cx="6645910" cy="907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656" w:rsidRPr="00504AC4" w:rsidRDefault="00A16903" w:rsidP="009F5D08">
      <w:pPr>
        <w:pStyle w:val="a6"/>
        <w:widowControl/>
        <w:numPr>
          <w:ilvl w:val="0"/>
          <w:numId w:val="40"/>
        </w:numPr>
        <w:spacing w:before="200" w:after="200" w:line="276" w:lineRule="auto"/>
        <w:ind w:firstLineChars="0"/>
        <w:contextualSpacing/>
        <w:jc w:val="left"/>
        <w:rPr>
          <w:rFonts w:ascii="Cambria" w:eastAsiaTheme="minorEastAsia" w:hAnsi="Cambria" w:cs="Times New Roman"/>
        </w:rPr>
      </w:pPr>
      <w:r w:rsidRPr="00504AC4">
        <w:rPr>
          <w:rFonts w:ascii="Cambria" w:eastAsiaTheme="minorEastAsia" w:hAnsi="Cambria" w:cs="Times New Roman"/>
        </w:rPr>
        <w:t>When</w:t>
      </w:r>
      <w:r w:rsidR="00AC3656" w:rsidRPr="00504AC4">
        <w:rPr>
          <w:rFonts w:ascii="Cambria" w:eastAsiaTheme="minorEastAsia" w:hAnsi="Cambria" w:cs="Times New Roman"/>
        </w:rPr>
        <w:t xml:space="preserve"> </w:t>
      </w:r>
      <w:r w:rsidRPr="00504AC4">
        <w:rPr>
          <w:rFonts w:ascii="Cambria" w:eastAsiaTheme="minorEastAsia" w:hAnsi="Cambria" w:cs="Times New Roman"/>
        </w:rPr>
        <w:t>switch job</w:t>
      </w:r>
      <w:r w:rsidR="00906DF4">
        <w:rPr>
          <w:rFonts w:ascii="Cambria" w:eastAsiaTheme="minorEastAsia" w:hAnsi="Cambria" w:cs="Times New Roman"/>
        </w:rPr>
        <w:t>s</w:t>
      </w:r>
      <w:r w:rsidRPr="00504AC4">
        <w:rPr>
          <w:rFonts w:ascii="Cambria" w:eastAsiaTheme="minorEastAsia" w:hAnsi="Cambria" w:cs="Times New Roman"/>
        </w:rPr>
        <w:t xml:space="preserve"> to other Zone</w:t>
      </w:r>
      <w:r w:rsidR="00CC021D">
        <w:rPr>
          <w:rFonts w:ascii="Cambria" w:eastAsiaTheme="minorEastAsia" w:hAnsi="Cambria" w:cs="Times New Roman"/>
        </w:rPr>
        <w:t>s</w:t>
      </w:r>
      <w:r w:rsidRPr="00504AC4">
        <w:rPr>
          <w:rFonts w:ascii="Cambria" w:eastAsiaTheme="minorEastAsia" w:hAnsi="Cambria" w:cs="Times New Roman"/>
        </w:rPr>
        <w:t xml:space="preserve"> </w:t>
      </w:r>
      <w:r w:rsidR="00906DF4">
        <w:rPr>
          <w:rFonts w:ascii="Cambria" w:eastAsiaTheme="minorEastAsia" w:hAnsi="Cambria" w:cs="Times New Roman"/>
        </w:rPr>
        <w:t>without logging out</w:t>
      </w:r>
      <w:r w:rsidR="00FC5812" w:rsidRPr="00504AC4">
        <w:rPr>
          <w:rFonts w:ascii="Cambria" w:eastAsiaTheme="minorEastAsia" w:hAnsi="Cambria" w:cs="Times New Roman"/>
        </w:rPr>
        <w:t xml:space="preserve"> the App</w:t>
      </w:r>
      <w:r w:rsidR="00AC3656" w:rsidRPr="00504AC4">
        <w:rPr>
          <w:rFonts w:ascii="Cambria" w:eastAsiaTheme="minorEastAsia" w:hAnsi="Cambria" w:cs="Times New Roman"/>
        </w:rPr>
        <w:t>, time frame</w:t>
      </w:r>
      <w:r w:rsidR="00B84D4B" w:rsidRPr="00504AC4">
        <w:rPr>
          <w:rFonts w:ascii="Cambria" w:eastAsiaTheme="minorEastAsia" w:hAnsi="Cambria" w:cs="Times New Roman"/>
        </w:rPr>
        <w:t xml:space="preserve"> and hours</w:t>
      </w:r>
      <w:r w:rsidR="00AC3656" w:rsidRPr="00504AC4">
        <w:rPr>
          <w:rFonts w:ascii="Cambria" w:eastAsiaTheme="minorEastAsia" w:hAnsi="Cambria" w:cs="Times New Roman"/>
        </w:rPr>
        <w:t xml:space="preserve"> </w:t>
      </w:r>
      <w:r w:rsidR="00B84D4B" w:rsidRPr="00504AC4">
        <w:rPr>
          <w:rFonts w:ascii="Cambria" w:eastAsiaTheme="minorEastAsia" w:hAnsi="Cambria" w:cs="Times New Roman"/>
        </w:rPr>
        <w:t>are</w:t>
      </w:r>
      <w:r w:rsidR="00AC3656" w:rsidRPr="00504AC4">
        <w:rPr>
          <w:rFonts w:ascii="Cambria" w:eastAsiaTheme="minorEastAsia" w:hAnsi="Cambria" w:cs="Times New Roman"/>
        </w:rPr>
        <w:t xml:space="preserve"> the same</w:t>
      </w:r>
      <w:r w:rsidR="00B84D4B" w:rsidRPr="00504AC4">
        <w:rPr>
          <w:rFonts w:ascii="Cambria" w:eastAsiaTheme="minorEastAsia" w:hAnsi="Cambria" w:cs="Times New Roman"/>
        </w:rPr>
        <w:t xml:space="preserve"> for the activities</w:t>
      </w:r>
      <w:r w:rsidR="00AC3656" w:rsidRPr="00504AC4">
        <w:rPr>
          <w:rFonts w:ascii="Cambria" w:eastAsiaTheme="minorEastAsia" w:hAnsi="Cambria" w:cs="Times New Roman"/>
        </w:rPr>
        <w:t xml:space="preserve"> in </w:t>
      </w:r>
      <w:r w:rsidR="00906DF4">
        <w:rPr>
          <w:rFonts w:ascii="Cambria" w:eastAsiaTheme="minorEastAsia" w:hAnsi="Cambria" w:cs="Times New Roman"/>
        </w:rPr>
        <w:t xml:space="preserve">these </w:t>
      </w:r>
      <w:r w:rsidR="00AC3656" w:rsidRPr="00504AC4">
        <w:rPr>
          <w:rFonts w:ascii="Cambria" w:eastAsiaTheme="minorEastAsia" w:hAnsi="Cambria" w:cs="Times New Roman"/>
        </w:rPr>
        <w:t>zone</w:t>
      </w:r>
      <w:r w:rsidR="00BC6F34" w:rsidRPr="00504AC4">
        <w:rPr>
          <w:rFonts w:ascii="Cambria" w:eastAsiaTheme="minorEastAsia" w:hAnsi="Cambria" w:cs="Times New Roman"/>
        </w:rPr>
        <w:t>s</w:t>
      </w:r>
      <w:r w:rsidR="0020236A">
        <w:rPr>
          <w:rFonts w:ascii="Cambria" w:eastAsiaTheme="minorEastAsia" w:hAnsi="Cambria" w:cs="Times New Roman"/>
        </w:rPr>
        <w:t>, so the p</w:t>
      </w:r>
      <w:r w:rsidR="00AC3656" w:rsidRPr="00504AC4">
        <w:rPr>
          <w:rFonts w:ascii="Cambria" w:eastAsiaTheme="minorEastAsia" w:hAnsi="Cambria" w:cs="Times New Roman"/>
        </w:rPr>
        <w:t xml:space="preserve">erformance </w:t>
      </w:r>
      <w:r w:rsidR="00BC6F34" w:rsidRPr="00504AC4">
        <w:rPr>
          <w:rFonts w:ascii="Cambria" w:eastAsiaTheme="minorEastAsia" w:hAnsi="Cambria" w:cs="Times New Roman"/>
        </w:rPr>
        <w:t>in the</w:t>
      </w:r>
      <w:r w:rsidR="00F56089" w:rsidRPr="00504AC4">
        <w:rPr>
          <w:rFonts w:ascii="Cambria" w:eastAsiaTheme="minorEastAsia" w:hAnsi="Cambria" w:cs="Times New Roman"/>
        </w:rPr>
        <w:t>se</w:t>
      </w:r>
      <w:r w:rsidR="00BC6F34" w:rsidRPr="00504AC4">
        <w:rPr>
          <w:rFonts w:ascii="Cambria" w:eastAsiaTheme="minorEastAsia" w:hAnsi="Cambria" w:cs="Times New Roman"/>
        </w:rPr>
        <w:t xml:space="preserve"> zone</w:t>
      </w:r>
      <w:r w:rsidR="00F56089" w:rsidRPr="00504AC4">
        <w:rPr>
          <w:rFonts w:ascii="Cambria" w:eastAsiaTheme="minorEastAsia" w:hAnsi="Cambria" w:cs="Times New Roman"/>
        </w:rPr>
        <w:t>s</w:t>
      </w:r>
      <w:r w:rsidR="00BC6F34" w:rsidRPr="00504AC4">
        <w:rPr>
          <w:rFonts w:ascii="Cambria" w:eastAsiaTheme="minorEastAsia" w:hAnsi="Cambria" w:cs="Times New Roman"/>
        </w:rPr>
        <w:t xml:space="preserve"> </w:t>
      </w:r>
      <w:r w:rsidR="00906DF4" w:rsidRPr="00906DF4">
        <w:rPr>
          <w:rFonts w:ascii="Cambria" w:eastAsiaTheme="minorEastAsia" w:hAnsi="Cambria" w:cs="Times New Roman"/>
        </w:rPr>
        <w:t>will</w:t>
      </w:r>
      <w:r w:rsidR="0020236A">
        <w:rPr>
          <w:rFonts w:ascii="Cambria" w:eastAsiaTheme="minorEastAsia" w:hAnsi="Cambria" w:cs="Times New Roman"/>
        </w:rPr>
        <w:t xml:space="preserve"> be lower than it should be</w:t>
      </w:r>
      <w:r w:rsidR="00906DF4">
        <w:rPr>
          <w:rFonts w:ascii="Cambria" w:eastAsiaTheme="minorEastAsia" w:hAnsi="Cambria" w:cs="Times New Roman"/>
        </w:rPr>
        <w:t>.</w:t>
      </w:r>
    </w:p>
    <w:p w:rsidR="00F56089" w:rsidRDefault="00F56089" w:rsidP="00D71BD8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645910" cy="1584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0E" w:rsidRPr="00D71BD8" w:rsidRDefault="00B33B0E" w:rsidP="00D71BD8">
      <w:pPr>
        <w:rPr>
          <w:rFonts w:eastAsiaTheme="minorEastAsia"/>
        </w:rPr>
      </w:pPr>
    </w:p>
    <w:sectPr w:rsidR="00B33B0E" w:rsidRPr="00D71BD8" w:rsidSect="00AA1F30">
      <w:headerReference w:type="default" r:id="rId19"/>
      <w:footerReference w:type="default" r:id="rId2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B7" w:rsidRDefault="00603BB7" w:rsidP="00CE3AE9">
      <w:pPr>
        <w:spacing w:line="240" w:lineRule="auto"/>
      </w:pPr>
      <w:r>
        <w:separator/>
      </w:r>
    </w:p>
  </w:endnote>
  <w:endnote w:type="continuationSeparator" w:id="0">
    <w:p w:rsidR="00603BB7" w:rsidRDefault="00603BB7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2E74B5" w:themeColor="accent1" w:themeShade="BF"/>
      </w:rPr>
      <w:id w:val="-2024932763"/>
      <w:docPartObj>
        <w:docPartGallery w:val="Page Numbers (Bottom of Page)"/>
        <w:docPartUnique/>
      </w:docPartObj>
    </w:sdtPr>
    <w:sdtEndPr>
      <w:rPr>
        <w:rFonts w:ascii="Segoe UI" w:eastAsiaTheme="minorEastAsia" w:hAnsi="Segoe UI" w:cs="Segoe UI"/>
        <w:b/>
        <w:sz w:val="20"/>
        <w:szCs w:val="20"/>
      </w:rPr>
    </w:sdtEndPr>
    <w:sdtContent>
      <w:sdt>
        <w:sdtPr>
          <w:rPr>
            <w:color w:val="2E74B5" w:themeColor="accent1" w:themeShade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eastAsiaTheme="minorEastAsia" w:hAnsi="Segoe UI" w:cs="Segoe UI"/>
            <w:b/>
            <w:sz w:val="20"/>
            <w:szCs w:val="20"/>
          </w:rPr>
        </w:sdtEndPr>
        <w:sdtContent>
          <w:p w:rsidR="009759DC" w:rsidRPr="009759DC" w:rsidRDefault="009759DC">
            <w:pPr>
              <w:pStyle w:val="a9"/>
              <w:rPr>
                <w:color w:val="2E74B5" w:themeColor="accent1" w:themeShade="BF"/>
              </w:rPr>
            </w:pP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2"/>
                <w:szCs w:val="22"/>
              </w:rPr>
              <w:t>Syncsoftinc.com @All rights reserved</w:t>
            </w:r>
            <w:r w:rsidRPr="00064E2D">
              <w:rPr>
                <w:rFonts w:ascii="Segoe UI" w:eastAsiaTheme="minorEastAsia" w:hAnsi="Segoe UI" w:cs="Segoe UI"/>
                <w:b/>
                <w:color w:val="1F4E79" w:themeColor="accent1" w:themeShade="80"/>
                <w:sz w:val="20"/>
                <w:szCs w:val="20"/>
              </w:rPr>
              <w:t xml:space="preserve">                       </w:t>
            </w:r>
            <w:r w:rsidR="004577EE">
              <w:rPr>
                <w:rFonts w:ascii="Segoe UI" w:eastAsiaTheme="minorEastAsia" w:hAnsi="Segoe UI" w:cs="Segoe UI"/>
                <w:b/>
                <w:color w:val="1F4E79" w:themeColor="accent1" w:themeShade="80"/>
                <w:sz w:val="20"/>
                <w:szCs w:val="20"/>
              </w:rPr>
              <w:t xml:space="preserve">                            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Page </w:t>
            </w:r>
            <w:r w:rsidR="00C237A2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PAGE </w:instrText>
            </w:r>
            <w:r w:rsidR="00C237A2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4242C4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1</w:t>
            </w:r>
            <w:r w:rsidR="00C237A2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 of </w:t>
            </w:r>
            <w:r w:rsidR="00C237A2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NUMPAGES  </w:instrText>
            </w:r>
            <w:r w:rsidR="00C237A2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4242C4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4</w:t>
            </w:r>
            <w:r w:rsidR="00C237A2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985603" w:rsidRPr="009759DC" w:rsidRDefault="00985603">
    <w:pPr>
      <w:pStyle w:val="a9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B7" w:rsidRDefault="00603BB7" w:rsidP="00CE3AE9">
      <w:pPr>
        <w:spacing w:line="240" w:lineRule="auto"/>
      </w:pPr>
      <w:r>
        <w:separator/>
      </w:r>
    </w:p>
  </w:footnote>
  <w:footnote w:type="continuationSeparator" w:id="0">
    <w:p w:rsidR="00603BB7" w:rsidRDefault="00603BB7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C87" w:rsidRPr="00AA1F30" w:rsidRDefault="00AA1F30" w:rsidP="00136A90">
    <w:pPr>
      <w:pStyle w:val="a8"/>
      <w:jc w:val="both"/>
    </w:pPr>
    <w:r w:rsidRPr="00AA1F30">
      <w:rPr>
        <w:noProof/>
      </w:rPr>
      <w:drawing>
        <wp:inline distT="0" distB="0" distL="0" distR="0">
          <wp:extent cx="502920" cy="484632"/>
          <wp:effectExtent l="0" t="0" r="0" b="0"/>
          <wp:docPr id="5" name="Picture 5" descr="C:\Users\Wendy\Desktop\QQ图片201607131619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ndy\Desktop\QQ图片201607131619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A90">
      <w:t xml:space="preserve">                                                </w:t>
    </w:r>
    <w:r w:rsidR="00EB34C0">
      <w:t xml:space="preserve">                       </w:t>
    </w:r>
    <w:r w:rsidR="00F45854" w:rsidRPr="00F45854">
      <w:rPr>
        <w:rFonts w:ascii="Georgia" w:hAnsi="Georgia" w:hint="eastAsia"/>
        <w:sz w:val="22"/>
        <w:szCs w:val="22"/>
      </w:rPr>
      <w:t>DC</w:t>
    </w:r>
    <w:r w:rsidR="00F45854" w:rsidRPr="00F45854">
      <w:rPr>
        <w:rFonts w:ascii="Georgia" w:hAnsi="Georgia"/>
        <w:sz w:val="22"/>
        <w:szCs w:val="22"/>
      </w:rPr>
      <w:t xml:space="preserve"> Performance User Guide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12D"/>
    <w:multiLevelType w:val="hybridMultilevel"/>
    <w:tmpl w:val="0A78EC6A"/>
    <w:lvl w:ilvl="0" w:tplc="AF025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AE44EF"/>
    <w:multiLevelType w:val="hybridMultilevel"/>
    <w:tmpl w:val="86444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D62884"/>
    <w:multiLevelType w:val="hybridMultilevel"/>
    <w:tmpl w:val="1BE8F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4452D"/>
    <w:multiLevelType w:val="hybridMultilevel"/>
    <w:tmpl w:val="2D324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E4780"/>
    <w:multiLevelType w:val="hybridMultilevel"/>
    <w:tmpl w:val="6C102BFE"/>
    <w:lvl w:ilvl="0" w:tplc="04090009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4A6F09"/>
    <w:multiLevelType w:val="hybridMultilevel"/>
    <w:tmpl w:val="AAAC2E3C"/>
    <w:lvl w:ilvl="0" w:tplc="3BF21E0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34B5BE7"/>
    <w:multiLevelType w:val="hybridMultilevel"/>
    <w:tmpl w:val="C9EE54C2"/>
    <w:lvl w:ilvl="0" w:tplc="67F48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7C15A4"/>
    <w:multiLevelType w:val="hybridMultilevel"/>
    <w:tmpl w:val="D71CE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E74721C"/>
    <w:multiLevelType w:val="hybridMultilevel"/>
    <w:tmpl w:val="C24A1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10B678D"/>
    <w:multiLevelType w:val="hybridMultilevel"/>
    <w:tmpl w:val="BFBC390C"/>
    <w:lvl w:ilvl="0" w:tplc="5E207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2892BFE"/>
    <w:multiLevelType w:val="hybridMultilevel"/>
    <w:tmpl w:val="43B028DA"/>
    <w:lvl w:ilvl="0" w:tplc="0409000F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5">
    <w:nsid w:val="286734B7"/>
    <w:multiLevelType w:val="hybridMultilevel"/>
    <w:tmpl w:val="AD74B61C"/>
    <w:lvl w:ilvl="0" w:tplc="21F4E0C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9EF740C"/>
    <w:multiLevelType w:val="hybridMultilevel"/>
    <w:tmpl w:val="2454FFC8"/>
    <w:lvl w:ilvl="0" w:tplc="AC2C9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B6E52E0"/>
    <w:multiLevelType w:val="hybridMultilevel"/>
    <w:tmpl w:val="F8F2F780"/>
    <w:lvl w:ilvl="0" w:tplc="94389304">
      <w:start w:val="1"/>
      <w:numFmt w:val="decimal"/>
      <w:lvlText w:val="%1."/>
      <w:lvlJc w:val="left"/>
      <w:pPr>
        <w:ind w:left="420" w:hanging="420"/>
      </w:pPr>
      <w:rPr>
        <w:rFonts w:asciiTheme="minorHAnsi" w:eastAsia="Segoe UI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C266CE3"/>
    <w:multiLevelType w:val="hybridMultilevel"/>
    <w:tmpl w:val="1E3E83CA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43E69F6"/>
    <w:multiLevelType w:val="hybridMultilevel"/>
    <w:tmpl w:val="9B48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95604"/>
    <w:multiLevelType w:val="hybridMultilevel"/>
    <w:tmpl w:val="F8DC9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5922991"/>
    <w:multiLevelType w:val="hybridMultilevel"/>
    <w:tmpl w:val="D49C12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4219D1"/>
    <w:multiLevelType w:val="hybridMultilevel"/>
    <w:tmpl w:val="1402EC5E"/>
    <w:lvl w:ilvl="0" w:tplc="F8B03078">
      <w:start w:val="1"/>
      <w:numFmt w:val="bullet"/>
      <w:lvlText w:val="-"/>
      <w:lvlJc w:val="left"/>
      <w:pPr>
        <w:ind w:left="108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4C6E51"/>
    <w:multiLevelType w:val="hybridMultilevel"/>
    <w:tmpl w:val="C504C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AC76624"/>
    <w:multiLevelType w:val="hybridMultilevel"/>
    <w:tmpl w:val="DBF2510A"/>
    <w:lvl w:ilvl="0" w:tplc="62F0F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F010C70"/>
    <w:multiLevelType w:val="hybridMultilevel"/>
    <w:tmpl w:val="83E0AE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504D52E6"/>
    <w:multiLevelType w:val="hybridMultilevel"/>
    <w:tmpl w:val="673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C340369"/>
    <w:multiLevelType w:val="hybridMultilevel"/>
    <w:tmpl w:val="468E2290"/>
    <w:lvl w:ilvl="0" w:tplc="34EE18F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11E7D0F"/>
    <w:multiLevelType w:val="hybridMultilevel"/>
    <w:tmpl w:val="0B3C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A231342"/>
    <w:multiLevelType w:val="hybridMultilevel"/>
    <w:tmpl w:val="298C2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EA10ED"/>
    <w:multiLevelType w:val="hybridMultilevel"/>
    <w:tmpl w:val="CB78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D11B1"/>
    <w:multiLevelType w:val="hybridMultilevel"/>
    <w:tmpl w:val="143C7E4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>
    <w:nsid w:val="71523751"/>
    <w:multiLevelType w:val="hybridMultilevel"/>
    <w:tmpl w:val="15F8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43C7F17"/>
    <w:multiLevelType w:val="hybridMultilevel"/>
    <w:tmpl w:val="31A03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7"/>
  </w:num>
  <w:num w:numId="3">
    <w:abstractNumId w:val="10"/>
  </w:num>
  <w:num w:numId="4">
    <w:abstractNumId w:val="31"/>
  </w:num>
  <w:num w:numId="5">
    <w:abstractNumId w:val="34"/>
  </w:num>
  <w:num w:numId="6">
    <w:abstractNumId w:val="44"/>
  </w:num>
  <w:num w:numId="7">
    <w:abstractNumId w:val="28"/>
  </w:num>
  <w:num w:numId="8">
    <w:abstractNumId w:val="39"/>
  </w:num>
  <w:num w:numId="9">
    <w:abstractNumId w:val="33"/>
  </w:num>
  <w:num w:numId="10">
    <w:abstractNumId w:val="37"/>
  </w:num>
  <w:num w:numId="11">
    <w:abstractNumId w:val="8"/>
  </w:num>
  <w:num w:numId="12">
    <w:abstractNumId w:val="12"/>
  </w:num>
  <w:num w:numId="13">
    <w:abstractNumId w:val="20"/>
  </w:num>
  <w:num w:numId="14">
    <w:abstractNumId w:val="23"/>
  </w:num>
  <w:num w:numId="15">
    <w:abstractNumId w:val="9"/>
  </w:num>
  <w:num w:numId="16">
    <w:abstractNumId w:val="36"/>
  </w:num>
  <w:num w:numId="17">
    <w:abstractNumId w:val="45"/>
  </w:num>
  <w:num w:numId="18">
    <w:abstractNumId w:val="18"/>
  </w:num>
  <w:num w:numId="19">
    <w:abstractNumId w:val="21"/>
  </w:num>
  <w:num w:numId="20">
    <w:abstractNumId w:val="32"/>
  </w:num>
  <w:num w:numId="21">
    <w:abstractNumId w:val="41"/>
  </w:num>
  <w:num w:numId="22">
    <w:abstractNumId w:val="22"/>
  </w:num>
  <w:num w:numId="23">
    <w:abstractNumId w:val="42"/>
  </w:num>
  <w:num w:numId="24">
    <w:abstractNumId w:val="5"/>
  </w:num>
  <w:num w:numId="25">
    <w:abstractNumId w:val="29"/>
  </w:num>
  <w:num w:numId="26">
    <w:abstractNumId w:val="35"/>
  </w:num>
  <w:num w:numId="27">
    <w:abstractNumId w:val="13"/>
  </w:num>
  <w:num w:numId="28">
    <w:abstractNumId w:val="6"/>
  </w:num>
  <w:num w:numId="29">
    <w:abstractNumId w:val="17"/>
  </w:num>
  <w:num w:numId="30">
    <w:abstractNumId w:val="0"/>
  </w:num>
  <w:num w:numId="31">
    <w:abstractNumId w:val="43"/>
  </w:num>
  <w:num w:numId="32">
    <w:abstractNumId w:val="3"/>
  </w:num>
  <w:num w:numId="33">
    <w:abstractNumId w:val="46"/>
  </w:num>
  <w:num w:numId="34">
    <w:abstractNumId w:val="40"/>
  </w:num>
  <w:num w:numId="35">
    <w:abstractNumId w:val="25"/>
  </w:num>
  <w:num w:numId="36">
    <w:abstractNumId w:val="38"/>
  </w:num>
  <w:num w:numId="37">
    <w:abstractNumId w:val="2"/>
  </w:num>
  <w:num w:numId="38">
    <w:abstractNumId w:val="7"/>
  </w:num>
  <w:num w:numId="39">
    <w:abstractNumId w:val="1"/>
  </w:num>
  <w:num w:numId="40">
    <w:abstractNumId w:val="26"/>
  </w:num>
  <w:num w:numId="41">
    <w:abstractNumId w:val="4"/>
  </w:num>
  <w:num w:numId="42">
    <w:abstractNumId w:val="30"/>
  </w:num>
  <w:num w:numId="43">
    <w:abstractNumId w:val="19"/>
  </w:num>
  <w:num w:numId="44">
    <w:abstractNumId w:val="11"/>
  </w:num>
  <w:num w:numId="45">
    <w:abstractNumId w:val="15"/>
  </w:num>
  <w:num w:numId="46">
    <w:abstractNumId w:val="14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B72"/>
    <w:rsid w:val="000210B2"/>
    <w:rsid w:val="0003661D"/>
    <w:rsid w:val="00041274"/>
    <w:rsid w:val="00052DC8"/>
    <w:rsid w:val="00061098"/>
    <w:rsid w:val="0006144B"/>
    <w:rsid w:val="00064E2D"/>
    <w:rsid w:val="0007502F"/>
    <w:rsid w:val="00090DD7"/>
    <w:rsid w:val="00093DE8"/>
    <w:rsid w:val="000A3A80"/>
    <w:rsid w:val="000B5C4E"/>
    <w:rsid w:val="000D1608"/>
    <w:rsid w:val="000D576B"/>
    <w:rsid w:val="000E36CE"/>
    <w:rsid w:val="000F255F"/>
    <w:rsid w:val="0012150E"/>
    <w:rsid w:val="00132C78"/>
    <w:rsid w:val="001330B8"/>
    <w:rsid w:val="00136A90"/>
    <w:rsid w:val="001434E6"/>
    <w:rsid w:val="00153E17"/>
    <w:rsid w:val="0017013C"/>
    <w:rsid w:val="00175885"/>
    <w:rsid w:val="0018058F"/>
    <w:rsid w:val="001A0B2F"/>
    <w:rsid w:val="001E0725"/>
    <w:rsid w:val="0020236A"/>
    <w:rsid w:val="0020271B"/>
    <w:rsid w:val="00202CBE"/>
    <w:rsid w:val="00204679"/>
    <w:rsid w:val="00212CE8"/>
    <w:rsid w:val="002367C0"/>
    <w:rsid w:val="0024152C"/>
    <w:rsid w:val="002438A0"/>
    <w:rsid w:val="00247885"/>
    <w:rsid w:val="00253D7B"/>
    <w:rsid w:val="002562C0"/>
    <w:rsid w:val="00271907"/>
    <w:rsid w:val="00287202"/>
    <w:rsid w:val="002933A4"/>
    <w:rsid w:val="002A5E2E"/>
    <w:rsid w:val="002B243F"/>
    <w:rsid w:val="002B7A41"/>
    <w:rsid w:val="002B7EC7"/>
    <w:rsid w:val="002C6C0C"/>
    <w:rsid w:val="00304A02"/>
    <w:rsid w:val="00321564"/>
    <w:rsid w:val="00322BA3"/>
    <w:rsid w:val="00325673"/>
    <w:rsid w:val="0033650C"/>
    <w:rsid w:val="00337540"/>
    <w:rsid w:val="00343958"/>
    <w:rsid w:val="003604C0"/>
    <w:rsid w:val="0037318B"/>
    <w:rsid w:val="00387E08"/>
    <w:rsid w:val="003B22D3"/>
    <w:rsid w:val="003C0126"/>
    <w:rsid w:val="003C10FE"/>
    <w:rsid w:val="003C6B2A"/>
    <w:rsid w:val="003D1B6A"/>
    <w:rsid w:val="003D35EE"/>
    <w:rsid w:val="003E0953"/>
    <w:rsid w:val="003E24F4"/>
    <w:rsid w:val="004242C4"/>
    <w:rsid w:val="004567C9"/>
    <w:rsid w:val="004577EE"/>
    <w:rsid w:val="00461F1D"/>
    <w:rsid w:val="00473C20"/>
    <w:rsid w:val="00480198"/>
    <w:rsid w:val="004A0E15"/>
    <w:rsid w:val="004A76D8"/>
    <w:rsid w:val="004B1101"/>
    <w:rsid w:val="004B1C87"/>
    <w:rsid w:val="004C05A1"/>
    <w:rsid w:val="004F58C2"/>
    <w:rsid w:val="00502F8D"/>
    <w:rsid w:val="00503FC6"/>
    <w:rsid w:val="00504AC4"/>
    <w:rsid w:val="00512F34"/>
    <w:rsid w:val="00514F58"/>
    <w:rsid w:val="0052671A"/>
    <w:rsid w:val="005355EA"/>
    <w:rsid w:val="005358BB"/>
    <w:rsid w:val="00535D34"/>
    <w:rsid w:val="005451CD"/>
    <w:rsid w:val="00564A3A"/>
    <w:rsid w:val="00565AC1"/>
    <w:rsid w:val="00567E6A"/>
    <w:rsid w:val="00570B58"/>
    <w:rsid w:val="0057306C"/>
    <w:rsid w:val="00576427"/>
    <w:rsid w:val="0057699E"/>
    <w:rsid w:val="005A0353"/>
    <w:rsid w:val="005A0E1D"/>
    <w:rsid w:val="005B1FD1"/>
    <w:rsid w:val="005C62F8"/>
    <w:rsid w:val="005E0395"/>
    <w:rsid w:val="005E1099"/>
    <w:rsid w:val="005E1731"/>
    <w:rsid w:val="005E6F24"/>
    <w:rsid w:val="00603BB7"/>
    <w:rsid w:val="0062635D"/>
    <w:rsid w:val="00637032"/>
    <w:rsid w:val="00643174"/>
    <w:rsid w:val="006523C9"/>
    <w:rsid w:val="00676137"/>
    <w:rsid w:val="006845C0"/>
    <w:rsid w:val="006B3433"/>
    <w:rsid w:val="006C3450"/>
    <w:rsid w:val="006C7968"/>
    <w:rsid w:val="006E6F60"/>
    <w:rsid w:val="006F4440"/>
    <w:rsid w:val="00712BD0"/>
    <w:rsid w:val="00724C8D"/>
    <w:rsid w:val="00770339"/>
    <w:rsid w:val="00784E0F"/>
    <w:rsid w:val="0079418E"/>
    <w:rsid w:val="007B4D29"/>
    <w:rsid w:val="007C3E2C"/>
    <w:rsid w:val="007C4DF9"/>
    <w:rsid w:val="007D3DE9"/>
    <w:rsid w:val="007E42AA"/>
    <w:rsid w:val="007F7EA1"/>
    <w:rsid w:val="00805B15"/>
    <w:rsid w:val="00845B95"/>
    <w:rsid w:val="00863681"/>
    <w:rsid w:val="00864501"/>
    <w:rsid w:val="008951A7"/>
    <w:rsid w:val="008A3CC1"/>
    <w:rsid w:val="008C1D74"/>
    <w:rsid w:val="008C37FE"/>
    <w:rsid w:val="008C5C6B"/>
    <w:rsid w:val="008D1F3C"/>
    <w:rsid w:val="00904802"/>
    <w:rsid w:val="00906DF4"/>
    <w:rsid w:val="0091313E"/>
    <w:rsid w:val="00946967"/>
    <w:rsid w:val="00955B1A"/>
    <w:rsid w:val="00962A1F"/>
    <w:rsid w:val="009759DC"/>
    <w:rsid w:val="00985603"/>
    <w:rsid w:val="009911C3"/>
    <w:rsid w:val="009925F7"/>
    <w:rsid w:val="009934D4"/>
    <w:rsid w:val="00995E88"/>
    <w:rsid w:val="009A77E4"/>
    <w:rsid w:val="009B174E"/>
    <w:rsid w:val="009B73E4"/>
    <w:rsid w:val="009E79D4"/>
    <w:rsid w:val="009F5D08"/>
    <w:rsid w:val="00A10FBD"/>
    <w:rsid w:val="00A16903"/>
    <w:rsid w:val="00A22C9E"/>
    <w:rsid w:val="00A4029C"/>
    <w:rsid w:val="00A4128E"/>
    <w:rsid w:val="00A64EA8"/>
    <w:rsid w:val="00A706D4"/>
    <w:rsid w:val="00A776F3"/>
    <w:rsid w:val="00A8112B"/>
    <w:rsid w:val="00AA1F30"/>
    <w:rsid w:val="00AB31DC"/>
    <w:rsid w:val="00AC3656"/>
    <w:rsid w:val="00AD71D6"/>
    <w:rsid w:val="00AE52AD"/>
    <w:rsid w:val="00AF5BC4"/>
    <w:rsid w:val="00B20718"/>
    <w:rsid w:val="00B30A4D"/>
    <w:rsid w:val="00B318BE"/>
    <w:rsid w:val="00B33B0E"/>
    <w:rsid w:val="00B34C3A"/>
    <w:rsid w:val="00B37D91"/>
    <w:rsid w:val="00B43459"/>
    <w:rsid w:val="00B44C2C"/>
    <w:rsid w:val="00B556E9"/>
    <w:rsid w:val="00B65555"/>
    <w:rsid w:val="00B74285"/>
    <w:rsid w:val="00B7478F"/>
    <w:rsid w:val="00B76D5D"/>
    <w:rsid w:val="00B81BAC"/>
    <w:rsid w:val="00B84D4B"/>
    <w:rsid w:val="00B92C49"/>
    <w:rsid w:val="00B979BF"/>
    <w:rsid w:val="00BB3E49"/>
    <w:rsid w:val="00BB60E0"/>
    <w:rsid w:val="00BC6F34"/>
    <w:rsid w:val="00C03AFC"/>
    <w:rsid w:val="00C13ABD"/>
    <w:rsid w:val="00C162CC"/>
    <w:rsid w:val="00C237A2"/>
    <w:rsid w:val="00C2566F"/>
    <w:rsid w:val="00C54043"/>
    <w:rsid w:val="00C60527"/>
    <w:rsid w:val="00C8207D"/>
    <w:rsid w:val="00C84715"/>
    <w:rsid w:val="00C96AD9"/>
    <w:rsid w:val="00CA5013"/>
    <w:rsid w:val="00CB707D"/>
    <w:rsid w:val="00CC021D"/>
    <w:rsid w:val="00CC51D9"/>
    <w:rsid w:val="00CC77F8"/>
    <w:rsid w:val="00CD4F13"/>
    <w:rsid w:val="00CE3AE9"/>
    <w:rsid w:val="00CE430C"/>
    <w:rsid w:val="00CE7524"/>
    <w:rsid w:val="00CF107B"/>
    <w:rsid w:val="00D04340"/>
    <w:rsid w:val="00D06CA8"/>
    <w:rsid w:val="00D07256"/>
    <w:rsid w:val="00D10576"/>
    <w:rsid w:val="00D260C0"/>
    <w:rsid w:val="00D305D0"/>
    <w:rsid w:val="00D6290D"/>
    <w:rsid w:val="00D71BD8"/>
    <w:rsid w:val="00D801E0"/>
    <w:rsid w:val="00D81430"/>
    <w:rsid w:val="00DA5AAF"/>
    <w:rsid w:val="00DA6A8E"/>
    <w:rsid w:val="00DB5A84"/>
    <w:rsid w:val="00DD408B"/>
    <w:rsid w:val="00DF37BE"/>
    <w:rsid w:val="00DF4B6D"/>
    <w:rsid w:val="00DF5669"/>
    <w:rsid w:val="00DF5D16"/>
    <w:rsid w:val="00E04F3D"/>
    <w:rsid w:val="00E12870"/>
    <w:rsid w:val="00E20600"/>
    <w:rsid w:val="00E2400D"/>
    <w:rsid w:val="00E25792"/>
    <w:rsid w:val="00E316BA"/>
    <w:rsid w:val="00E3208D"/>
    <w:rsid w:val="00E32477"/>
    <w:rsid w:val="00E40BAE"/>
    <w:rsid w:val="00E45DE6"/>
    <w:rsid w:val="00E52483"/>
    <w:rsid w:val="00E53D41"/>
    <w:rsid w:val="00E67277"/>
    <w:rsid w:val="00E7075E"/>
    <w:rsid w:val="00E744C9"/>
    <w:rsid w:val="00E77604"/>
    <w:rsid w:val="00E9011D"/>
    <w:rsid w:val="00E94783"/>
    <w:rsid w:val="00E967AE"/>
    <w:rsid w:val="00EA0044"/>
    <w:rsid w:val="00EB34C0"/>
    <w:rsid w:val="00ED0D42"/>
    <w:rsid w:val="00ED1F2A"/>
    <w:rsid w:val="00EE7B72"/>
    <w:rsid w:val="00EF2B98"/>
    <w:rsid w:val="00EF709C"/>
    <w:rsid w:val="00F15D23"/>
    <w:rsid w:val="00F15D57"/>
    <w:rsid w:val="00F205A5"/>
    <w:rsid w:val="00F2251B"/>
    <w:rsid w:val="00F2304E"/>
    <w:rsid w:val="00F31D2D"/>
    <w:rsid w:val="00F332A0"/>
    <w:rsid w:val="00F45854"/>
    <w:rsid w:val="00F56089"/>
    <w:rsid w:val="00F76895"/>
    <w:rsid w:val="00F80C38"/>
    <w:rsid w:val="00F86CA0"/>
    <w:rsid w:val="00F86E97"/>
    <w:rsid w:val="00F87821"/>
    <w:rsid w:val="00FA688A"/>
    <w:rsid w:val="00FC5812"/>
    <w:rsid w:val="00FE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A0353"/>
    <w:pPr>
      <w:keepNext/>
      <w:keepLines/>
      <w:shd w:val="clear" w:color="auto" w:fill="2E74B5" w:themeFill="accent1" w:themeFillShade="BF"/>
      <w:spacing w:before="120" w:after="120"/>
      <w:outlineLvl w:val="0"/>
    </w:pPr>
    <w:rPr>
      <w:rFonts w:ascii="Cambria" w:eastAsia="Georgia" w:hAnsi="Cambria"/>
      <w:b/>
      <w:bCs/>
      <w:color w:val="FFFFFF" w:themeColor="background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0353"/>
    <w:pPr>
      <w:keepNext/>
      <w:keepLines/>
      <w:shd w:val="clear" w:color="auto" w:fill="DEEAF6" w:themeFill="accent1" w:themeFillTint="33"/>
      <w:spacing w:before="120" w:after="120"/>
      <w:outlineLvl w:val="1"/>
    </w:pPr>
    <w:rPr>
      <w:rFonts w:ascii="Cambria" w:eastAsia="Georgia" w:hAnsi="Cambria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4">
    <w:name w:val="Title"/>
    <w:basedOn w:val="a"/>
    <w:next w:val="a"/>
    <w:link w:val="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503FC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03FC6"/>
    <w:rPr>
      <w:sz w:val="18"/>
      <w:szCs w:val="18"/>
    </w:rPr>
  </w:style>
  <w:style w:type="paragraph" w:styleId="a6">
    <w:name w:val="List Paragraph"/>
    <w:basedOn w:val="a"/>
    <w:uiPriority w:val="34"/>
    <w:qFormat/>
    <w:rsid w:val="00503FC6"/>
    <w:pPr>
      <w:ind w:firstLineChars="200" w:firstLine="420"/>
    </w:pPr>
  </w:style>
  <w:style w:type="paragraph" w:styleId="a7">
    <w:name w:val="No Spacing"/>
    <w:uiPriority w:val="1"/>
    <w:qFormat/>
    <w:rsid w:val="00503FC6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5A0353"/>
    <w:rPr>
      <w:rFonts w:ascii="Cambria" w:eastAsia="Georgia" w:hAnsi="Cambria" w:cstheme="majorBidi"/>
      <w:b/>
      <w:bCs/>
      <w:sz w:val="24"/>
      <w:szCs w:val="32"/>
      <w:shd w:val="clear" w:color="auto" w:fill="DEEAF6" w:themeFill="accent1" w:themeFillTint="33"/>
    </w:rPr>
  </w:style>
  <w:style w:type="character" w:customStyle="1" w:styleId="1Char">
    <w:name w:val="标题 1 Char"/>
    <w:basedOn w:val="a0"/>
    <w:link w:val="1"/>
    <w:uiPriority w:val="9"/>
    <w:rsid w:val="005A0353"/>
    <w:rPr>
      <w:rFonts w:ascii="Cambria" w:eastAsia="Georgia" w:hAnsi="Cambria"/>
      <w:b/>
      <w:bCs/>
      <w:color w:val="FFFFFF" w:themeColor="background1"/>
      <w:kern w:val="44"/>
      <w:sz w:val="24"/>
      <w:szCs w:val="44"/>
      <w:shd w:val="clear" w:color="auto" w:fill="2E74B5" w:themeFill="accent1" w:themeFillShade="BF"/>
    </w:rPr>
  </w:style>
  <w:style w:type="paragraph" w:styleId="a8">
    <w:name w:val="header"/>
    <w:basedOn w:val="a"/>
    <w:link w:val="Char1"/>
    <w:uiPriority w:val="99"/>
    <w:unhideWhenUsed/>
    <w:rsid w:val="00064E2D"/>
    <w:pPr>
      <w:pBdr>
        <w:bottom w:val="single" w:sz="12" w:space="1" w:color="2E74B5" w:themeColor="accent1" w:themeShade="BF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064E2D"/>
    <w:rPr>
      <w:rFonts w:eastAsia="Segoe UI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064E2D"/>
    <w:pPr>
      <w:pBdr>
        <w:top w:val="single" w:sz="12" w:space="1" w:color="1F4E79" w:themeColor="accent1" w:themeShade="80"/>
      </w:pBd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064E2D"/>
    <w:rPr>
      <w:rFonts w:eastAsia="Segoe UI"/>
      <w:sz w:val="18"/>
      <w:szCs w:val="18"/>
    </w:rPr>
  </w:style>
  <w:style w:type="character" w:styleId="aa">
    <w:name w:val="Hyperlink"/>
    <w:basedOn w:val="a0"/>
    <w:uiPriority w:val="99"/>
    <w:unhideWhenUsed/>
    <w:rsid w:val="00985603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136A90"/>
    <w:rPr>
      <w:color w:val="808080"/>
    </w:rPr>
  </w:style>
  <w:style w:type="paragraph" w:styleId="ac">
    <w:name w:val="Document Map"/>
    <w:basedOn w:val="a"/>
    <w:link w:val="Char3"/>
    <w:uiPriority w:val="99"/>
    <w:semiHidden/>
    <w:unhideWhenUsed/>
    <w:rsid w:val="00EB34C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c"/>
    <w:uiPriority w:val="99"/>
    <w:semiHidden/>
    <w:rsid w:val="00EB34C0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245841">
      <w:bodyDiv w:val="1"/>
      <w:marLeft w:val="0"/>
      <w:marRight w:val="0"/>
      <w:marTop w:val="0"/>
      <w:marBottom w:val="0"/>
      <w:div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divBdr>
      <w:divsChild>
        <w:div w:id="1639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mailto:EECHELPDESK@JLACHINA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9BB4-C42B-491E-BBB0-EC58D08F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Write Requirement</vt:lpstr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Write Requirement</dc:title>
  <dc:subject/>
  <dc:creator>towerwolf@hotmail.com</dc:creator>
  <cp:keywords/>
  <dc:description/>
  <cp:lastModifiedBy>Wendy</cp:lastModifiedBy>
  <cp:revision>27</cp:revision>
  <dcterms:created xsi:type="dcterms:W3CDTF">2017-08-08T05:10:00Z</dcterms:created>
  <dcterms:modified xsi:type="dcterms:W3CDTF">2017-08-14T08:03:00Z</dcterms:modified>
</cp:coreProperties>
</file>