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8E" w:rsidRPr="00210E4F" w:rsidRDefault="00C62E4F" w:rsidP="00210E4F">
      <w:pPr>
        <w:jc w:val="center"/>
        <w:rPr>
          <w:rFonts w:ascii="Georgia" w:hAnsi="Georgia"/>
          <w:b/>
          <w:sz w:val="36"/>
          <w:szCs w:val="36"/>
        </w:rPr>
      </w:pPr>
      <w:r w:rsidRPr="00210E4F">
        <w:rPr>
          <w:rFonts w:ascii="Georgia" w:hAnsi="Georgia"/>
          <w:b/>
          <w:sz w:val="36"/>
          <w:szCs w:val="36"/>
        </w:rPr>
        <w:t>Local Server Guideline</w:t>
      </w:r>
    </w:p>
    <w:p w:rsidR="00C62E4F" w:rsidRPr="004C5C65" w:rsidRDefault="00C62E4F">
      <w:pPr>
        <w:rPr>
          <w:rFonts w:ascii="Georgia" w:hAnsi="Georgia"/>
          <w:b/>
          <w:sz w:val="30"/>
          <w:szCs w:val="30"/>
        </w:rPr>
      </w:pPr>
      <w:r w:rsidRPr="004C5C65">
        <w:rPr>
          <w:rFonts w:ascii="Georgia" w:hAnsi="Georgia"/>
          <w:b/>
          <w:sz w:val="30"/>
          <w:szCs w:val="30"/>
        </w:rPr>
        <w:t>Background</w:t>
      </w:r>
    </w:p>
    <w:p w:rsidR="00C62E4F" w:rsidRPr="00B9286C" w:rsidRDefault="00C62E4F">
      <w:pPr>
        <w:rPr>
          <w:rFonts w:ascii="Segoe UI" w:hAnsi="Segoe UI" w:cs="Segoe UI"/>
          <w:sz w:val="22"/>
        </w:rPr>
      </w:pPr>
      <w:r w:rsidRPr="00B9286C">
        <w:rPr>
          <w:rFonts w:ascii="Segoe UI" w:hAnsi="Segoe UI" w:cs="Segoe UI"/>
          <w:sz w:val="22"/>
        </w:rPr>
        <w:t xml:space="preserve">Now we have four warehouses and all the warehouse applications need to connect to the main server and database. This </w:t>
      </w:r>
      <w:r w:rsidR="004D79DD" w:rsidRPr="00B9286C">
        <w:rPr>
          <w:rFonts w:ascii="Segoe UI" w:hAnsi="Segoe UI" w:cs="Segoe UI"/>
          <w:sz w:val="22"/>
        </w:rPr>
        <w:t xml:space="preserve">will </w:t>
      </w:r>
      <w:r w:rsidRPr="00B9286C">
        <w:rPr>
          <w:rFonts w:ascii="Segoe UI" w:hAnsi="Segoe UI" w:cs="Segoe UI"/>
          <w:sz w:val="22"/>
        </w:rPr>
        <w:t>cause a lot of problems like database deadlock, concurrency conflict and performance issue.  The worst of it is if warehouse lost connection to main server, they will not be able to ship the order, and this will cause high chargeback. In o</w:t>
      </w:r>
      <w:r w:rsidR="004D79DD" w:rsidRPr="00B9286C">
        <w:rPr>
          <w:rFonts w:ascii="Segoe UI" w:hAnsi="Segoe UI" w:cs="Segoe UI"/>
          <w:sz w:val="22"/>
        </w:rPr>
        <w:t xml:space="preserve">rder to resolve these problems </w:t>
      </w:r>
      <w:r w:rsidRPr="00B9286C">
        <w:rPr>
          <w:rFonts w:ascii="Segoe UI" w:hAnsi="Segoe UI" w:cs="Segoe UI"/>
          <w:sz w:val="22"/>
        </w:rPr>
        <w:t xml:space="preserve">and make warehouse work more </w:t>
      </w:r>
      <w:r w:rsidR="004D79DD" w:rsidRPr="00B9286C">
        <w:rPr>
          <w:rFonts w:ascii="Segoe UI" w:hAnsi="Segoe UI" w:cs="Segoe UI"/>
          <w:sz w:val="22"/>
        </w:rPr>
        <w:t>efficient</w:t>
      </w:r>
      <w:r w:rsidRPr="00B9286C">
        <w:rPr>
          <w:rFonts w:ascii="Segoe UI" w:hAnsi="Segoe UI" w:cs="Segoe UI"/>
          <w:sz w:val="22"/>
        </w:rPr>
        <w:t>, each warehouse needs to have a local server, so warehouse application can use its local service and database.</w:t>
      </w:r>
    </w:p>
    <w:p w:rsidR="004D79DD" w:rsidRDefault="004D79DD"/>
    <w:p w:rsidR="004D79DD" w:rsidRPr="004C5C65" w:rsidRDefault="004D79DD">
      <w:pPr>
        <w:rPr>
          <w:rFonts w:ascii="Georgia" w:hAnsi="Georgia"/>
          <w:b/>
          <w:sz w:val="30"/>
          <w:szCs w:val="30"/>
        </w:rPr>
      </w:pPr>
      <w:r w:rsidRPr="004C5C65">
        <w:rPr>
          <w:rFonts w:ascii="Georgia" w:hAnsi="Georgia" w:hint="eastAsia"/>
          <w:b/>
          <w:sz w:val="30"/>
          <w:szCs w:val="30"/>
        </w:rPr>
        <w:t xml:space="preserve">EEC </w:t>
      </w:r>
      <w:r w:rsidR="004A10D8" w:rsidRPr="004C5C65">
        <w:rPr>
          <w:rFonts w:ascii="Georgia" w:hAnsi="Georgia" w:hint="eastAsia"/>
          <w:b/>
          <w:sz w:val="30"/>
          <w:szCs w:val="30"/>
        </w:rPr>
        <w:t>Configuration</w:t>
      </w:r>
      <w:r w:rsidRPr="004C5C65">
        <w:rPr>
          <w:rFonts w:ascii="Georgia" w:hAnsi="Georgia" w:hint="eastAsia"/>
          <w:b/>
          <w:sz w:val="30"/>
          <w:szCs w:val="30"/>
        </w:rPr>
        <w:t xml:space="preserve"> for Local </w:t>
      </w:r>
      <w:r w:rsidR="00AE2FFC">
        <w:rPr>
          <w:rFonts w:ascii="Georgia" w:hAnsi="Georgia"/>
          <w:b/>
          <w:sz w:val="30"/>
          <w:szCs w:val="30"/>
        </w:rPr>
        <w:t>Website</w:t>
      </w:r>
    </w:p>
    <w:p w:rsidR="004D79DD" w:rsidRPr="004C5C65" w:rsidRDefault="00A76656" w:rsidP="004D79DD">
      <w:pPr>
        <w:pStyle w:val="ListParagraph"/>
        <w:numPr>
          <w:ilvl w:val="0"/>
          <w:numId w:val="1"/>
        </w:numPr>
        <w:ind w:firstLineChars="0"/>
        <w:rPr>
          <w:rFonts w:ascii="Segoe UI" w:hAnsi="Segoe UI" w:cs="Segoe UI"/>
          <w:sz w:val="22"/>
        </w:rPr>
      </w:pPr>
      <w:r w:rsidRPr="004C5C65">
        <w:rPr>
          <w:rFonts w:ascii="Segoe UI" w:hAnsi="Segoe UI" w:cs="Segoe UI" w:hint="eastAsia"/>
          <w:sz w:val="22"/>
        </w:rPr>
        <w:t xml:space="preserve">Configure the </w:t>
      </w:r>
      <w:r w:rsidRPr="004C5C65">
        <w:rPr>
          <w:rFonts w:ascii="Segoe UI" w:hAnsi="Segoe UI" w:cs="Segoe UI"/>
          <w:sz w:val="22"/>
        </w:rPr>
        <w:t>local</w:t>
      </w:r>
      <w:r w:rsidRPr="004C5C65">
        <w:rPr>
          <w:rFonts w:ascii="Segoe UI" w:hAnsi="Segoe UI" w:cs="Segoe UI" w:hint="eastAsia"/>
          <w:sz w:val="22"/>
        </w:rPr>
        <w:t xml:space="preserve"> server information </w:t>
      </w:r>
      <w:r w:rsidRPr="004C5C65">
        <w:rPr>
          <w:rFonts w:ascii="Segoe UI" w:hAnsi="Segoe UI" w:cs="Segoe UI"/>
          <w:sz w:val="22"/>
        </w:rPr>
        <w:t>on location maintenance page</w:t>
      </w:r>
      <w:r w:rsidRPr="004C5C65">
        <w:rPr>
          <w:rFonts w:ascii="Segoe UI" w:hAnsi="Segoe UI" w:cs="Segoe UI" w:hint="eastAsia"/>
          <w:sz w:val="22"/>
        </w:rPr>
        <w:t>.</w:t>
      </w:r>
    </w:p>
    <w:p w:rsidR="004D79DD" w:rsidRDefault="004D79DD" w:rsidP="004D79DD">
      <w:pPr>
        <w:pStyle w:val="ListParagraph"/>
        <w:ind w:left="360" w:firstLineChars="0" w:firstLine="0"/>
      </w:pPr>
      <w:r>
        <w:rPr>
          <w:noProof/>
        </w:rPr>
        <w:drawing>
          <wp:inline distT="0" distB="0" distL="0" distR="0">
            <wp:extent cx="6395353" cy="1776191"/>
            <wp:effectExtent l="19050" t="0" r="5447"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1682"/>
                    <a:stretch>
                      <a:fillRect/>
                    </a:stretch>
                  </pic:blipFill>
                  <pic:spPr bwMode="auto">
                    <a:xfrm>
                      <a:off x="0" y="0"/>
                      <a:ext cx="6395353" cy="1776191"/>
                    </a:xfrm>
                    <a:prstGeom prst="rect">
                      <a:avLst/>
                    </a:prstGeom>
                    <a:noFill/>
                    <a:ln w="9525">
                      <a:noFill/>
                      <a:miter lim="800000"/>
                      <a:headEnd/>
                      <a:tailEnd/>
                    </a:ln>
                  </pic:spPr>
                </pic:pic>
              </a:graphicData>
            </a:graphic>
          </wp:inline>
        </w:drawing>
      </w:r>
    </w:p>
    <w:p w:rsidR="00527550" w:rsidRPr="004C5C65" w:rsidRDefault="00A76656" w:rsidP="00527550">
      <w:pPr>
        <w:pStyle w:val="ListParagraph"/>
        <w:numPr>
          <w:ilvl w:val="0"/>
          <w:numId w:val="1"/>
        </w:numPr>
        <w:ind w:firstLineChars="0"/>
        <w:rPr>
          <w:rFonts w:ascii="Segoe UI" w:hAnsi="Segoe UI" w:cs="Segoe UI"/>
          <w:sz w:val="22"/>
        </w:rPr>
      </w:pPr>
      <w:r w:rsidRPr="004C5C65">
        <w:rPr>
          <w:rFonts w:ascii="Segoe UI" w:hAnsi="Segoe UI" w:cs="Segoe UI"/>
          <w:sz w:val="22"/>
        </w:rPr>
        <w:t>Assign the default location to</w:t>
      </w:r>
      <w:r w:rsidR="00527550" w:rsidRPr="004C5C65">
        <w:rPr>
          <w:rFonts w:ascii="Segoe UI" w:hAnsi="Segoe UI" w:cs="Segoe UI"/>
          <w:sz w:val="22"/>
        </w:rPr>
        <w:t xml:space="preserve"> warehouse user.</w:t>
      </w:r>
      <w:r w:rsidRPr="004C5C65">
        <w:rPr>
          <w:rFonts w:ascii="Segoe UI" w:hAnsi="Segoe UI" w:cs="Segoe UI"/>
          <w:sz w:val="22"/>
        </w:rPr>
        <w:t xml:space="preserve"> System will use this location to get local se</w:t>
      </w:r>
      <w:r w:rsidR="000674F6">
        <w:rPr>
          <w:rFonts w:ascii="Segoe UI" w:hAnsi="Segoe UI" w:cs="Segoe UI" w:hint="eastAsia"/>
          <w:sz w:val="22"/>
        </w:rPr>
        <w:t>r</w:t>
      </w:r>
      <w:r w:rsidRPr="004C5C65">
        <w:rPr>
          <w:rFonts w:ascii="Segoe UI" w:hAnsi="Segoe UI" w:cs="Segoe UI"/>
          <w:sz w:val="22"/>
        </w:rPr>
        <w:t>ver information when login wireless application.</w:t>
      </w:r>
    </w:p>
    <w:p w:rsidR="00A76656" w:rsidRDefault="004A10D8" w:rsidP="00A76656">
      <w:pPr>
        <w:pStyle w:val="ListParagraph"/>
        <w:ind w:left="360" w:firstLineChars="0" w:firstLine="0"/>
      </w:pPr>
      <w:r>
        <w:rPr>
          <w:noProof/>
        </w:rPr>
        <w:drawing>
          <wp:inline distT="0" distB="0" distL="0" distR="0">
            <wp:extent cx="6400496" cy="2687541"/>
            <wp:effectExtent l="19050" t="0" r="304"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789" r="3010"/>
                    <a:stretch>
                      <a:fillRect/>
                    </a:stretch>
                  </pic:blipFill>
                  <pic:spPr bwMode="auto">
                    <a:xfrm>
                      <a:off x="0" y="0"/>
                      <a:ext cx="6400496" cy="2687541"/>
                    </a:xfrm>
                    <a:prstGeom prst="rect">
                      <a:avLst/>
                    </a:prstGeom>
                    <a:noFill/>
                    <a:ln w="9525">
                      <a:noFill/>
                      <a:miter lim="800000"/>
                      <a:headEnd/>
                      <a:tailEnd/>
                    </a:ln>
                  </pic:spPr>
                </pic:pic>
              </a:graphicData>
            </a:graphic>
          </wp:inline>
        </w:drawing>
      </w:r>
    </w:p>
    <w:p w:rsidR="004A10D8" w:rsidRDefault="004A10D8" w:rsidP="00A76656">
      <w:pPr>
        <w:pStyle w:val="ListParagraph"/>
        <w:ind w:left="360" w:firstLineChars="0" w:firstLine="0"/>
      </w:pPr>
    </w:p>
    <w:p w:rsidR="004A10D8" w:rsidRPr="004C5C65" w:rsidRDefault="004A10D8" w:rsidP="00A76656">
      <w:pPr>
        <w:pStyle w:val="ListParagraph"/>
        <w:ind w:left="360" w:firstLineChars="0" w:firstLine="0"/>
        <w:rPr>
          <w:rFonts w:ascii="Georgia" w:hAnsi="Georgia"/>
          <w:b/>
          <w:sz w:val="30"/>
          <w:szCs w:val="30"/>
        </w:rPr>
      </w:pPr>
      <w:r w:rsidRPr="004C5C65">
        <w:rPr>
          <w:rFonts w:ascii="Georgia" w:hAnsi="Georgia" w:hint="eastAsia"/>
          <w:b/>
          <w:sz w:val="30"/>
          <w:szCs w:val="30"/>
        </w:rPr>
        <w:t xml:space="preserve">How to Access the Local </w:t>
      </w:r>
      <w:r w:rsidR="00AE2FFC">
        <w:rPr>
          <w:rFonts w:ascii="Georgia" w:hAnsi="Georgia"/>
          <w:b/>
          <w:sz w:val="30"/>
          <w:szCs w:val="30"/>
        </w:rPr>
        <w:t>Website</w:t>
      </w:r>
    </w:p>
    <w:p w:rsidR="004A10D8" w:rsidRPr="00B9286C" w:rsidRDefault="004A10D8" w:rsidP="00A76656">
      <w:pPr>
        <w:pStyle w:val="ListParagraph"/>
        <w:ind w:left="360" w:firstLineChars="0" w:firstLine="0"/>
        <w:rPr>
          <w:rFonts w:ascii="Segoe UI" w:hAnsi="Segoe UI" w:cs="Segoe UI"/>
          <w:sz w:val="22"/>
        </w:rPr>
      </w:pPr>
      <w:r w:rsidRPr="00B9286C">
        <w:rPr>
          <w:rFonts w:ascii="Segoe UI" w:hAnsi="Segoe UI" w:cs="Segoe UI" w:hint="eastAsia"/>
          <w:sz w:val="22"/>
        </w:rPr>
        <w:t xml:space="preserve">There are 2 ways to access the local </w:t>
      </w:r>
      <w:r w:rsidR="00AE2FFC">
        <w:rPr>
          <w:rFonts w:ascii="Segoe UI" w:hAnsi="Segoe UI" w:cs="Segoe UI"/>
          <w:sz w:val="22"/>
        </w:rPr>
        <w:t>website</w:t>
      </w:r>
      <w:r w:rsidRPr="00B9286C">
        <w:rPr>
          <w:rFonts w:ascii="Segoe UI" w:hAnsi="Segoe UI" w:cs="Segoe UI" w:hint="eastAsia"/>
          <w:sz w:val="22"/>
        </w:rPr>
        <w:t>.</w:t>
      </w:r>
    </w:p>
    <w:p w:rsidR="004A10D8" w:rsidRPr="00B9286C" w:rsidRDefault="004A10D8" w:rsidP="004A10D8">
      <w:pPr>
        <w:pStyle w:val="ListParagraph"/>
        <w:numPr>
          <w:ilvl w:val="0"/>
          <w:numId w:val="2"/>
        </w:numPr>
        <w:ind w:firstLineChars="0"/>
        <w:rPr>
          <w:rFonts w:ascii="Segoe UI" w:hAnsi="Segoe UI" w:cs="Segoe UI"/>
          <w:sz w:val="22"/>
        </w:rPr>
      </w:pPr>
      <w:r w:rsidRPr="00B9286C">
        <w:rPr>
          <w:rFonts w:ascii="Segoe UI" w:hAnsi="Segoe UI" w:cs="Segoe UI" w:hint="eastAsia"/>
          <w:sz w:val="22"/>
        </w:rPr>
        <w:t xml:space="preserve">EEC </w:t>
      </w:r>
      <w:r w:rsidRPr="00B9286C">
        <w:rPr>
          <w:rFonts w:ascii="Segoe UI" w:hAnsi="Segoe UI" w:cs="Segoe UI"/>
          <w:sz w:val="22"/>
        </w:rPr>
        <w:t>–</w:t>
      </w:r>
      <w:r w:rsidRPr="00B9286C">
        <w:rPr>
          <w:rFonts w:ascii="Segoe UI" w:hAnsi="Segoe UI" w:cs="Segoe UI" w:hint="eastAsia"/>
          <w:sz w:val="22"/>
        </w:rPr>
        <w:t xml:space="preserve"> Warehouse Local Server</w:t>
      </w:r>
      <w:r w:rsidR="009B547C">
        <w:rPr>
          <w:rFonts w:ascii="Segoe UI" w:hAnsi="Segoe UI" w:cs="Segoe UI" w:hint="eastAsia"/>
          <w:sz w:val="22"/>
        </w:rPr>
        <w:t xml:space="preserve"> M</w:t>
      </w:r>
      <w:r w:rsidR="009B547C">
        <w:rPr>
          <w:rFonts w:ascii="Segoe UI" w:hAnsi="Segoe UI" w:cs="Segoe UI"/>
          <w:sz w:val="22"/>
        </w:rPr>
        <w:t>enu, most of time, user will use this way to access local website, so you do NOT need to login another website.</w:t>
      </w:r>
    </w:p>
    <w:p w:rsidR="004A10D8" w:rsidRDefault="004A10D8" w:rsidP="004A10D8">
      <w:pPr>
        <w:pStyle w:val="ListParagraph"/>
        <w:ind w:left="720" w:firstLineChars="0" w:firstLine="0"/>
      </w:pPr>
      <w:r>
        <w:rPr>
          <w:noProof/>
        </w:rPr>
        <w:lastRenderedPageBreak/>
        <w:drawing>
          <wp:inline distT="0" distB="0" distL="0" distR="0">
            <wp:extent cx="6127039" cy="1604571"/>
            <wp:effectExtent l="19050" t="0" r="7061"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r="1594"/>
                    <a:stretch>
                      <a:fillRect/>
                    </a:stretch>
                  </pic:blipFill>
                  <pic:spPr bwMode="auto">
                    <a:xfrm>
                      <a:off x="0" y="0"/>
                      <a:ext cx="6127039" cy="1604571"/>
                    </a:xfrm>
                    <a:prstGeom prst="rect">
                      <a:avLst/>
                    </a:prstGeom>
                    <a:noFill/>
                    <a:ln w="9525">
                      <a:noFill/>
                      <a:miter lim="800000"/>
                      <a:headEnd/>
                      <a:tailEnd/>
                    </a:ln>
                  </pic:spPr>
                </pic:pic>
              </a:graphicData>
            </a:graphic>
          </wp:inline>
        </w:drawing>
      </w:r>
    </w:p>
    <w:p w:rsidR="00B33F90" w:rsidRPr="004C5C65" w:rsidRDefault="009B547C" w:rsidP="00B33F90">
      <w:pPr>
        <w:pStyle w:val="ListParagraph"/>
        <w:numPr>
          <w:ilvl w:val="0"/>
          <w:numId w:val="2"/>
        </w:numPr>
        <w:ind w:firstLineChars="0"/>
        <w:rPr>
          <w:rFonts w:ascii="Segoe UI" w:hAnsi="Segoe UI" w:cs="Segoe UI"/>
          <w:sz w:val="22"/>
        </w:rPr>
      </w:pPr>
      <w:r>
        <w:rPr>
          <w:rFonts w:ascii="Segoe UI" w:hAnsi="Segoe UI" w:cs="Segoe UI"/>
          <w:sz w:val="22"/>
        </w:rPr>
        <w:t>Directly login local website(LocalEECSystemUS)</w:t>
      </w:r>
      <w:r w:rsidR="004C5C65">
        <w:rPr>
          <w:rFonts w:ascii="Segoe UI" w:hAnsi="Segoe UI" w:cs="Segoe UI" w:hint="eastAsia"/>
          <w:color w:val="0000FF"/>
          <w:sz w:val="22"/>
        </w:rPr>
        <w:t>,</w:t>
      </w:r>
      <w:r w:rsidR="00B33F90" w:rsidRPr="004C5C65">
        <w:rPr>
          <w:rFonts w:ascii="Segoe UI" w:hAnsi="Segoe UI" w:cs="Segoe UI" w:hint="eastAsia"/>
          <w:sz w:val="22"/>
        </w:rPr>
        <w:t xml:space="preserve"> </w:t>
      </w:r>
      <w:r>
        <w:rPr>
          <w:rFonts w:ascii="Segoe UI" w:hAnsi="Segoe UI" w:cs="Segoe UI"/>
          <w:sz w:val="22"/>
        </w:rPr>
        <w:t xml:space="preserve">this is used when warehouse lose the connection to Fremont, </w:t>
      </w:r>
      <w:r w:rsidR="00B33F90" w:rsidRPr="004C5C65">
        <w:rPr>
          <w:rFonts w:ascii="Segoe UI" w:hAnsi="Segoe UI" w:cs="Segoe UI" w:hint="eastAsia"/>
          <w:sz w:val="22"/>
        </w:rPr>
        <w:t>use</w:t>
      </w:r>
      <w:r>
        <w:rPr>
          <w:rFonts w:ascii="Segoe UI" w:hAnsi="Segoe UI" w:cs="Segoe UI"/>
          <w:sz w:val="22"/>
        </w:rPr>
        <w:t xml:space="preserve"> the same</w:t>
      </w:r>
      <w:r w:rsidR="00B33F90" w:rsidRPr="004C5C65">
        <w:rPr>
          <w:rFonts w:ascii="Segoe UI" w:hAnsi="Segoe UI" w:cs="Segoe UI" w:hint="eastAsia"/>
          <w:sz w:val="22"/>
        </w:rPr>
        <w:t xml:space="preserve"> EEC account to login the local </w:t>
      </w:r>
      <w:r>
        <w:rPr>
          <w:rFonts w:ascii="Segoe UI" w:hAnsi="Segoe UI" w:cs="Segoe UI"/>
          <w:sz w:val="22"/>
        </w:rPr>
        <w:t>website</w:t>
      </w:r>
      <w:r w:rsidR="00B33F90" w:rsidRPr="004C5C65">
        <w:rPr>
          <w:rFonts w:ascii="Segoe UI" w:hAnsi="Segoe UI" w:cs="Segoe UI" w:hint="eastAsia"/>
          <w:sz w:val="22"/>
        </w:rPr>
        <w:t xml:space="preserve">. </w:t>
      </w:r>
    </w:p>
    <w:p w:rsidR="00B33F90" w:rsidRDefault="00B33F90" w:rsidP="00B33F90">
      <w:pPr>
        <w:pStyle w:val="ListParagraph"/>
        <w:ind w:left="720" w:firstLineChars="0" w:firstLine="0"/>
      </w:pPr>
      <w:r>
        <w:rPr>
          <w:rFonts w:hint="eastAsia"/>
          <w:noProof/>
        </w:rPr>
        <w:drawing>
          <wp:inline distT="0" distB="0" distL="0" distR="0">
            <wp:extent cx="6215131" cy="1480953"/>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r="4172"/>
                    <a:stretch>
                      <a:fillRect/>
                    </a:stretch>
                  </pic:blipFill>
                  <pic:spPr bwMode="auto">
                    <a:xfrm>
                      <a:off x="0" y="0"/>
                      <a:ext cx="6215131" cy="1480953"/>
                    </a:xfrm>
                    <a:prstGeom prst="rect">
                      <a:avLst/>
                    </a:prstGeom>
                    <a:noFill/>
                    <a:ln w="9525">
                      <a:noFill/>
                      <a:miter lim="800000"/>
                      <a:headEnd/>
                      <a:tailEnd/>
                    </a:ln>
                  </pic:spPr>
                </pic:pic>
              </a:graphicData>
            </a:graphic>
          </wp:inline>
        </w:drawing>
      </w:r>
    </w:p>
    <w:p w:rsidR="00B9286C" w:rsidRDefault="00B9286C" w:rsidP="006F684B"/>
    <w:p w:rsidR="006F684B" w:rsidRPr="004C5C65" w:rsidRDefault="00F1169B" w:rsidP="006F684B">
      <w:pPr>
        <w:rPr>
          <w:rFonts w:ascii="Georgia" w:hAnsi="Georgia"/>
          <w:b/>
          <w:sz w:val="30"/>
          <w:szCs w:val="30"/>
        </w:rPr>
      </w:pPr>
      <w:r w:rsidRPr="004C5C65">
        <w:rPr>
          <w:rFonts w:ascii="Georgia" w:hAnsi="Georgia" w:hint="eastAsia"/>
          <w:b/>
          <w:sz w:val="30"/>
          <w:szCs w:val="30"/>
        </w:rPr>
        <w:t>Working Procedure</w:t>
      </w:r>
    </w:p>
    <w:p w:rsidR="00F1169B" w:rsidRPr="004C5C65" w:rsidRDefault="001132A2" w:rsidP="00F1169B">
      <w:pPr>
        <w:pStyle w:val="ListParagraph"/>
        <w:numPr>
          <w:ilvl w:val="0"/>
          <w:numId w:val="3"/>
        </w:numPr>
        <w:ind w:firstLineChars="0"/>
        <w:rPr>
          <w:rFonts w:ascii="Segoe UI" w:hAnsi="Segoe UI" w:cs="Segoe UI"/>
          <w:sz w:val="22"/>
        </w:rPr>
      </w:pPr>
      <w:r>
        <w:rPr>
          <w:rFonts w:ascii="Segoe UI" w:hAnsi="Segoe UI" w:cs="Segoe UI"/>
          <w:sz w:val="22"/>
        </w:rPr>
        <w:t>All the label process and routing sheet process need to be done in the main website</w:t>
      </w:r>
      <w:r w:rsidR="00F1169B" w:rsidRPr="004C5C65">
        <w:rPr>
          <w:rFonts w:ascii="Segoe UI" w:hAnsi="Segoe UI" w:cs="Segoe UI" w:hint="eastAsia"/>
          <w:sz w:val="22"/>
        </w:rPr>
        <w:t xml:space="preserve">. </w:t>
      </w:r>
      <w:r w:rsidR="00F1169B" w:rsidRPr="004C5C65">
        <w:rPr>
          <w:rFonts w:ascii="Segoe UI" w:hAnsi="Segoe UI" w:cs="Segoe UI"/>
          <w:sz w:val="22"/>
        </w:rPr>
        <w:t>T</w:t>
      </w:r>
      <w:r w:rsidR="00F1169B" w:rsidRPr="004C5C65">
        <w:rPr>
          <w:rFonts w:ascii="Segoe UI" w:hAnsi="Segoe UI" w:cs="Segoe UI" w:hint="eastAsia"/>
          <w:sz w:val="22"/>
        </w:rPr>
        <w:t>he procedure is same as before.</w:t>
      </w:r>
      <w:r>
        <w:rPr>
          <w:rFonts w:ascii="Segoe UI" w:hAnsi="Segoe UI" w:cs="Segoe UI"/>
          <w:sz w:val="22"/>
        </w:rPr>
        <w:t xml:space="preserve"> Like print carton label, print routing sheet, Combine routing sheet, etc.</w:t>
      </w:r>
    </w:p>
    <w:p w:rsidR="00141E04" w:rsidRDefault="00141E04" w:rsidP="00F1169B">
      <w:pPr>
        <w:pStyle w:val="ListParagraph"/>
        <w:ind w:left="360" w:firstLineChars="0" w:firstLine="0"/>
      </w:pPr>
      <w:r>
        <w:rPr>
          <w:rFonts w:hint="eastAsia"/>
          <w:noProof/>
        </w:rPr>
        <w:drawing>
          <wp:inline distT="0" distB="0" distL="0" distR="0">
            <wp:extent cx="6503715" cy="1836000"/>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a:stretch>
                      <a:fillRect/>
                    </a:stretch>
                  </pic:blipFill>
                  <pic:spPr bwMode="auto">
                    <a:xfrm>
                      <a:off x="0" y="0"/>
                      <a:ext cx="6503715" cy="1836000"/>
                    </a:xfrm>
                    <a:prstGeom prst="rect">
                      <a:avLst/>
                    </a:prstGeom>
                    <a:noFill/>
                    <a:ln w="9525">
                      <a:noFill/>
                      <a:miter lim="800000"/>
                      <a:headEnd/>
                      <a:tailEnd/>
                    </a:ln>
                  </pic:spPr>
                </pic:pic>
              </a:graphicData>
            </a:graphic>
          </wp:inline>
        </w:drawing>
      </w:r>
      <w:r>
        <w:rPr>
          <w:rFonts w:hint="eastAsia"/>
          <w:noProof/>
        </w:rPr>
        <w:drawing>
          <wp:inline distT="0" distB="0" distL="0" distR="0">
            <wp:extent cx="6547048" cy="2040381"/>
            <wp:effectExtent l="19050" t="0" r="6152"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6547048" cy="2040381"/>
                    </a:xfrm>
                    <a:prstGeom prst="rect">
                      <a:avLst/>
                    </a:prstGeom>
                    <a:noFill/>
                    <a:ln w="9525">
                      <a:noFill/>
                      <a:miter lim="800000"/>
                      <a:headEnd/>
                      <a:tailEnd/>
                    </a:ln>
                  </pic:spPr>
                </pic:pic>
              </a:graphicData>
            </a:graphic>
          </wp:inline>
        </w:drawing>
      </w:r>
    </w:p>
    <w:p w:rsidR="00B9286C" w:rsidRDefault="00B9286C" w:rsidP="00F1169B">
      <w:pPr>
        <w:pStyle w:val="ListParagraph"/>
        <w:ind w:left="360" w:firstLineChars="0" w:firstLine="0"/>
      </w:pPr>
    </w:p>
    <w:p w:rsidR="00F1169B" w:rsidRPr="00B9286C" w:rsidRDefault="001132A2" w:rsidP="00F1169B">
      <w:pPr>
        <w:pStyle w:val="ListParagraph"/>
        <w:numPr>
          <w:ilvl w:val="0"/>
          <w:numId w:val="3"/>
        </w:numPr>
        <w:ind w:firstLineChars="0"/>
        <w:rPr>
          <w:rFonts w:ascii="Segoe UI" w:hAnsi="Segoe UI" w:cs="Segoe UI"/>
          <w:sz w:val="22"/>
        </w:rPr>
      </w:pPr>
      <w:r>
        <w:rPr>
          <w:rFonts w:ascii="Segoe UI" w:hAnsi="Segoe UI" w:cs="Segoe UI"/>
          <w:sz w:val="22"/>
        </w:rPr>
        <w:lastRenderedPageBreak/>
        <w:t>Generate</w:t>
      </w:r>
      <w:r w:rsidR="00F1169B" w:rsidRPr="00B9286C">
        <w:rPr>
          <w:rFonts w:ascii="Segoe UI" w:hAnsi="Segoe UI" w:cs="Segoe UI" w:hint="eastAsia"/>
          <w:sz w:val="22"/>
        </w:rPr>
        <w:t xml:space="preserve"> shipment on local </w:t>
      </w:r>
      <w:r>
        <w:rPr>
          <w:rFonts w:ascii="Segoe UI" w:hAnsi="Segoe UI" w:cs="Segoe UI"/>
          <w:sz w:val="22"/>
        </w:rPr>
        <w:t>website</w:t>
      </w:r>
      <w:r w:rsidR="00F1169B" w:rsidRPr="00B9286C">
        <w:rPr>
          <w:rFonts w:ascii="Segoe UI" w:hAnsi="Segoe UI" w:cs="Segoe UI" w:hint="eastAsia"/>
          <w:sz w:val="22"/>
        </w:rPr>
        <w:t>.</w:t>
      </w:r>
    </w:p>
    <w:p w:rsidR="00305B83" w:rsidRDefault="00713330" w:rsidP="00305B83">
      <w:pPr>
        <w:pStyle w:val="ListParagraph"/>
        <w:ind w:left="360" w:firstLineChars="0" w:firstLine="0"/>
      </w:pPr>
      <w:r>
        <w:rPr>
          <w:rFonts w:hint="eastAsia"/>
          <w:noProof/>
        </w:rPr>
        <w:drawing>
          <wp:inline distT="0" distB="0" distL="0" distR="0">
            <wp:extent cx="6556679" cy="1749287"/>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srcRect r="1397"/>
                    <a:stretch>
                      <a:fillRect/>
                    </a:stretch>
                  </pic:blipFill>
                  <pic:spPr bwMode="auto">
                    <a:xfrm>
                      <a:off x="0" y="0"/>
                      <a:ext cx="6556679" cy="1749287"/>
                    </a:xfrm>
                    <a:prstGeom prst="rect">
                      <a:avLst/>
                    </a:prstGeom>
                    <a:noFill/>
                    <a:ln w="9525">
                      <a:noFill/>
                      <a:miter lim="800000"/>
                      <a:headEnd/>
                      <a:tailEnd/>
                    </a:ln>
                  </pic:spPr>
                </pic:pic>
              </a:graphicData>
            </a:graphic>
          </wp:inline>
        </w:drawing>
      </w:r>
    </w:p>
    <w:p w:rsidR="00713330" w:rsidRDefault="00713330" w:rsidP="00305B83">
      <w:pPr>
        <w:pStyle w:val="ListParagraph"/>
        <w:ind w:left="360" w:firstLineChars="0" w:firstLine="0"/>
      </w:pPr>
    </w:p>
    <w:p w:rsidR="00713330" w:rsidRPr="004C5C65" w:rsidRDefault="00713330" w:rsidP="00305B83">
      <w:pPr>
        <w:pStyle w:val="ListParagraph"/>
        <w:ind w:left="360" w:firstLineChars="0" w:firstLine="0"/>
        <w:rPr>
          <w:rFonts w:ascii="Segoe UI" w:hAnsi="Segoe UI" w:cs="Segoe UI"/>
          <w:b/>
          <w:color w:val="948A54" w:themeColor="background2" w:themeShade="80"/>
          <w:sz w:val="22"/>
        </w:rPr>
      </w:pPr>
      <w:r w:rsidRPr="004C5C65">
        <w:rPr>
          <w:rFonts w:ascii="Segoe UI" w:hAnsi="Segoe UI" w:cs="Segoe UI" w:hint="eastAsia"/>
          <w:b/>
          <w:color w:val="948A54" w:themeColor="background2" w:themeShade="80"/>
          <w:sz w:val="22"/>
        </w:rPr>
        <w:t>Notes:</w:t>
      </w:r>
    </w:p>
    <w:p w:rsidR="005362C0" w:rsidRPr="004C5C65" w:rsidRDefault="005362C0" w:rsidP="005362C0">
      <w:pPr>
        <w:pStyle w:val="ListParagraph"/>
        <w:numPr>
          <w:ilvl w:val="0"/>
          <w:numId w:val="4"/>
        </w:numPr>
        <w:ind w:firstLineChars="0"/>
        <w:rPr>
          <w:rFonts w:ascii="Segoe UI" w:hAnsi="Segoe UI" w:cs="Segoe UI"/>
          <w:b/>
          <w:color w:val="948A54" w:themeColor="background2" w:themeShade="80"/>
          <w:sz w:val="22"/>
        </w:rPr>
      </w:pPr>
      <w:r w:rsidRPr="004C5C65">
        <w:rPr>
          <w:rFonts w:ascii="Segoe UI" w:hAnsi="Segoe UI" w:cs="Segoe UI" w:hint="eastAsia"/>
          <w:b/>
          <w:color w:val="948A54" w:themeColor="background2" w:themeShade="80"/>
          <w:sz w:val="22"/>
        </w:rPr>
        <w:t>Pallet</w:t>
      </w:r>
      <w:r w:rsidR="00C44D89" w:rsidRPr="004C5C65">
        <w:rPr>
          <w:rFonts w:ascii="Segoe UI" w:hAnsi="Segoe UI" w:cs="Segoe UI" w:hint="eastAsia"/>
          <w:b/>
          <w:color w:val="948A54" w:themeColor="background2" w:themeShade="80"/>
          <w:sz w:val="22"/>
        </w:rPr>
        <w:t xml:space="preserve"> and shipment</w:t>
      </w:r>
      <w:r w:rsidRPr="004C5C65">
        <w:rPr>
          <w:rFonts w:ascii="Segoe UI" w:hAnsi="Segoe UI" w:cs="Segoe UI" w:hint="eastAsia"/>
          <w:b/>
          <w:color w:val="948A54" w:themeColor="background2" w:themeShade="80"/>
          <w:sz w:val="22"/>
        </w:rPr>
        <w:t xml:space="preserve"> </w:t>
      </w:r>
      <w:r w:rsidRPr="004C5C65">
        <w:rPr>
          <w:rFonts w:ascii="Segoe UI" w:hAnsi="Segoe UI" w:cs="Segoe UI"/>
          <w:b/>
          <w:color w:val="948A54" w:themeColor="background2" w:themeShade="80"/>
          <w:sz w:val="22"/>
        </w:rPr>
        <w:t>information</w:t>
      </w:r>
      <w:r w:rsidRPr="004C5C65">
        <w:rPr>
          <w:rFonts w:ascii="Segoe UI" w:hAnsi="Segoe UI" w:cs="Segoe UI" w:hint="eastAsia"/>
          <w:b/>
          <w:color w:val="948A54" w:themeColor="background2" w:themeShade="80"/>
          <w:sz w:val="22"/>
        </w:rPr>
        <w:t xml:space="preserve"> </w:t>
      </w:r>
      <w:r w:rsidR="00141E04" w:rsidRPr="004C5C65">
        <w:rPr>
          <w:rFonts w:ascii="Segoe UI" w:hAnsi="Segoe UI" w:cs="Segoe UI" w:hint="eastAsia"/>
          <w:b/>
          <w:color w:val="948A54" w:themeColor="background2" w:themeShade="80"/>
          <w:sz w:val="22"/>
        </w:rPr>
        <w:t xml:space="preserve">will not display on the main </w:t>
      </w:r>
      <w:r w:rsidR="001132A2">
        <w:rPr>
          <w:rFonts w:ascii="Segoe UI" w:hAnsi="Segoe UI" w:cs="Segoe UI"/>
          <w:b/>
          <w:color w:val="948A54" w:themeColor="background2" w:themeShade="80"/>
          <w:sz w:val="22"/>
        </w:rPr>
        <w:t>website</w:t>
      </w:r>
      <w:r w:rsidR="001132A2" w:rsidRPr="004C5C65">
        <w:rPr>
          <w:rFonts w:ascii="Segoe UI" w:hAnsi="Segoe UI" w:cs="Segoe UI" w:hint="eastAsia"/>
          <w:b/>
          <w:color w:val="948A54" w:themeColor="background2" w:themeShade="80"/>
          <w:sz w:val="22"/>
        </w:rPr>
        <w:t xml:space="preserve"> </w:t>
      </w:r>
      <w:r w:rsidR="00141E04" w:rsidRPr="004C5C65">
        <w:rPr>
          <w:rFonts w:ascii="Segoe UI" w:hAnsi="Segoe UI" w:cs="Segoe UI" w:hint="eastAsia"/>
          <w:b/>
          <w:color w:val="948A54" w:themeColor="background2" w:themeShade="80"/>
          <w:sz w:val="22"/>
        </w:rPr>
        <w:t xml:space="preserve">until shipment complete on local </w:t>
      </w:r>
      <w:r w:rsidR="001132A2">
        <w:rPr>
          <w:rFonts w:ascii="Segoe UI" w:hAnsi="Segoe UI" w:cs="Segoe UI"/>
          <w:b/>
          <w:color w:val="948A54" w:themeColor="background2" w:themeShade="80"/>
          <w:sz w:val="22"/>
        </w:rPr>
        <w:t>website</w:t>
      </w:r>
      <w:r w:rsidR="00141E04" w:rsidRPr="004C5C65">
        <w:rPr>
          <w:rFonts w:ascii="Segoe UI" w:hAnsi="Segoe UI" w:cs="Segoe UI" w:hint="eastAsia"/>
          <w:b/>
          <w:color w:val="948A54" w:themeColor="background2" w:themeShade="80"/>
          <w:sz w:val="22"/>
        </w:rPr>
        <w:t>.</w:t>
      </w:r>
    </w:p>
    <w:p w:rsidR="005362C0" w:rsidRPr="004C5C65" w:rsidRDefault="005362C0" w:rsidP="00713330">
      <w:pPr>
        <w:pStyle w:val="ListParagraph"/>
        <w:numPr>
          <w:ilvl w:val="0"/>
          <w:numId w:val="4"/>
        </w:numPr>
        <w:ind w:firstLineChars="0"/>
        <w:rPr>
          <w:rFonts w:ascii="Segoe UI" w:hAnsi="Segoe UI" w:cs="Segoe UI"/>
          <w:b/>
          <w:color w:val="948A54" w:themeColor="background2" w:themeShade="80"/>
          <w:sz w:val="22"/>
        </w:rPr>
      </w:pPr>
      <w:r w:rsidRPr="004C5C65">
        <w:rPr>
          <w:rFonts w:ascii="Segoe UI" w:hAnsi="Segoe UI" w:cs="Segoe UI"/>
          <w:b/>
          <w:color w:val="948A54" w:themeColor="background2" w:themeShade="80"/>
          <w:sz w:val="22"/>
        </w:rPr>
        <w:t>R</w:t>
      </w:r>
      <w:r w:rsidRPr="004C5C65">
        <w:rPr>
          <w:rFonts w:ascii="Segoe UI" w:hAnsi="Segoe UI" w:cs="Segoe UI" w:hint="eastAsia"/>
          <w:b/>
          <w:color w:val="948A54" w:themeColor="background2" w:themeShade="80"/>
          <w:sz w:val="22"/>
        </w:rPr>
        <w:t>emoving cartons is not allowed w</w:t>
      </w:r>
      <w:r w:rsidR="00713330" w:rsidRPr="004C5C65">
        <w:rPr>
          <w:rFonts w:ascii="Segoe UI" w:hAnsi="Segoe UI" w:cs="Segoe UI" w:hint="eastAsia"/>
          <w:b/>
          <w:color w:val="948A54" w:themeColor="background2" w:themeShade="80"/>
          <w:sz w:val="22"/>
        </w:rPr>
        <w:t xml:space="preserve">hen pallet </w:t>
      </w:r>
      <w:r w:rsidR="00C44D89" w:rsidRPr="004C5C65">
        <w:rPr>
          <w:rFonts w:ascii="Segoe UI" w:hAnsi="Segoe UI" w:cs="Segoe UI" w:hint="eastAsia"/>
          <w:b/>
          <w:color w:val="948A54" w:themeColor="background2" w:themeShade="80"/>
          <w:sz w:val="22"/>
        </w:rPr>
        <w:t xml:space="preserve">is built </w:t>
      </w:r>
      <w:r w:rsidR="00713330" w:rsidRPr="004C5C65">
        <w:rPr>
          <w:rFonts w:ascii="Segoe UI" w:hAnsi="Segoe UI" w:cs="Segoe UI" w:hint="eastAsia"/>
          <w:b/>
          <w:color w:val="948A54" w:themeColor="background2" w:themeShade="80"/>
          <w:sz w:val="22"/>
        </w:rPr>
        <w:t xml:space="preserve">or </w:t>
      </w:r>
      <w:r w:rsidR="00713330" w:rsidRPr="004C5C65">
        <w:rPr>
          <w:rFonts w:ascii="Segoe UI" w:hAnsi="Segoe UI" w:cs="Segoe UI"/>
          <w:b/>
          <w:color w:val="948A54" w:themeColor="background2" w:themeShade="80"/>
          <w:sz w:val="22"/>
        </w:rPr>
        <w:t>shipment</w:t>
      </w:r>
      <w:r w:rsidR="00713330" w:rsidRPr="004C5C65">
        <w:rPr>
          <w:rFonts w:ascii="Segoe UI" w:hAnsi="Segoe UI" w:cs="Segoe UI" w:hint="eastAsia"/>
          <w:b/>
          <w:color w:val="948A54" w:themeColor="background2" w:themeShade="80"/>
          <w:sz w:val="22"/>
        </w:rPr>
        <w:t xml:space="preserve"> </w:t>
      </w:r>
      <w:r w:rsidR="00141E04" w:rsidRPr="004C5C65">
        <w:rPr>
          <w:rFonts w:ascii="Segoe UI" w:hAnsi="Segoe UI" w:cs="Segoe UI" w:hint="eastAsia"/>
          <w:b/>
          <w:color w:val="948A54" w:themeColor="background2" w:themeShade="80"/>
          <w:sz w:val="22"/>
        </w:rPr>
        <w:t xml:space="preserve">is </w:t>
      </w:r>
      <w:r w:rsidR="00713330" w:rsidRPr="004C5C65">
        <w:rPr>
          <w:rFonts w:ascii="Segoe UI" w:hAnsi="Segoe UI" w:cs="Segoe UI" w:hint="eastAsia"/>
          <w:b/>
          <w:color w:val="948A54" w:themeColor="background2" w:themeShade="80"/>
          <w:sz w:val="22"/>
        </w:rPr>
        <w:t>generate</w:t>
      </w:r>
      <w:r w:rsidR="00141E04" w:rsidRPr="004C5C65">
        <w:rPr>
          <w:rFonts w:ascii="Segoe UI" w:hAnsi="Segoe UI" w:cs="Segoe UI" w:hint="eastAsia"/>
          <w:b/>
          <w:color w:val="948A54" w:themeColor="background2" w:themeShade="80"/>
          <w:sz w:val="22"/>
        </w:rPr>
        <w:t>d</w:t>
      </w:r>
      <w:r w:rsidR="00713330" w:rsidRPr="004C5C65">
        <w:rPr>
          <w:rFonts w:ascii="Segoe UI" w:hAnsi="Segoe UI" w:cs="Segoe UI" w:hint="eastAsia"/>
          <w:b/>
          <w:color w:val="948A54" w:themeColor="background2" w:themeShade="80"/>
          <w:sz w:val="22"/>
        </w:rPr>
        <w:t xml:space="preserve"> on local </w:t>
      </w:r>
      <w:r w:rsidR="001132A2">
        <w:rPr>
          <w:rFonts w:ascii="Segoe UI" w:hAnsi="Segoe UI" w:cs="Segoe UI"/>
          <w:b/>
          <w:color w:val="948A54" w:themeColor="background2" w:themeShade="80"/>
          <w:sz w:val="22"/>
        </w:rPr>
        <w:t>website</w:t>
      </w:r>
      <w:r w:rsidRPr="004C5C65">
        <w:rPr>
          <w:rFonts w:ascii="Segoe UI" w:hAnsi="Segoe UI" w:cs="Segoe UI" w:hint="eastAsia"/>
          <w:b/>
          <w:color w:val="948A54" w:themeColor="background2" w:themeShade="80"/>
          <w:sz w:val="22"/>
        </w:rPr>
        <w:t>.</w:t>
      </w:r>
    </w:p>
    <w:p w:rsidR="00713330" w:rsidRPr="004C5C65" w:rsidRDefault="005362C0" w:rsidP="00713330">
      <w:pPr>
        <w:pStyle w:val="ListParagraph"/>
        <w:numPr>
          <w:ilvl w:val="0"/>
          <w:numId w:val="4"/>
        </w:numPr>
        <w:ind w:firstLineChars="0"/>
        <w:rPr>
          <w:rFonts w:ascii="Segoe UI" w:hAnsi="Segoe UI" w:cs="Segoe UI"/>
          <w:b/>
          <w:color w:val="948A54" w:themeColor="background2" w:themeShade="80"/>
          <w:sz w:val="22"/>
        </w:rPr>
      </w:pPr>
      <w:r w:rsidRPr="004C5C65">
        <w:rPr>
          <w:rFonts w:ascii="Segoe UI" w:hAnsi="Segoe UI" w:cs="Segoe UI" w:hint="eastAsia"/>
          <w:b/>
          <w:color w:val="948A54" w:themeColor="background2" w:themeShade="80"/>
          <w:sz w:val="22"/>
        </w:rPr>
        <w:t>Can</w:t>
      </w:r>
      <w:r w:rsidRPr="004C5C65">
        <w:rPr>
          <w:rFonts w:ascii="Segoe UI" w:hAnsi="Segoe UI" w:cs="Segoe UI"/>
          <w:b/>
          <w:color w:val="948A54" w:themeColor="background2" w:themeShade="80"/>
          <w:sz w:val="22"/>
        </w:rPr>
        <w:t>’</w:t>
      </w:r>
      <w:r w:rsidRPr="004C5C65">
        <w:rPr>
          <w:rFonts w:ascii="Segoe UI" w:hAnsi="Segoe UI" w:cs="Segoe UI" w:hint="eastAsia"/>
          <w:b/>
          <w:color w:val="948A54" w:themeColor="background2" w:themeShade="80"/>
          <w:sz w:val="22"/>
        </w:rPr>
        <w:t xml:space="preserve">t add the cartons to routing sheet when shipment </w:t>
      </w:r>
      <w:r w:rsidR="00141E04" w:rsidRPr="004C5C65">
        <w:rPr>
          <w:rFonts w:ascii="Segoe UI" w:hAnsi="Segoe UI" w:cs="Segoe UI" w:hint="eastAsia"/>
          <w:b/>
          <w:color w:val="948A54" w:themeColor="background2" w:themeShade="80"/>
          <w:sz w:val="22"/>
        </w:rPr>
        <w:t xml:space="preserve">is </w:t>
      </w:r>
      <w:r w:rsidRPr="004C5C65">
        <w:rPr>
          <w:rFonts w:ascii="Segoe UI" w:hAnsi="Segoe UI" w:cs="Segoe UI" w:hint="eastAsia"/>
          <w:b/>
          <w:color w:val="948A54" w:themeColor="background2" w:themeShade="80"/>
          <w:sz w:val="22"/>
        </w:rPr>
        <w:t>generate</w:t>
      </w:r>
      <w:r w:rsidR="00141E04" w:rsidRPr="004C5C65">
        <w:rPr>
          <w:rFonts w:ascii="Segoe UI" w:hAnsi="Segoe UI" w:cs="Segoe UI" w:hint="eastAsia"/>
          <w:b/>
          <w:color w:val="948A54" w:themeColor="background2" w:themeShade="80"/>
          <w:sz w:val="22"/>
        </w:rPr>
        <w:t>d</w:t>
      </w:r>
      <w:r w:rsidRPr="004C5C65">
        <w:rPr>
          <w:rFonts w:ascii="Segoe UI" w:hAnsi="Segoe UI" w:cs="Segoe UI" w:hint="eastAsia"/>
          <w:b/>
          <w:color w:val="948A54" w:themeColor="background2" w:themeShade="80"/>
          <w:sz w:val="22"/>
        </w:rPr>
        <w:t xml:space="preserve"> on local </w:t>
      </w:r>
      <w:r w:rsidR="001132A2">
        <w:rPr>
          <w:rFonts w:ascii="Segoe UI" w:hAnsi="Segoe UI" w:cs="Segoe UI"/>
          <w:b/>
          <w:color w:val="948A54" w:themeColor="background2" w:themeShade="80"/>
          <w:sz w:val="22"/>
        </w:rPr>
        <w:t>website</w:t>
      </w:r>
      <w:r w:rsidRPr="004C5C65">
        <w:rPr>
          <w:rFonts w:ascii="Segoe UI" w:hAnsi="Segoe UI" w:cs="Segoe UI" w:hint="eastAsia"/>
          <w:b/>
          <w:color w:val="948A54" w:themeColor="background2" w:themeShade="80"/>
          <w:sz w:val="22"/>
        </w:rPr>
        <w:t>.</w:t>
      </w:r>
    </w:p>
    <w:p w:rsidR="005362C0" w:rsidRPr="004C5C65" w:rsidRDefault="00141E04" w:rsidP="00713330">
      <w:pPr>
        <w:pStyle w:val="ListParagraph"/>
        <w:numPr>
          <w:ilvl w:val="0"/>
          <w:numId w:val="4"/>
        </w:numPr>
        <w:ind w:firstLineChars="0"/>
        <w:rPr>
          <w:rFonts w:ascii="Segoe UI" w:hAnsi="Segoe UI" w:cs="Segoe UI"/>
          <w:b/>
          <w:color w:val="948A54" w:themeColor="background2" w:themeShade="80"/>
          <w:sz w:val="22"/>
        </w:rPr>
      </w:pPr>
      <w:r w:rsidRPr="004C5C65">
        <w:rPr>
          <w:rFonts w:ascii="Segoe UI" w:hAnsi="Segoe UI" w:cs="Segoe UI" w:hint="eastAsia"/>
          <w:b/>
          <w:color w:val="948A54" w:themeColor="background2" w:themeShade="80"/>
          <w:sz w:val="22"/>
        </w:rPr>
        <w:t>C</w:t>
      </w:r>
      <w:r w:rsidRPr="004C5C65">
        <w:rPr>
          <w:rFonts w:ascii="Segoe UI" w:hAnsi="Segoe UI" w:cs="Segoe UI"/>
          <w:b/>
          <w:color w:val="948A54" w:themeColor="background2" w:themeShade="80"/>
          <w:sz w:val="22"/>
        </w:rPr>
        <w:t>ombin</w:t>
      </w:r>
      <w:r w:rsidRPr="004C5C65">
        <w:rPr>
          <w:rFonts w:ascii="Segoe UI" w:hAnsi="Segoe UI" w:cs="Segoe UI" w:hint="eastAsia"/>
          <w:b/>
          <w:color w:val="948A54" w:themeColor="background2" w:themeShade="80"/>
          <w:sz w:val="22"/>
        </w:rPr>
        <w:t>ing</w:t>
      </w:r>
      <w:r w:rsidRPr="004C5C65">
        <w:rPr>
          <w:rFonts w:ascii="Segoe UI" w:hAnsi="Segoe UI" w:cs="Segoe UI"/>
          <w:b/>
          <w:color w:val="948A54" w:themeColor="background2" w:themeShade="80"/>
          <w:sz w:val="22"/>
        </w:rPr>
        <w:t xml:space="preserve"> routing sheet</w:t>
      </w:r>
      <w:r w:rsidRPr="004C5C65">
        <w:rPr>
          <w:rFonts w:ascii="Segoe UI" w:hAnsi="Segoe UI" w:cs="Segoe UI" w:hint="eastAsia"/>
          <w:b/>
          <w:color w:val="948A54" w:themeColor="background2" w:themeShade="80"/>
          <w:sz w:val="22"/>
        </w:rPr>
        <w:t xml:space="preserve"> is not allowed when </w:t>
      </w:r>
      <w:r w:rsidRPr="004C5C65">
        <w:rPr>
          <w:rFonts w:ascii="Segoe UI" w:hAnsi="Segoe UI" w:cs="Segoe UI"/>
          <w:b/>
          <w:color w:val="948A54" w:themeColor="background2" w:themeShade="80"/>
          <w:sz w:val="22"/>
        </w:rPr>
        <w:t>shipment</w:t>
      </w:r>
      <w:r w:rsidRPr="004C5C65">
        <w:rPr>
          <w:rFonts w:ascii="Segoe UI" w:hAnsi="Segoe UI" w:cs="Segoe UI" w:hint="eastAsia"/>
          <w:b/>
          <w:color w:val="948A54" w:themeColor="background2" w:themeShade="80"/>
          <w:sz w:val="22"/>
        </w:rPr>
        <w:t xml:space="preserve"> is </w:t>
      </w:r>
      <w:r w:rsidRPr="004C5C65">
        <w:rPr>
          <w:rFonts w:ascii="Segoe UI" w:hAnsi="Segoe UI" w:cs="Segoe UI"/>
          <w:b/>
          <w:color w:val="948A54" w:themeColor="background2" w:themeShade="80"/>
          <w:sz w:val="22"/>
        </w:rPr>
        <w:t>generated</w:t>
      </w:r>
      <w:r w:rsidRPr="004C5C65">
        <w:rPr>
          <w:rFonts w:ascii="Segoe UI" w:hAnsi="Segoe UI" w:cs="Segoe UI" w:hint="eastAsia"/>
          <w:b/>
          <w:color w:val="948A54" w:themeColor="background2" w:themeShade="80"/>
          <w:sz w:val="22"/>
        </w:rPr>
        <w:t xml:space="preserve"> on local </w:t>
      </w:r>
      <w:r w:rsidR="001132A2">
        <w:rPr>
          <w:rFonts w:ascii="Segoe UI" w:hAnsi="Segoe UI" w:cs="Segoe UI"/>
          <w:b/>
          <w:color w:val="948A54" w:themeColor="background2" w:themeShade="80"/>
          <w:sz w:val="22"/>
        </w:rPr>
        <w:t>website</w:t>
      </w:r>
      <w:r w:rsidRPr="004C5C65">
        <w:rPr>
          <w:rFonts w:ascii="Segoe UI" w:hAnsi="Segoe UI" w:cs="Segoe UI" w:hint="eastAsia"/>
          <w:b/>
          <w:color w:val="948A54" w:themeColor="background2" w:themeShade="80"/>
          <w:sz w:val="22"/>
        </w:rPr>
        <w:t>.</w:t>
      </w:r>
    </w:p>
    <w:p w:rsidR="00141E04" w:rsidRPr="004C5C65" w:rsidRDefault="00C44D89" w:rsidP="00713330">
      <w:pPr>
        <w:pStyle w:val="ListParagraph"/>
        <w:numPr>
          <w:ilvl w:val="0"/>
          <w:numId w:val="4"/>
        </w:numPr>
        <w:ind w:firstLineChars="0"/>
        <w:rPr>
          <w:rFonts w:ascii="Segoe UI" w:hAnsi="Segoe UI" w:cs="Segoe UI"/>
          <w:b/>
          <w:color w:val="948A54" w:themeColor="background2" w:themeShade="80"/>
          <w:sz w:val="22"/>
        </w:rPr>
      </w:pPr>
      <w:r w:rsidRPr="004C5C65">
        <w:rPr>
          <w:rFonts w:ascii="Segoe UI" w:hAnsi="Segoe UI" w:cs="Segoe UI"/>
          <w:b/>
          <w:color w:val="948A54" w:themeColor="background2" w:themeShade="80"/>
          <w:sz w:val="22"/>
        </w:rPr>
        <w:t>S</w:t>
      </w:r>
      <w:r w:rsidRPr="004C5C65">
        <w:rPr>
          <w:rFonts w:ascii="Segoe UI" w:hAnsi="Segoe UI" w:cs="Segoe UI" w:hint="eastAsia"/>
          <w:b/>
          <w:color w:val="948A54" w:themeColor="background2" w:themeShade="80"/>
          <w:sz w:val="22"/>
        </w:rPr>
        <w:t xml:space="preserve">hip to changing is not allowed when shipment is generated on local </w:t>
      </w:r>
      <w:r w:rsidR="001132A2">
        <w:rPr>
          <w:rFonts w:ascii="Segoe UI" w:hAnsi="Segoe UI" w:cs="Segoe UI"/>
          <w:b/>
          <w:color w:val="948A54" w:themeColor="background2" w:themeShade="80"/>
          <w:sz w:val="22"/>
        </w:rPr>
        <w:t>website</w:t>
      </w:r>
      <w:r w:rsidRPr="004C5C65">
        <w:rPr>
          <w:rFonts w:ascii="Segoe UI" w:hAnsi="Segoe UI" w:cs="Segoe UI" w:hint="eastAsia"/>
          <w:b/>
          <w:color w:val="948A54" w:themeColor="background2" w:themeShade="80"/>
          <w:sz w:val="22"/>
        </w:rPr>
        <w:t>.</w:t>
      </w:r>
    </w:p>
    <w:p w:rsidR="00141E04" w:rsidRPr="004C5C65" w:rsidRDefault="00C44D89" w:rsidP="00713330">
      <w:pPr>
        <w:pStyle w:val="ListParagraph"/>
        <w:numPr>
          <w:ilvl w:val="0"/>
          <w:numId w:val="4"/>
        </w:numPr>
        <w:ind w:firstLineChars="0"/>
        <w:rPr>
          <w:rFonts w:ascii="Segoe UI" w:hAnsi="Segoe UI" w:cs="Segoe UI"/>
          <w:b/>
          <w:color w:val="948A54" w:themeColor="background2" w:themeShade="80"/>
          <w:sz w:val="22"/>
        </w:rPr>
      </w:pPr>
      <w:r w:rsidRPr="004C5C65">
        <w:rPr>
          <w:rFonts w:ascii="Segoe UI" w:hAnsi="Segoe UI" w:cs="Segoe UI" w:hint="eastAsia"/>
          <w:b/>
          <w:color w:val="948A54" w:themeColor="background2" w:themeShade="80"/>
          <w:sz w:val="22"/>
        </w:rPr>
        <w:t xml:space="preserve">Deleting routing sheet is not allowed when pallet is built or shipment is generated on local </w:t>
      </w:r>
      <w:r w:rsidR="001132A2">
        <w:rPr>
          <w:rFonts w:ascii="Segoe UI" w:hAnsi="Segoe UI" w:cs="Segoe UI"/>
          <w:b/>
          <w:color w:val="948A54" w:themeColor="background2" w:themeShade="80"/>
          <w:sz w:val="22"/>
        </w:rPr>
        <w:t>website</w:t>
      </w:r>
      <w:r w:rsidRPr="004C5C65">
        <w:rPr>
          <w:rFonts w:ascii="Segoe UI" w:hAnsi="Segoe UI" w:cs="Segoe UI" w:hint="eastAsia"/>
          <w:b/>
          <w:color w:val="948A54" w:themeColor="background2" w:themeShade="80"/>
          <w:sz w:val="22"/>
        </w:rPr>
        <w:t>.</w:t>
      </w:r>
    </w:p>
    <w:p w:rsidR="004C5C65" w:rsidRPr="004C5C65" w:rsidRDefault="004C5C65" w:rsidP="004C5C65">
      <w:pPr>
        <w:ind w:left="360"/>
        <w:rPr>
          <w:rFonts w:ascii="Segoe UI" w:hAnsi="Segoe UI" w:cs="Segoe UI"/>
          <w:b/>
          <w:color w:val="948A54" w:themeColor="background2" w:themeShade="80"/>
          <w:sz w:val="22"/>
        </w:rPr>
      </w:pPr>
    </w:p>
    <w:p w:rsidR="007510D1" w:rsidRPr="004C5C65" w:rsidRDefault="003438E6" w:rsidP="007510D1">
      <w:pPr>
        <w:pStyle w:val="ListParagraph"/>
        <w:numPr>
          <w:ilvl w:val="0"/>
          <w:numId w:val="3"/>
        </w:numPr>
        <w:ind w:firstLineChars="0"/>
        <w:rPr>
          <w:rFonts w:ascii="Segoe UI" w:hAnsi="Segoe UI" w:cs="Segoe UI"/>
          <w:sz w:val="22"/>
        </w:rPr>
      </w:pPr>
      <w:r>
        <w:rPr>
          <w:rFonts w:ascii="Segoe UI" w:hAnsi="Segoe UI" w:cs="Segoe UI"/>
          <w:sz w:val="22"/>
        </w:rPr>
        <w:t>Process</w:t>
      </w:r>
      <w:r w:rsidR="007510D1" w:rsidRPr="004C5C65">
        <w:rPr>
          <w:rFonts w:ascii="Segoe UI" w:hAnsi="Segoe UI" w:cs="Segoe UI" w:hint="eastAsia"/>
          <w:sz w:val="22"/>
        </w:rPr>
        <w:t xml:space="preserve"> shipment on local </w:t>
      </w:r>
      <w:r>
        <w:rPr>
          <w:rFonts w:ascii="Segoe UI" w:hAnsi="Segoe UI" w:cs="Segoe UI"/>
          <w:sz w:val="22"/>
        </w:rPr>
        <w:t>website</w:t>
      </w:r>
      <w:r w:rsidR="007510D1" w:rsidRPr="004C5C65">
        <w:rPr>
          <w:rFonts w:ascii="Segoe UI" w:hAnsi="Segoe UI" w:cs="Segoe UI" w:hint="eastAsia"/>
          <w:sz w:val="22"/>
        </w:rPr>
        <w:t>.</w:t>
      </w:r>
      <w:r>
        <w:rPr>
          <w:rFonts w:ascii="Segoe UI" w:hAnsi="Segoe UI" w:cs="Segoe UI"/>
          <w:sz w:val="22"/>
        </w:rPr>
        <w:t xml:space="preserve"> Include </w:t>
      </w:r>
      <w:r w:rsidR="00CA5DFA">
        <w:rPr>
          <w:rFonts w:ascii="Segoe UI" w:hAnsi="Segoe UI" w:cs="Segoe UI"/>
          <w:sz w:val="22"/>
        </w:rPr>
        <w:t>a</w:t>
      </w:r>
      <w:bookmarkStart w:id="0" w:name="_GoBack"/>
      <w:bookmarkEnd w:id="0"/>
      <w:r>
        <w:rPr>
          <w:rFonts w:ascii="Segoe UI" w:hAnsi="Segoe UI" w:cs="Segoe UI"/>
          <w:sz w:val="22"/>
        </w:rPr>
        <w:t>ssign shipment, print packing list, BOL, create MBOL, load, complete, etc.</w:t>
      </w:r>
    </w:p>
    <w:p w:rsidR="007510D1" w:rsidRDefault="00713330" w:rsidP="007510D1">
      <w:pPr>
        <w:pStyle w:val="ListParagraph"/>
        <w:ind w:left="360" w:firstLineChars="0" w:firstLine="0"/>
      </w:pPr>
      <w:r>
        <w:rPr>
          <w:rFonts w:hint="eastAsia"/>
          <w:noProof/>
        </w:rPr>
        <w:drawing>
          <wp:inline distT="0" distB="0" distL="0" distR="0">
            <wp:extent cx="6565304" cy="1685677"/>
            <wp:effectExtent l="19050" t="0" r="6946"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r="1267"/>
                    <a:stretch>
                      <a:fillRect/>
                    </a:stretch>
                  </pic:blipFill>
                  <pic:spPr bwMode="auto">
                    <a:xfrm>
                      <a:off x="0" y="0"/>
                      <a:ext cx="6565304" cy="1685677"/>
                    </a:xfrm>
                    <a:prstGeom prst="rect">
                      <a:avLst/>
                    </a:prstGeom>
                    <a:noFill/>
                    <a:ln w="9525">
                      <a:noFill/>
                      <a:miter lim="800000"/>
                      <a:headEnd/>
                      <a:tailEnd/>
                    </a:ln>
                  </pic:spPr>
                </pic:pic>
              </a:graphicData>
            </a:graphic>
          </wp:inline>
        </w:drawing>
      </w:r>
    </w:p>
    <w:p w:rsidR="00713330" w:rsidRDefault="00713330" w:rsidP="007510D1">
      <w:pPr>
        <w:pStyle w:val="ListParagraph"/>
        <w:ind w:left="360" w:firstLineChars="0" w:firstLine="0"/>
      </w:pPr>
    </w:p>
    <w:p w:rsidR="00C44D89" w:rsidRPr="004C5C65" w:rsidRDefault="00D46436" w:rsidP="006F684B">
      <w:pPr>
        <w:pStyle w:val="ListParagraph"/>
        <w:numPr>
          <w:ilvl w:val="0"/>
          <w:numId w:val="3"/>
        </w:numPr>
        <w:ind w:firstLineChars="0"/>
        <w:rPr>
          <w:rFonts w:ascii="Segoe UI" w:hAnsi="Segoe UI" w:cs="Segoe UI"/>
          <w:sz w:val="22"/>
        </w:rPr>
      </w:pPr>
      <w:r w:rsidRPr="004C5C65">
        <w:rPr>
          <w:rFonts w:ascii="Segoe UI" w:hAnsi="Segoe UI" w:cs="Segoe UI" w:hint="eastAsia"/>
          <w:sz w:val="22"/>
        </w:rPr>
        <w:t xml:space="preserve">After shipment is complete on local server, EEC will </w:t>
      </w:r>
      <w:r w:rsidRPr="004C5C65">
        <w:rPr>
          <w:rFonts w:ascii="Segoe UI" w:hAnsi="Segoe UI" w:cs="Segoe UI"/>
          <w:sz w:val="22"/>
        </w:rPr>
        <w:t>synchronize</w:t>
      </w:r>
      <w:r w:rsidRPr="004C5C65">
        <w:rPr>
          <w:rFonts w:ascii="Segoe UI" w:hAnsi="Segoe UI" w:cs="Segoe UI" w:hint="eastAsia"/>
          <w:sz w:val="22"/>
        </w:rPr>
        <w:t xml:space="preserve"> the </w:t>
      </w:r>
      <w:r w:rsidRPr="004C5C65">
        <w:rPr>
          <w:rFonts w:ascii="Segoe UI" w:hAnsi="Segoe UI" w:cs="Segoe UI"/>
          <w:sz w:val="22"/>
        </w:rPr>
        <w:t xml:space="preserve">shipment and pallet data </w:t>
      </w:r>
      <w:r w:rsidRPr="004C5C65">
        <w:rPr>
          <w:rFonts w:ascii="Segoe UI" w:hAnsi="Segoe UI" w:cs="Segoe UI" w:hint="eastAsia"/>
          <w:sz w:val="22"/>
        </w:rPr>
        <w:t>to main server. By now the pallet and shipment information can be viewed on main server.</w:t>
      </w:r>
    </w:p>
    <w:sectPr w:rsidR="00C44D89" w:rsidRPr="004C5C65" w:rsidSect="00C62E4F">
      <w:footerReference w:type="default" r:id="rId1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F2B" w:rsidRDefault="00947F2B" w:rsidP="00C62E4F">
      <w:r>
        <w:separator/>
      </w:r>
    </w:p>
  </w:endnote>
  <w:endnote w:type="continuationSeparator" w:id="0">
    <w:p w:rsidR="00947F2B" w:rsidRDefault="00947F2B" w:rsidP="00C6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508258"/>
      <w:docPartObj>
        <w:docPartGallery w:val="Page Numbers (Bottom of Page)"/>
        <w:docPartUnique/>
      </w:docPartObj>
    </w:sdtPr>
    <w:sdtEndPr>
      <w:rPr>
        <w:rFonts w:ascii="Segoe UI" w:hAnsi="Segoe UI" w:cs="Segoe UI"/>
        <w:sz w:val="20"/>
        <w:szCs w:val="20"/>
      </w:rPr>
    </w:sdtEndPr>
    <w:sdtContent>
      <w:sdt>
        <w:sdtPr>
          <w:id w:val="171357283"/>
          <w:docPartObj>
            <w:docPartGallery w:val="Page Numbers (Top of Page)"/>
            <w:docPartUnique/>
          </w:docPartObj>
        </w:sdtPr>
        <w:sdtEndPr>
          <w:rPr>
            <w:rFonts w:ascii="Segoe UI" w:hAnsi="Segoe UI" w:cs="Segoe UI"/>
            <w:sz w:val="20"/>
            <w:szCs w:val="20"/>
          </w:rPr>
        </w:sdtEndPr>
        <w:sdtContent>
          <w:p w:rsidR="00B9286C" w:rsidRPr="00B9286C" w:rsidRDefault="00B9286C">
            <w:pPr>
              <w:pStyle w:val="Footer"/>
              <w:jc w:val="right"/>
              <w:rPr>
                <w:rFonts w:ascii="Segoe UI" w:hAnsi="Segoe UI" w:cs="Segoe UI"/>
                <w:sz w:val="20"/>
                <w:szCs w:val="20"/>
              </w:rPr>
            </w:pPr>
            <w:r w:rsidRPr="00B9286C">
              <w:rPr>
                <w:rFonts w:ascii="Segoe UI" w:hAnsi="Segoe UI" w:cs="Segoe UI"/>
                <w:sz w:val="20"/>
                <w:szCs w:val="20"/>
                <w:lang w:val="zh-CN"/>
              </w:rPr>
              <w:t xml:space="preserve"> </w:t>
            </w:r>
            <w:r w:rsidR="00E14BE9" w:rsidRPr="00B9286C">
              <w:rPr>
                <w:rFonts w:ascii="Segoe UI" w:hAnsi="Segoe UI" w:cs="Segoe UI"/>
                <w:b/>
                <w:sz w:val="20"/>
                <w:szCs w:val="20"/>
              </w:rPr>
              <w:fldChar w:fldCharType="begin"/>
            </w:r>
            <w:r w:rsidRPr="00B9286C">
              <w:rPr>
                <w:rFonts w:ascii="Segoe UI" w:hAnsi="Segoe UI" w:cs="Segoe UI"/>
                <w:b/>
                <w:sz w:val="20"/>
                <w:szCs w:val="20"/>
              </w:rPr>
              <w:instrText>PAGE</w:instrText>
            </w:r>
            <w:r w:rsidR="00E14BE9" w:rsidRPr="00B9286C">
              <w:rPr>
                <w:rFonts w:ascii="Segoe UI" w:hAnsi="Segoe UI" w:cs="Segoe UI"/>
                <w:b/>
                <w:sz w:val="20"/>
                <w:szCs w:val="20"/>
              </w:rPr>
              <w:fldChar w:fldCharType="separate"/>
            </w:r>
            <w:r w:rsidR="00CA5DFA">
              <w:rPr>
                <w:rFonts w:ascii="Segoe UI" w:hAnsi="Segoe UI" w:cs="Segoe UI"/>
                <w:b/>
                <w:noProof/>
                <w:sz w:val="20"/>
                <w:szCs w:val="20"/>
              </w:rPr>
              <w:t>3</w:t>
            </w:r>
            <w:r w:rsidR="00E14BE9" w:rsidRPr="00B9286C">
              <w:rPr>
                <w:rFonts w:ascii="Segoe UI" w:hAnsi="Segoe UI" w:cs="Segoe UI"/>
                <w:b/>
                <w:sz w:val="20"/>
                <w:szCs w:val="20"/>
              </w:rPr>
              <w:fldChar w:fldCharType="end"/>
            </w:r>
            <w:r w:rsidRPr="00B9286C">
              <w:rPr>
                <w:rFonts w:ascii="Segoe UI" w:hAnsi="Segoe UI" w:cs="Segoe UI"/>
                <w:sz w:val="20"/>
                <w:szCs w:val="20"/>
                <w:lang w:val="zh-CN"/>
              </w:rPr>
              <w:t xml:space="preserve"> / </w:t>
            </w:r>
            <w:r w:rsidR="00E14BE9" w:rsidRPr="00B9286C">
              <w:rPr>
                <w:rFonts w:ascii="Segoe UI" w:hAnsi="Segoe UI" w:cs="Segoe UI"/>
                <w:b/>
                <w:sz w:val="20"/>
                <w:szCs w:val="20"/>
              </w:rPr>
              <w:fldChar w:fldCharType="begin"/>
            </w:r>
            <w:r w:rsidRPr="00B9286C">
              <w:rPr>
                <w:rFonts w:ascii="Segoe UI" w:hAnsi="Segoe UI" w:cs="Segoe UI"/>
                <w:b/>
                <w:sz w:val="20"/>
                <w:szCs w:val="20"/>
              </w:rPr>
              <w:instrText>NUMPAGES</w:instrText>
            </w:r>
            <w:r w:rsidR="00E14BE9" w:rsidRPr="00B9286C">
              <w:rPr>
                <w:rFonts w:ascii="Segoe UI" w:hAnsi="Segoe UI" w:cs="Segoe UI"/>
                <w:b/>
                <w:sz w:val="20"/>
                <w:szCs w:val="20"/>
              </w:rPr>
              <w:fldChar w:fldCharType="separate"/>
            </w:r>
            <w:r w:rsidR="00CA5DFA">
              <w:rPr>
                <w:rFonts w:ascii="Segoe UI" w:hAnsi="Segoe UI" w:cs="Segoe UI"/>
                <w:b/>
                <w:noProof/>
                <w:sz w:val="20"/>
                <w:szCs w:val="20"/>
              </w:rPr>
              <w:t>3</w:t>
            </w:r>
            <w:r w:rsidR="00E14BE9" w:rsidRPr="00B9286C">
              <w:rPr>
                <w:rFonts w:ascii="Segoe UI" w:hAnsi="Segoe UI" w:cs="Segoe UI"/>
                <w:b/>
                <w:sz w:val="20"/>
                <w:szCs w:val="20"/>
              </w:rPr>
              <w:fldChar w:fldCharType="end"/>
            </w:r>
          </w:p>
        </w:sdtContent>
      </w:sdt>
    </w:sdtContent>
  </w:sdt>
  <w:p w:rsidR="00B9286C" w:rsidRDefault="00B92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F2B" w:rsidRDefault="00947F2B" w:rsidP="00C62E4F">
      <w:r>
        <w:separator/>
      </w:r>
    </w:p>
  </w:footnote>
  <w:footnote w:type="continuationSeparator" w:id="0">
    <w:p w:rsidR="00947F2B" w:rsidRDefault="00947F2B" w:rsidP="00C62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A2B04"/>
    <w:multiLevelType w:val="hybridMultilevel"/>
    <w:tmpl w:val="7256AAEE"/>
    <w:lvl w:ilvl="0" w:tplc="86E09F3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632D08DA"/>
    <w:multiLevelType w:val="hybridMultilevel"/>
    <w:tmpl w:val="14EE62F2"/>
    <w:lvl w:ilvl="0" w:tplc="C85E3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921EC4"/>
    <w:multiLevelType w:val="hybridMultilevel"/>
    <w:tmpl w:val="197C29F8"/>
    <w:lvl w:ilvl="0" w:tplc="64AC961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FB664C0"/>
    <w:multiLevelType w:val="hybridMultilevel"/>
    <w:tmpl w:val="BED6BA72"/>
    <w:lvl w:ilvl="0" w:tplc="46209A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2E4F"/>
    <w:rsid w:val="000674F6"/>
    <w:rsid w:val="001132A2"/>
    <w:rsid w:val="00141E04"/>
    <w:rsid w:val="0014725F"/>
    <w:rsid w:val="00210E4F"/>
    <w:rsid w:val="00305B83"/>
    <w:rsid w:val="003438E6"/>
    <w:rsid w:val="0039643A"/>
    <w:rsid w:val="004A10D8"/>
    <w:rsid w:val="004C5C65"/>
    <w:rsid w:val="004D79DD"/>
    <w:rsid w:val="005114A2"/>
    <w:rsid w:val="00527550"/>
    <w:rsid w:val="005362C0"/>
    <w:rsid w:val="00536AC7"/>
    <w:rsid w:val="006F684B"/>
    <w:rsid w:val="00713330"/>
    <w:rsid w:val="007510D1"/>
    <w:rsid w:val="007C3066"/>
    <w:rsid w:val="00947F2B"/>
    <w:rsid w:val="009B547C"/>
    <w:rsid w:val="00A76656"/>
    <w:rsid w:val="00AC69D8"/>
    <w:rsid w:val="00AE2FFC"/>
    <w:rsid w:val="00B33F90"/>
    <w:rsid w:val="00B9286C"/>
    <w:rsid w:val="00C44D89"/>
    <w:rsid w:val="00C62E4F"/>
    <w:rsid w:val="00CA5DFA"/>
    <w:rsid w:val="00D46436"/>
    <w:rsid w:val="00E14BE9"/>
    <w:rsid w:val="00EB620D"/>
    <w:rsid w:val="00F1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5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62E4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62E4F"/>
    <w:rPr>
      <w:sz w:val="18"/>
      <w:szCs w:val="18"/>
    </w:rPr>
  </w:style>
  <w:style w:type="paragraph" w:styleId="Footer">
    <w:name w:val="footer"/>
    <w:basedOn w:val="Normal"/>
    <w:link w:val="FooterChar"/>
    <w:uiPriority w:val="99"/>
    <w:unhideWhenUsed/>
    <w:rsid w:val="00C62E4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62E4F"/>
    <w:rPr>
      <w:sz w:val="18"/>
      <w:szCs w:val="18"/>
    </w:rPr>
  </w:style>
  <w:style w:type="paragraph" w:styleId="ListParagraph">
    <w:name w:val="List Paragraph"/>
    <w:basedOn w:val="Normal"/>
    <w:uiPriority w:val="34"/>
    <w:qFormat/>
    <w:rsid w:val="004D79DD"/>
    <w:pPr>
      <w:ind w:firstLineChars="200" w:firstLine="420"/>
    </w:pPr>
  </w:style>
  <w:style w:type="paragraph" w:styleId="BalloonText">
    <w:name w:val="Balloon Text"/>
    <w:basedOn w:val="Normal"/>
    <w:link w:val="BalloonTextChar"/>
    <w:uiPriority w:val="99"/>
    <w:semiHidden/>
    <w:unhideWhenUsed/>
    <w:rsid w:val="004D79DD"/>
    <w:rPr>
      <w:sz w:val="18"/>
      <w:szCs w:val="18"/>
    </w:rPr>
  </w:style>
  <w:style w:type="character" w:customStyle="1" w:styleId="BalloonTextChar">
    <w:name w:val="Balloon Text Char"/>
    <w:basedOn w:val="DefaultParagraphFont"/>
    <w:link w:val="BalloonText"/>
    <w:uiPriority w:val="99"/>
    <w:semiHidden/>
    <w:rsid w:val="004D79DD"/>
    <w:rPr>
      <w:sz w:val="18"/>
      <w:szCs w:val="18"/>
    </w:rPr>
  </w:style>
  <w:style w:type="character" w:styleId="Hyperlink">
    <w:name w:val="Hyperlink"/>
    <w:basedOn w:val="DefaultParagraphFont"/>
    <w:uiPriority w:val="99"/>
    <w:unhideWhenUsed/>
    <w:rsid w:val="00B33F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5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FFDCA-7A88-437B-B716-828135C5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348</Words>
  <Characters>1988</Characters>
  <Application>Microsoft Office Word</Application>
  <DocSecurity>0</DocSecurity>
  <Lines>16</Lines>
  <Paragraphs>4</Paragraphs>
  <ScaleCrop>false</ScaleCrop>
  <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zhuwenting</dc:creator>
  <cp:keywords/>
  <dc:description/>
  <cp:lastModifiedBy>YeXiaomiao</cp:lastModifiedBy>
  <cp:revision>10</cp:revision>
  <dcterms:created xsi:type="dcterms:W3CDTF">2016-04-29T01:08:00Z</dcterms:created>
  <dcterms:modified xsi:type="dcterms:W3CDTF">2016-04-29T06:04:00Z</dcterms:modified>
</cp:coreProperties>
</file>