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D3" w:rsidRPr="00D624D0" w:rsidRDefault="00D624D0" w:rsidP="00D624D0">
      <w:pPr>
        <w:pStyle w:val="Title"/>
      </w:pPr>
      <w:bookmarkStart w:id="0" w:name="_Toc439090022"/>
      <w:r w:rsidRPr="00D624D0">
        <w:rPr>
          <w:rFonts w:hint="eastAsia"/>
        </w:rPr>
        <w:t>How to</w:t>
      </w:r>
      <w:r w:rsidR="00811DB9" w:rsidRPr="00D624D0">
        <w:rPr>
          <w:rFonts w:hint="eastAsia"/>
        </w:rPr>
        <w:t xml:space="preserve"> </w:t>
      </w:r>
      <w:r w:rsidR="00987BD3" w:rsidRPr="00D624D0">
        <w:t xml:space="preserve">Manage Project on </w:t>
      </w:r>
      <w:proofErr w:type="spellStart"/>
      <w:r w:rsidR="00987BD3" w:rsidRPr="00D624D0">
        <w:t>SyncsoftCosting</w:t>
      </w:r>
      <w:bookmarkEnd w:id="0"/>
      <w:proofErr w:type="spellEnd"/>
      <w:r w:rsidR="00987BD3" w:rsidRPr="00D624D0">
        <w:t xml:space="preserve"> </w:t>
      </w:r>
    </w:p>
    <w:p w:rsidR="00711CB0" w:rsidRPr="00811DB9" w:rsidRDefault="00711CB0" w:rsidP="00711CB0">
      <w:pPr>
        <w:rPr>
          <w:rFonts w:ascii="Georgia" w:hAnsi="Georgia"/>
          <w:sz w:val="24"/>
          <w:szCs w:val="24"/>
        </w:rPr>
      </w:pPr>
      <w:bookmarkStart w:id="1" w:name="_Toc439090023"/>
    </w:p>
    <w:p w:rsidR="00711CB0" w:rsidRPr="005261D4" w:rsidRDefault="00711CB0" w:rsidP="006C6B34">
      <w:r w:rsidRPr="005261D4">
        <w:rPr>
          <w:rFonts w:hint="eastAsia"/>
        </w:rPr>
        <w:t xml:space="preserve">The </w:t>
      </w:r>
      <w:proofErr w:type="spellStart"/>
      <w:r w:rsidRPr="005261D4">
        <w:t>Syncsoft</w:t>
      </w:r>
      <w:proofErr w:type="spellEnd"/>
      <w:r w:rsidRPr="005261D4">
        <w:t xml:space="preserve"> Costing System </w:t>
      </w:r>
      <w:r w:rsidRPr="005261D4">
        <w:rPr>
          <w:rFonts w:hint="eastAsia"/>
        </w:rPr>
        <w:t xml:space="preserve">is to let </w:t>
      </w:r>
      <w:r w:rsidRPr="005261D4">
        <w:t>Managers manage projects</w:t>
      </w:r>
      <w:r w:rsidRPr="005261D4">
        <w:rPr>
          <w:rFonts w:hint="eastAsia"/>
        </w:rPr>
        <w:t xml:space="preserve">. </w:t>
      </w:r>
    </w:p>
    <w:p w:rsidR="00022533" w:rsidRPr="00595C76" w:rsidRDefault="00022533" w:rsidP="00595C76">
      <w:pPr>
        <w:pStyle w:val="Heading1"/>
      </w:pPr>
      <w:r w:rsidRPr="00595C76">
        <w:t>Project status</w:t>
      </w:r>
      <w:bookmarkEnd w:id="1"/>
    </w:p>
    <w:p w:rsidR="00022533" w:rsidRDefault="00711CB0" w:rsidP="006C6B34">
      <w:r w:rsidRPr="006808A4">
        <w:t>A project has 5 statuses, including “Creation”, “Quotation”, “In Progress”, “Cancelled”, and “</w:t>
      </w:r>
      <w:r w:rsidR="00337C83" w:rsidRPr="006808A4">
        <w:t>Complete”. The</w:t>
      </w:r>
      <w:r w:rsidR="00022533" w:rsidRPr="006808A4">
        <w:t xml:space="preserve"> work follow is as below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2166"/>
      </w:tblGrid>
      <w:tr w:rsidR="00D624D0" w:rsidTr="005261D4">
        <w:tc>
          <w:tcPr>
            <w:tcW w:w="1980" w:type="dxa"/>
            <w:shd w:val="clear" w:color="auto" w:fill="BFBFBF" w:themeFill="background1" w:themeFillShade="BF"/>
          </w:tcPr>
          <w:p w:rsidR="00D624D0" w:rsidRPr="005261D4" w:rsidRDefault="00D624D0" w:rsidP="006C6B34">
            <w:r w:rsidRPr="005261D4">
              <w:t>Process Step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D624D0" w:rsidRPr="005261D4" w:rsidRDefault="00D624D0" w:rsidP="006C6B34">
            <w:pPr>
              <w:jc w:val="center"/>
            </w:pPr>
            <w:r w:rsidRPr="005261D4">
              <w:t>Operation</w:t>
            </w:r>
          </w:p>
        </w:tc>
        <w:tc>
          <w:tcPr>
            <w:tcW w:w="2166" w:type="dxa"/>
            <w:shd w:val="clear" w:color="auto" w:fill="BFBFBF" w:themeFill="background1" w:themeFillShade="BF"/>
          </w:tcPr>
          <w:p w:rsidR="00D624D0" w:rsidRPr="005261D4" w:rsidRDefault="00D624D0" w:rsidP="005261D4">
            <w:pPr>
              <w:jc w:val="center"/>
            </w:pPr>
            <w:r w:rsidRPr="005261D4">
              <w:t>Responsible Person</w:t>
            </w:r>
          </w:p>
        </w:tc>
      </w:tr>
      <w:tr w:rsidR="00D624D0" w:rsidTr="005261D4">
        <w:tc>
          <w:tcPr>
            <w:tcW w:w="1980" w:type="dxa"/>
          </w:tcPr>
          <w:p w:rsidR="00D624D0" w:rsidRPr="005261D4" w:rsidRDefault="00D624D0" w:rsidP="006C6B34">
            <w:r w:rsidRPr="005261D4">
              <w:t>Creation</w:t>
            </w:r>
          </w:p>
        </w:tc>
        <w:tc>
          <w:tcPr>
            <w:tcW w:w="4252" w:type="dxa"/>
          </w:tcPr>
          <w:p w:rsidR="00D624D0" w:rsidRPr="005261D4" w:rsidRDefault="006C6B34" w:rsidP="006C6B34">
            <w:r>
              <w:t xml:space="preserve">To create a new project in project </w:t>
            </w:r>
            <w:proofErr w:type="spellStart"/>
            <w:r>
              <w:t>Mgt</w:t>
            </w:r>
            <w:proofErr w:type="spellEnd"/>
            <w:r>
              <w:t xml:space="preserve"> page</w:t>
            </w:r>
          </w:p>
        </w:tc>
        <w:tc>
          <w:tcPr>
            <w:tcW w:w="2166" w:type="dxa"/>
          </w:tcPr>
          <w:p w:rsidR="00D624D0" w:rsidRPr="005261D4" w:rsidRDefault="006C6B34" w:rsidP="005261D4">
            <w:r>
              <w:rPr>
                <w:rFonts w:hint="eastAsia"/>
              </w:rPr>
              <w:t>Analyst Role</w:t>
            </w:r>
          </w:p>
        </w:tc>
      </w:tr>
      <w:tr w:rsidR="00D624D0" w:rsidTr="005261D4">
        <w:tc>
          <w:tcPr>
            <w:tcW w:w="1980" w:type="dxa"/>
          </w:tcPr>
          <w:p w:rsidR="00D624D0" w:rsidRPr="005261D4" w:rsidRDefault="00D624D0" w:rsidP="006C6B34">
            <w:r w:rsidRPr="005261D4">
              <w:t>Quotation</w:t>
            </w:r>
          </w:p>
        </w:tc>
        <w:tc>
          <w:tcPr>
            <w:tcW w:w="4252" w:type="dxa"/>
          </w:tcPr>
          <w:p w:rsidR="00D624D0" w:rsidRPr="006C6B34" w:rsidRDefault="006C6B34" w:rsidP="006C6B34">
            <w:pPr>
              <w:pStyle w:val="NoSpacing"/>
            </w:pPr>
            <w:r w:rsidRPr="006C6B34">
              <w:rPr>
                <w:rFonts w:hint="eastAsia"/>
              </w:rPr>
              <w:t xml:space="preserve">To quotation based on project in </w:t>
            </w:r>
            <w:r w:rsidRPr="006C6B34">
              <w:t>quotation</w:t>
            </w:r>
            <w:r w:rsidRPr="006C6B34">
              <w:rPr>
                <w:rFonts w:hint="eastAsia"/>
              </w:rPr>
              <w:t xml:space="preserve"> </w:t>
            </w:r>
            <w:r w:rsidRPr="006C6B34">
              <w:t>list page</w:t>
            </w:r>
          </w:p>
        </w:tc>
        <w:tc>
          <w:tcPr>
            <w:tcW w:w="2166" w:type="dxa"/>
          </w:tcPr>
          <w:p w:rsidR="00D624D0" w:rsidRPr="005261D4" w:rsidRDefault="00D624D0" w:rsidP="005261D4"/>
        </w:tc>
      </w:tr>
      <w:tr w:rsidR="00D624D0" w:rsidTr="005261D4">
        <w:tc>
          <w:tcPr>
            <w:tcW w:w="1980" w:type="dxa"/>
          </w:tcPr>
          <w:p w:rsidR="00D624D0" w:rsidRPr="005261D4" w:rsidRDefault="00D624D0" w:rsidP="006C6B34">
            <w:r w:rsidRPr="005261D4">
              <w:t>In Progress</w:t>
            </w:r>
          </w:p>
        </w:tc>
        <w:tc>
          <w:tcPr>
            <w:tcW w:w="4252" w:type="dxa"/>
          </w:tcPr>
          <w:p w:rsidR="00D624D0" w:rsidRPr="005261D4" w:rsidRDefault="00BA4F8C" w:rsidP="006F4DFC">
            <w:r>
              <w:t>T</w:t>
            </w:r>
            <w:r>
              <w:rPr>
                <w:rFonts w:hint="eastAsia"/>
              </w:rPr>
              <w:t>o follow the project and can update the actual</w:t>
            </w:r>
            <w:r>
              <w:t xml:space="preserve"> start date and end date, also can assign users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166" w:type="dxa"/>
          </w:tcPr>
          <w:p w:rsidR="00D624D0" w:rsidRPr="00BA4F8C" w:rsidRDefault="00BA4F8C" w:rsidP="005261D4">
            <w:r>
              <w:t>Analyst Role</w:t>
            </w:r>
          </w:p>
        </w:tc>
      </w:tr>
      <w:tr w:rsidR="00D624D0" w:rsidTr="005261D4">
        <w:tc>
          <w:tcPr>
            <w:tcW w:w="1980" w:type="dxa"/>
          </w:tcPr>
          <w:p w:rsidR="00D624D0" w:rsidRPr="005261D4" w:rsidRDefault="00D624D0" w:rsidP="006C6B34">
            <w:r w:rsidRPr="005261D4">
              <w:t>Complete</w:t>
            </w:r>
          </w:p>
        </w:tc>
        <w:tc>
          <w:tcPr>
            <w:tcW w:w="4252" w:type="dxa"/>
          </w:tcPr>
          <w:p w:rsidR="00D624D0" w:rsidRPr="005261D4" w:rsidRDefault="00BA4F8C" w:rsidP="006C6B34">
            <w:r>
              <w:t>T</w:t>
            </w:r>
            <w:r>
              <w:rPr>
                <w:rFonts w:hint="eastAsia"/>
              </w:rPr>
              <w:t xml:space="preserve">o </w:t>
            </w:r>
            <w:r>
              <w:t>complete the project when it finished.</w:t>
            </w:r>
          </w:p>
        </w:tc>
        <w:tc>
          <w:tcPr>
            <w:tcW w:w="2166" w:type="dxa"/>
          </w:tcPr>
          <w:p w:rsidR="00D624D0" w:rsidRPr="00BA4F8C" w:rsidRDefault="00BA4F8C" w:rsidP="005261D4">
            <w:r>
              <w:t>System</w:t>
            </w:r>
          </w:p>
        </w:tc>
      </w:tr>
    </w:tbl>
    <w:p w:rsidR="00711CB0" w:rsidRDefault="00711CB0" w:rsidP="00E32D4F">
      <w:pPr>
        <w:rPr>
          <w:rFonts w:ascii="Georgia" w:hAnsi="Georgia"/>
          <w:sz w:val="24"/>
          <w:szCs w:val="24"/>
        </w:rPr>
      </w:pPr>
    </w:p>
    <w:p w:rsidR="00711CB0" w:rsidRPr="00801C84" w:rsidRDefault="00022533" w:rsidP="005261D4">
      <w:r w:rsidRPr="006808A4">
        <w:t>Notes</w:t>
      </w:r>
    </w:p>
    <w:p w:rsidR="00022533" w:rsidRPr="00801C84" w:rsidRDefault="00801C84" w:rsidP="005261D4">
      <w:pPr>
        <w:rPr>
          <w:rFonts w:eastAsia="Times New Roman" w:cs="Segoe UI"/>
          <w:i/>
          <w:color w:val="1E1E1E"/>
        </w:rPr>
      </w:pPr>
      <w:r w:rsidRPr="00801C84">
        <w:rPr>
          <w:rFonts w:eastAsia="Times New Roman" w:cs="Segoe UI"/>
          <w:i/>
          <w:color w:val="000000"/>
        </w:rPr>
        <w:t>Role with Analyst</w:t>
      </w:r>
      <w:r w:rsidR="00022533" w:rsidRPr="00801C84">
        <w:rPr>
          <w:rFonts w:eastAsia="Times New Roman" w:cs="Segoe UI"/>
          <w:i/>
          <w:color w:val="000000"/>
        </w:rPr>
        <w:t xml:space="preserve"> only can complete or cancel projects which are created by himself/herself.</w:t>
      </w:r>
    </w:p>
    <w:p w:rsidR="00337C83" w:rsidRPr="00801C84" w:rsidRDefault="00022533" w:rsidP="005261D4">
      <w:pPr>
        <w:rPr>
          <w:i/>
        </w:rPr>
      </w:pPr>
      <w:r w:rsidRPr="00801C84">
        <w:rPr>
          <w:rFonts w:eastAsia="Times New Roman" w:cs="Segoe UI"/>
          <w:i/>
          <w:color w:val="000000"/>
        </w:rPr>
        <w:t>If a project is cancelled, then managers can't use it again.</w:t>
      </w:r>
    </w:p>
    <w:p w:rsidR="00527876" w:rsidRDefault="00527876" w:rsidP="00595C76">
      <w:pPr>
        <w:pStyle w:val="Heading1"/>
      </w:pPr>
      <w:bookmarkStart w:id="2" w:name="_Toc439090024"/>
      <w:r>
        <w:br w:type="page"/>
      </w:r>
    </w:p>
    <w:p w:rsidR="00744D9C" w:rsidRPr="00595C76" w:rsidRDefault="00744D9C" w:rsidP="00595C76">
      <w:pPr>
        <w:pStyle w:val="Heading1"/>
      </w:pPr>
      <w:r w:rsidRPr="00595C76">
        <w:lastRenderedPageBreak/>
        <w:t>Page Introduce</w:t>
      </w:r>
      <w:bookmarkEnd w:id="2"/>
    </w:p>
    <w:p w:rsidR="00301840" w:rsidRPr="00595C76" w:rsidRDefault="0057255D" w:rsidP="00595C76">
      <w:pPr>
        <w:pStyle w:val="Heading2"/>
      </w:pPr>
      <w:bookmarkStart w:id="3" w:name="_Toc439090025"/>
      <w:r w:rsidRPr="00595C76">
        <w:t>Project</w:t>
      </w:r>
      <w:r w:rsidR="00301840" w:rsidRPr="00595C76">
        <w:t xml:space="preserve"> </w:t>
      </w:r>
      <w:proofErr w:type="spellStart"/>
      <w:r w:rsidR="00987BD3" w:rsidRPr="00595C76">
        <w:t>Mgt</w:t>
      </w:r>
      <w:proofErr w:type="spellEnd"/>
      <w:r w:rsidR="00987BD3" w:rsidRPr="00595C76">
        <w:t xml:space="preserve"> </w:t>
      </w:r>
      <w:r w:rsidR="00301840" w:rsidRPr="00595C76">
        <w:t>Page</w:t>
      </w:r>
      <w:bookmarkEnd w:id="3"/>
      <w:r w:rsidR="00301840" w:rsidRPr="00595C76">
        <w:t xml:space="preserve"> </w:t>
      </w:r>
    </w:p>
    <w:p w:rsidR="009A349A" w:rsidRPr="006808A4" w:rsidRDefault="0057255D" w:rsidP="00595C76">
      <w:r>
        <w:rPr>
          <w:rFonts w:hint="eastAsia"/>
        </w:rPr>
        <w:t xml:space="preserve">Go to </w:t>
      </w:r>
      <w:proofErr w:type="spellStart"/>
      <w:r>
        <w:rPr>
          <w:rFonts w:hint="eastAsia"/>
        </w:rPr>
        <w:t>SyncSoft</w:t>
      </w:r>
      <w:proofErr w:type="spellEnd"/>
      <w:r w:rsidR="00595C76">
        <w:t xml:space="preserve"> costing</w:t>
      </w:r>
      <w:r w:rsidRPr="0057255D">
        <w:sym w:font="Wingdings" w:char="F0E0"/>
      </w:r>
      <w:r>
        <w:rPr>
          <w:rFonts w:hint="eastAsia"/>
        </w:rPr>
        <w:t xml:space="preserve">Project </w:t>
      </w:r>
      <w:proofErr w:type="spellStart"/>
      <w:r>
        <w:rPr>
          <w:rFonts w:hint="eastAsia"/>
        </w:rPr>
        <w:t>Mgt</w:t>
      </w:r>
      <w:proofErr w:type="spellEnd"/>
      <w:r>
        <w:rPr>
          <w:rFonts w:hint="eastAsia"/>
        </w:rPr>
        <w:t xml:space="preserve"> page, Click </w:t>
      </w:r>
      <w:r>
        <w:t>“</w:t>
      </w:r>
      <w:r w:rsidR="00595C76">
        <w:t xml:space="preserve">New” button to open the project </w:t>
      </w:r>
      <w:proofErr w:type="spellStart"/>
      <w:r w:rsidR="00595C76">
        <w:t>Mgt</w:t>
      </w:r>
      <w:proofErr w:type="spellEnd"/>
      <w:r w:rsidR="00595C76">
        <w:t>:</w:t>
      </w:r>
    </w:p>
    <w:p w:rsidR="00301840" w:rsidRDefault="002D4A12" w:rsidP="00E32D4F">
      <w:pPr>
        <w:rPr>
          <w:rFonts w:ascii="Georgia" w:hAnsi="Georgia"/>
        </w:rPr>
      </w:pPr>
      <w:r>
        <w:rPr>
          <w:noProof/>
        </w:rPr>
        <w:drawing>
          <wp:inline distT="0" distB="0" distL="0" distR="0" wp14:anchorId="4DFFFE3F" wp14:editId="32834927">
            <wp:extent cx="5339080" cy="2660015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908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C83" w:rsidRPr="006808A4" w:rsidRDefault="00337C83" w:rsidP="00E32D4F">
      <w:pPr>
        <w:rPr>
          <w:rFonts w:ascii="Georgia" w:hAnsi="Georgia"/>
        </w:rPr>
      </w:pPr>
    </w:p>
    <w:p w:rsidR="00337C83" w:rsidRPr="00161EC6" w:rsidRDefault="00301840" w:rsidP="00337C83">
      <w:pPr>
        <w:rPr>
          <w:b/>
          <w:u w:val="single"/>
        </w:rPr>
      </w:pPr>
      <w:bookmarkStart w:id="4" w:name="_Toc439090026"/>
      <w:r w:rsidRPr="00161EC6">
        <w:rPr>
          <w:b/>
          <w:u w:val="single"/>
        </w:rPr>
        <w:t>Key Fields</w:t>
      </w:r>
      <w:bookmarkEnd w:id="4"/>
    </w:p>
    <w:p w:rsidR="009A349A" w:rsidRPr="006808A4" w:rsidRDefault="00301840" w:rsidP="00161EC6">
      <w:pPr>
        <w:pStyle w:val="ListParagraph"/>
        <w:numPr>
          <w:ilvl w:val="0"/>
          <w:numId w:val="23"/>
        </w:numPr>
        <w:ind w:firstLineChars="0"/>
      </w:pPr>
      <w:r w:rsidRPr="006808A4">
        <w:t xml:space="preserve">Project ID: generated by system. </w:t>
      </w:r>
    </w:p>
    <w:p w:rsidR="00301840" w:rsidRPr="006808A4" w:rsidRDefault="00301840" w:rsidP="00161EC6">
      <w:pPr>
        <w:pStyle w:val="ListParagraph"/>
        <w:numPr>
          <w:ilvl w:val="0"/>
          <w:numId w:val="23"/>
        </w:numPr>
        <w:ind w:firstLineChars="0"/>
      </w:pPr>
      <w:r w:rsidRPr="006808A4">
        <w:t>Project Category: a dropdown list, including “New Development”, “Optimization”, “Maintenance”, “Enhancement”, “System Support”,”</w:t>
      </w:r>
      <w:proofErr w:type="spellStart"/>
      <w:r w:rsidRPr="006808A4">
        <w:t>M&amp;Support</w:t>
      </w:r>
      <w:proofErr w:type="spellEnd"/>
      <w:r w:rsidRPr="006808A4">
        <w:t xml:space="preserve">”,”Implementation”. </w:t>
      </w:r>
    </w:p>
    <w:p w:rsidR="00301840" w:rsidRPr="006808A4" w:rsidRDefault="001E4AE2" w:rsidP="00161EC6">
      <w:pPr>
        <w:pStyle w:val="ListParagraph"/>
        <w:numPr>
          <w:ilvl w:val="0"/>
          <w:numId w:val="23"/>
        </w:numPr>
        <w:ind w:firstLineChars="0"/>
      </w:pPr>
      <w:r>
        <w:t>Project Name</w:t>
      </w:r>
      <w:r w:rsidR="00161EC6">
        <w:t>: T</w:t>
      </w:r>
      <w:r w:rsidR="00301840" w:rsidRPr="006808A4">
        <w:t>ext</w:t>
      </w:r>
      <w:r w:rsidR="00161EC6">
        <w:t xml:space="preserve"> field</w:t>
      </w:r>
      <w:r w:rsidR="00301840" w:rsidRPr="006808A4">
        <w:t>. User can type in the project name.</w:t>
      </w:r>
    </w:p>
    <w:p w:rsidR="00301840" w:rsidRPr="006808A4" w:rsidRDefault="001E4AE2" w:rsidP="00161EC6">
      <w:pPr>
        <w:pStyle w:val="ListParagraph"/>
        <w:numPr>
          <w:ilvl w:val="0"/>
          <w:numId w:val="23"/>
        </w:numPr>
        <w:ind w:firstLineChars="0"/>
      </w:pPr>
      <w:r>
        <w:t>Project Manager</w:t>
      </w:r>
      <w:r w:rsidR="00301840" w:rsidRPr="006808A4">
        <w:t>: a dropdown list. Options are all project managers maintained in “Project Manager”</w:t>
      </w:r>
      <w:r w:rsidR="00161EC6">
        <w:t>.</w:t>
      </w:r>
    </w:p>
    <w:p w:rsidR="00301840" w:rsidRPr="006808A4" w:rsidRDefault="001E4AE2" w:rsidP="00161EC6">
      <w:pPr>
        <w:pStyle w:val="ListParagraph"/>
        <w:numPr>
          <w:ilvl w:val="0"/>
          <w:numId w:val="23"/>
        </w:numPr>
        <w:ind w:firstLineChars="0"/>
      </w:pPr>
      <w:r>
        <w:t>Project Status</w:t>
      </w:r>
      <w:r w:rsidR="00301840" w:rsidRPr="006808A4">
        <w:t xml:space="preserve">: the project’s status, it’s a read-only text field. </w:t>
      </w:r>
    </w:p>
    <w:p w:rsidR="00301840" w:rsidRPr="006808A4" w:rsidRDefault="001E4AE2" w:rsidP="00161EC6">
      <w:pPr>
        <w:pStyle w:val="ListParagraph"/>
        <w:numPr>
          <w:ilvl w:val="0"/>
          <w:numId w:val="23"/>
        </w:numPr>
        <w:ind w:firstLineChars="0"/>
      </w:pPr>
      <w:r>
        <w:t>Project Specialty</w:t>
      </w:r>
      <w:r w:rsidR="00301840" w:rsidRPr="006808A4">
        <w:t>: it’s a dropdown list. Options include “Standard-0%” “Tech-Challenged”, “Time-Challenged”, “TT-Challenged”</w:t>
      </w:r>
      <w:r w:rsidR="00582123">
        <w:t xml:space="preserve"> </w:t>
      </w:r>
      <w:r w:rsidR="00301840" w:rsidRPr="006808A4">
        <w:t>(means Tech and Time Challenged), “User-Challenged”, “Longstanding” and “</w:t>
      </w:r>
      <w:proofErr w:type="spellStart"/>
      <w:r w:rsidR="00301840" w:rsidRPr="006808A4">
        <w:t>Imp&amp;Tedious</w:t>
      </w:r>
      <w:proofErr w:type="spellEnd"/>
      <w:r w:rsidR="00301840" w:rsidRPr="006808A4">
        <w:t>”.</w:t>
      </w:r>
    </w:p>
    <w:p w:rsidR="00301840" w:rsidRPr="006808A4" w:rsidRDefault="00301840" w:rsidP="00161EC6">
      <w:pPr>
        <w:pStyle w:val="ListParagraph"/>
        <w:numPr>
          <w:ilvl w:val="0"/>
          <w:numId w:val="23"/>
        </w:numPr>
        <w:ind w:firstLineChars="0"/>
      </w:pPr>
      <w:r w:rsidRPr="006808A4">
        <w:t>Project Load:</w:t>
      </w:r>
      <w:r w:rsidR="00582123" w:rsidRPr="00582123">
        <w:t xml:space="preserve"> </w:t>
      </w:r>
      <w:r w:rsidR="00582123">
        <w:t>T</w:t>
      </w:r>
      <w:r w:rsidR="00582123" w:rsidRPr="006808A4">
        <w:t>ext</w:t>
      </w:r>
      <w:r w:rsidR="00582123">
        <w:t xml:space="preserve"> field</w:t>
      </w:r>
      <w:r w:rsidR="00582123" w:rsidRPr="006808A4">
        <w:t>.</w:t>
      </w:r>
      <w:r w:rsidRPr="006808A4">
        <w:t xml:space="preserve"> </w:t>
      </w:r>
      <w:proofErr w:type="gramStart"/>
      <w:r w:rsidRPr="006808A4">
        <w:t>but</w:t>
      </w:r>
      <w:proofErr w:type="gramEnd"/>
      <w:r w:rsidRPr="006808A4">
        <w:t xml:space="preserve"> only allow to type in digit. Managers fill the profit rate here.</w:t>
      </w:r>
    </w:p>
    <w:p w:rsidR="00301840" w:rsidRPr="006808A4" w:rsidRDefault="00301840" w:rsidP="00161EC6">
      <w:pPr>
        <w:pStyle w:val="ListParagraph"/>
        <w:numPr>
          <w:ilvl w:val="0"/>
          <w:numId w:val="23"/>
        </w:numPr>
        <w:ind w:firstLineChars="0"/>
      </w:pPr>
      <w:r w:rsidRPr="006808A4">
        <w:t xml:space="preserve">Project Own by: </w:t>
      </w:r>
      <w:r w:rsidR="00185482">
        <w:t>Text</w:t>
      </w:r>
      <w:r w:rsidRPr="006808A4">
        <w:t xml:space="preserve"> filed. Managers can fill in user names here.</w:t>
      </w:r>
    </w:p>
    <w:p w:rsidR="00301840" w:rsidRPr="006808A4" w:rsidRDefault="00301840" w:rsidP="00161EC6">
      <w:pPr>
        <w:pStyle w:val="ListParagraph"/>
        <w:numPr>
          <w:ilvl w:val="0"/>
          <w:numId w:val="23"/>
        </w:numPr>
        <w:ind w:firstLineChars="0"/>
      </w:pPr>
      <w:r w:rsidRPr="006808A4">
        <w:t xml:space="preserve">Customer: a dropdown list. Options include all customers maintained in Customer page. </w:t>
      </w:r>
    </w:p>
    <w:p w:rsidR="00301840" w:rsidRPr="006808A4" w:rsidRDefault="00301840" w:rsidP="00161EC6">
      <w:pPr>
        <w:pStyle w:val="ListParagraph"/>
        <w:numPr>
          <w:ilvl w:val="0"/>
          <w:numId w:val="23"/>
        </w:numPr>
        <w:ind w:firstLineChars="0"/>
      </w:pPr>
      <w:r w:rsidRPr="006808A4">
        <w:t>Key User: a read-only text field. User can select one or more users by clicking the pencil icon after “Key User” field</w:t>
      </w:r>
    </w:p>
    <w:p w:rsidR="00301840" w:rsidRPr="006808A4" w:rsidRDefault="00301840" w:rsidP="00161EC6">
      <w:pPr>
        <w:pStyle w:val="ListParagraph"/>
        <w:numPr>
          <w:ilvl w:val="0"/>
          <w:numId w:val="23"/>
        </w:numPr>
        <w:ind w:firstLineChars="0"/>
      </w:pPr>
      <w:r w:rsidRPr="006808A4">
        <w:t xml:space="preserve">System: a dropdown list. Options are all systems maintained in “System Maintenance” </w:t>
      </w:r>
    </w:p>
    <w:p w:rsidR="00301840" w:rsidRPr="006808A4" w:rsidRDefault="00301840" w:rsidP="00161EC6">
      <w:pPr>
        <w:pStyle w:val="ListParagraph"/>
        <w:numPr>
          <w:ilvl w:val="0"/>
          <w:numId w:val="23"/>
        </w:numPr>
        <w:ind w:firstLineChars="0"/>
      </w:pPr>
      <w:r w:rsidRPr="006808A4">
        <w:t xml:space="preserve">User Story No.: This field is a read-only field. If the project already has user story in TFS, user can select by clicking the pencil icon, </w:t>
      </w:r>
      <w:r w:rsidR="00987BD3" w:rsidRPr="006808A4">
        <w:t>if</w:t>
      </w:r>
      <w:r w:rsidRPr="006808A4">
        <w:t xml:space="preserve"> the project has NO user story in TFS, user can creat</w:t>
      </w:r>
      <w:r w:rsidR="009A349A" w:rsidRPr="006808A4">
        <w:t>e a user story for this project by clicking “new” button.</w:t>
      </w:r>
      <w:r w:rsidRPr="006808A4">
        <w:t xml:space="preserve"> </w:t>
      </w:r>
    </w:p>
    <w:p w:rsidR="00301840" w:rsidRPr="006808A4" w:rsidRDefault="00301840" w:rsidP="00161EC6">
      <w:pPr>
        <w:pStyle w:val="ListParagraph"/>
        <w:numPr>
          <w:ilvl w:val="0"/>
          <w:numId w:val="23"/>
        </w:numPr>
        <w:ind w:firstLineChars="0"/>
      </w:pPr>
      <w:r w:rsidRPr="006808A4">
        <w:t xml:space="preserve">Approved By: </w:t>
      </w:r>
      <w:r w:rsidR="00185482">
        <w:t>Text</w:t>
      </w:r>
      <w:r w:rsidRPr="006808A4">
        <w:t xml:space="preserve"> field. Managers can fill in the names that approved it.</w:t>
      </w:r>
    </w:p>
    <w:p w:rsidR="00301840" w:rsidRPr="006808A4" w:rsidRDefault="00301840" w:rsidP="00161EC6">
      <w:pPr>
        <w:pStyle w:val="ListParagraph"/>
        <w:numPr>
          <w:ilvl w:val="0"/>
          <w:numId w:val="23"/>
        </w:numPr>
        <w:ind w:firstLineChars="0"/>
      </w:pPr>
      <w:r w:rsidRPr="006808A4">
        <w:t>Story Area: a dropdown list. Options include “</w:t>
      </w:r>
      <w:proofErr w:type="spellStart"/>
      <w:r w:rsidRPr="006808A4">
        <w:t>EECSystem</w:t>
      </w:r>
      <w:proofErr w:type="spellEnd"/>
      <w:r w:rsidRPr="006808A4">
        <w:t>” and “</w:t>
      </w:r>
      <w:proofErr w:type="spellStart"/>
      <w:r w:rsidRPr="006808A4">
        <w:t>ChinaDev</w:t>
      </w:r>
      <w:proofErr w:type="spellEnd"/>
      <w:r w:rsidRPr="006808A4">
        <w:t xml:space="preserve">”. It’s a requested field if “User Story No.” or “User Story Link” is </w:t>
      </w:r>
      <w:r w:rsidR="009A349A" w:rsidRPr="006808A4">
        <w:t xml:space="preserve">not </w:t>
      </w:r>
      <w:r w:rsidRPr="006808A4">
        <w:t>null.</w:t>
      </w:r>
    </w:p>
    <w:p w:rsidR="00301840" w:rsidRPr="006808A4" w:rsidRDefault="00301840" w:rsidP="00161EC6">
      <w:pPr>
        <w:pStyle w:val="ListParagraph"/>
        <w:numPr>
          <w:ilvl w:val="0"/>
          <w:numId w:val="23"/>
        </w:numPr>
        <w:ind w:firstLineChars="0"/>
      </w:pPr>
      <w:r w:rsidRPr="006808A4">
        <w:t>“Est. Start Date”, “Est. End Date”: The dates that the estimates start (end) date of the project .all are date type; user can select a date from the calendar icon.</w:t>
      </w:r>
    </w:p>
    <w:p w:rsidR="00301840" w:rsidRPr="006808A4" w:rsidRDefault="00301840" w:rsidP="00161EC6">
      <w:pPr>
        <w:pStyle w:val="ListParagraph"/>
        <w:numPr>
          <w:ilvl w:val="0"/>
          <w:numId w:val="23"/>
        </w:numPr>
        <w:ind w:firstLineChars="0"/>
      </w:pPr>
      <w:r w:rsidRPr="006808A4">
        <w:lastRenderedPageBreak/>
        <w:t>“Act. Start Date”: The date that the actual starts date of the project. When the project is completed to "Quotation" step. System will automatically set actual start date = system date.</w:t>
      </w:r>
    </w:p>
    <w:p w:rsidR="00301840" w:rsidRPr="006808A4" w:rsidRDefault="00301840" w:rsidP="00161EC6">
      <w:pPr>
        <w:pStyle w:val="ListParagraph"/>
        <w:numPr>
          <w:ilvl w:val="0"/>
          <w:numId w:val="23"/>
        </w:numPr>
        <w:ind w:firstLineChars="0"/>
      </w:pPr>
      <w:r w:rsidRPr="006808A4">
        <w:t>“Act. End Date”: It's read-only field. When the project is completed to "Complete" step. System will automatically set actual end date = system date.</w:t>
      </w:r>
    </w:p>
    <w:p w:rsidR="00301840" w:rsidRPr="006808A4" w:rsidRDefault="00301840" w:rsidP="00161EC6">
      <w:pPr>
        <w:pStyle w:val="ListParagraph"/>
        <w:numPr>
          <w:ilvl w:val="0"/>
          <w:numId w:val="23"/>
        </w:numPr>
        <w:ind w:firstLineChars="0"/>
      </w:pPr>
      <w:r w:rsidRPr="006808A4">
        <w:t>“Total Amount(</w:t>
      </w:r>
      <w:r w:rsidRPr="006808A4">
        <w:t>￥</w:t>
      </w:r>
      <w:r w:rsidRPr="006808A4">
        <w:t xml:space="preserve">)”: </w:t>
      </w:r>
      <w:r w:rsidR="00987BD3" w:rsidRPr="006808A4">
        <w:t>A</w:t>
      </w:r>
      <w:r w:rsidRPr="006808A4">
        <w:t xml:space="preserve"> read-only text. It’s sum of each task’s ext. Price.</w:t>
      </w:r>
    </w:p>
    <w:p w:rsidR="00301840" w:rsidRPr="006808A4" w:rsidRDefault="00301840" w:rsidP="00161EC6">
      <w:pPr>
        <w:pStyle w:val="ListParagraph"/>
        <w:numPr>
          <w:ilvl w:val="0"/>
          <w:numId w:val="23"/>
        </w:numPr>
        <w:ind w:firstLineChars="0"/>
      </w:pPr>
      <w:r w:rsidRPr="006808A4">
        <w:t>Total Headcount: a read-only text. System will automatically count how many users are assigned to the project and display in “Total Headcount” field.</w:t>
      </w:r>
    </w:p>
    <w:p w:rsidR="00301840" w:rsidRPr="006808A4" w:rsidRDefault="00301840" w:rsidP="00161EC6">
      <w:pPr>
        <w:pStyle w:val="ListParagraph"/>
        <w:numPr>
          <w:ilvl w:val="0"/>
          <w:numId w:val="23"/>
        </w:numPr>
        <w:ind w:firstLineChars="0"/>
      </w:pPr>
      <w:r w:rsidRPr="006808A4">
        <w:t xml:space="preserve">Est. </w:t>
      </w:r>
      <w:proofErr w:type="spellStart"/>
      <w:r w:rsidRPr="006808A4">
        <w:t>Devl</w:t>
      </w:r>
      <w:proofErr w:type="spellEnd"/>
      <w:r w:rsidRPr="006808A4">
        <w:t>. Days: a read-only text. Its sum of each task’s Est. Man. Day.</w:t>
      </w:r>
    </w:p>
    <w:p w:rsidR="00301840" w:rsidRPr="006808A4" w:rsidRDefault="00301840" w:rsidP="00161EC6">
      <w:pPr>
        <w:pStyle w:val="ListParagraph"/>
        <w:numPr>
          <w:ilvl w:val="0"/>
          <w:numId w:val="23"/>
        </w:numPr>
        <w:ind w:firstLineChars="0"/>
      </w:pPr>
      <w:r w:rsidRPr="006808A4">
        <w:t xml:space="preserve">Act. </w:t>
      </w:r>
      <w:proofErr w:type="spellStart"/>
      <w:r w:rsidRPr="006808A4">
        <w:t>Devl</w:t>
      </w:r>
      <w:proofErr w:type="spellEnd"/>
      <w:r w:rsidRPr="006808A4">
        <w:t>. Days: a read-only text. Its sum of each task’s Act. Man. Day.</w:t>
      </w:r>
    </w:p>
    <w:p w:rsidR="00760602" w:rsidRPr="006808A4" w:rsidRDefault="00301840" w:rsidP="00161EC6">
      <w:pPr>
        <w:pStyle w:val="ListParagraph"/>
        <w:numPr>
          <w:ilvl w:val="0"/>
          <w:numId w:val="23"/>
        </w:numPr>
        <w:ind w:firstLineChars="0"/>
      </w:pPr>
      <w:r w:rsidRPr="006808A4">
        <w:t xml:space="preserve">Project Brief </w:t>
      </w:r>
      <w:proofErr w:type="spellStart"/>
      <w:proofErr w:type="gramStart"/>
      <w:r w:rsidRPr="006808A4">
        <w:t>Desc</w:t>
      </w:r>
      <w:proofErr w:type="spellEnd"/>
      <w:r w:rsidR="00516A39">
        <w:t>.</w:t>
      </w:r>
      <w:r w:rsidRPr="006808A4">
        <w:t>:</w:t>
      </w:r>
      <w:proofErr w:type="gramEnd"/>
      <w:r w:rsidRPr="006808A4">
        <w:t xml:space="preserve"> </w:t>
      </w:r>
      <w:r w:rsidR="00185482">
        <w:t>Text field.</w:t>
      </w:r>
      <w:r w:rsidR="00516A39">
        <w:t xml:space="preserve"> T</w:t>
      </w:r>
      <w:r w:rsidR="00185482">
        <w:t>o enter the project brief descriptions.</w:t>
      </w:r>
    </w:p>
    <w:p w:rsidR="00711CB0" w:rsidRPr="00337C83" w:rsidRDefault="00301840" w:rsidP="00161EC6">
      <w:pPr>
        <w:pStyle w:val="ListParagraph"/>
        <w:numPr>
          <w:ilvl w:val="0"/>
          <w:numId w:val="23"/>
        </w:numPr>
        <w:ind w:firstLineChars="0"/>
      </w:pPr>
      <w:r w:rsidRPr="006808A4">
        <w:t>Assigned Users: Managers can click the pencil icon and assign users to this project.</w:t>
      </w:r>
      <w:r w:rsidR="00760602" w:rsidRPr="006808A4">
        <w:t xml:space="preserve"> </w:t>
      </w:r>
      <w:r w:rsidRPr="006808A4">
        <w:t xml:space="preserve"> </w:t>
      </w:r>
      <w:r w:rsidR="00760602" w:rsidRPr="006808A4">
        <w:t>If assign A and B to the project, then A and B will be responsible for</w:t>
      </w:r>
      <w:r w:rsidR="006C0F9D">
        <w:t xml:space="preserve"> this project. In</w:t>
      </w:r>
      <w:r w:rsidR="00760602" w:rsidRPr="006808A4">
        <w:t xml:space="preserve"> weekly report pag</w:t>
      </w:r>
      <w:r w:rsidR="006C0F9D">
        <w:t>e, A and B can see this project and enter the hours.</w:t>
      </w:r>
    </w:p>
    <w:p w:rsidR="00711CB0" w:rsidRPr="00B52A71" w:rsidRDefault="00301840" w:rsidP="00711CB0">
      <w:pPr>
        <w:rPr>
          <w:b/>
          <w:u w:val="single"/>
        </w:rPr>
      </w:pPr>
      <w:bookmarkStart w:id="5" w:name="_Toc439090027"/>
      <w:r w:rsidRPr="00B52A71">
        <w:rPr>
          <w:b/>
          <w:u w:val="single"/>
        </w:rPr>
        <w:t>Key button</w:t>
      </w:r>
      <w:bookmarkEnd w:id="5"/>
    </w:p>
    <w:p w:rsidR="00B52A71" w:rsidRPr="00EE34FA" w:rsidRDefault="00EE34FA" w:rsidP="00EE34FA">
      <w:pPr>
        <w:pStyle w:val="ListParagraph"/>
        <w:numPr>
          <w:ilvl w:val="0"/>
          <w:numId w:val="26"/>
        </w:numPr>
        <w:ind w:firstLineChars="0"/>
        <w:rPr>
          <w:color w:val="000000" w:themeColor="text1"/>
          <w:u w:val="single"/>
        </w:rPr>
      </w:pPr>
      <w:r w:rsidRPr="00EE34FA">
        <w:rPr>
          <w:color w:val="000000" w:themeColor="text1"/>
        </w:rPr>
        <w:t>Add Task</w:t>
      </w:r>
      <w:r w:rsidR="00022533" w:rsidRPr="00EE34FA">
        <w:rPr>
          <w:color w:val="000000" w:themeColor="text1"/>
        </w:rPr>
        <w:t xml:space="preserve">: It’s only shown after the project is created successfully. </w:t>
      </w:r>
      <w:r w:rsidR="00B52A71" w:rsidRPr="00EE34FA">
        <w:rPr>
          <w:color w:val="000000" w:themeColor="text1"/>
        </w:rPr>
        <w:t>This button is used to add a task for this project.</w:t>
      </w:r>
    </w:p>
    <w:p w:rsidR="00B52A71" w:rsidRDefault="00EE34FA" w:rsidP="00B52A71">
      <w:pPr>
        <w:pStyle w:val="ListParagraph"/>
        <w:numPr>
          <w:ilvl w:val="0"/>
          <w:numId w:val="24"/>
        </w:numPr>
        <w:ind w:firstLineChars="0"/>
      </w:pPr>
      <w:r>
        <w:t>Template</w:t>
      </w:r>
      <w:r w:rsidR="00022533" w:rsidRPr="006808A4">
        <w:t>: It’s only shown after the project is created successf</w:t>
      </w:r>
      <w:r w:rsidR="00B52A71">
        <w:t>ully. It’s</w:t>
      </w:r>
      <w:r>
        <w:t xml:space="preserve"> used</w:t>
      </w:r>
      <w:r w:rsidR="00B52A71">
        <w:t xml:space="preserve"> to select a template for this project. </w:t>
      </w:r>
      <w:r w:rsidR="00972DEF">
        <w:t>T</w:t>
      </w:r>
      <w:r>
        <w:t>he common template has been maintained in template page.</w:t>
      </w:r>
    </w:p>
    <w:p w:rsidR="00022533" w:rsidRPr="006808A4" w:rsidRDefault="00EE34FA" w:rsidP="00B52A71">
      <w:pPr>
        <w:pStyle w:val="ListParagraph"/>
        <w:numPr>
          <w:ilvl w:val="0"/>
          <w:numId w:val="24"/>
        </w:numPr>
        <w:ind w:firstLineChars="0"/>
      </w:pPr>
      <w:r>
        <w:t>Complete</w:t>
      </w:r>
      <w:r w:rsidR="00022533" w:rsidRPr="006808A4">
        <w:t>: It’s only shown after the project is created successfully. When user clicks “Complete” button, it will complete the projects to next status.</w:t>
      </w:r>
    </w:p>
    <w:p w:rsidR="00022533" w:rsidRPr="006808A4" w:rsidRDefault="00CF6B9F" w:rsidP="00B52A71">
      <w:pPr>
        <w:pStyle w:val="ListParagraph"/>
        <w:numPr>
          <w:ilvl w:val="0"/>
          <w:numId w:val="24"/>
        </w:numPr>
        <w:ind w:firstLineChars="0"/>
      </w:pPr>
      <w:r>
        <w:t>Cancel</w:t>
      </w:r>
      <w:r w:rsidR="00022533" w:rsidRPr="006808A4">
        <w:t xml:space="preserve">: It’s only shown when the project status is </w:t>
      </w:r>
      <w:r>
        <w:t>“Creation”.</w:t>
      </w:r>
      <w:r w:rsidR="00022533" w:rsidRPr="006808A4">
        <w:t xml:space="preserve"> It’s to cancel the project. After user cancels the project, the status is changed to “Cancelled”.</w:t>
      </w:r>
    </w:p>
    <w:p w:rsidR="00022533" w:rsidRPr="006808A4" w:rsidRDefault="00CF6B9F" w:rsidP="00B52A71">
      <w:pPr>
        <w:pStyle w:val="ListParagraph"/>
        <w:numPr>
          <w:ilvl w:val="0"/>
          <w:numId w:val="24"/>
        </w:numPr>
        <w:ind w:firstLineChars="0"/>
      </w:pPr>
      <w:r>
        <w:t>Quotation</w:t>
      </w:r>
      <w:r w:rsidR="00022533" w:rsidRPr="006808A4">
        <w:t>: it’s only shown when the project’s status is “Quotation” or after “Quotation”. When user clicks this button, system will open quotation page.</w:t>
      </w:r>
    </w:p>
    <w:p w:rsidR="00022533" w:rsidRPr="006808A4" w:rsidRDefault="00395445" w:rsidP="00B52A71">
      <w:pPr>
        <w:pStyle w:val="ListParagraph"/>
        <w:numPr>
          <w:ilvl w:val="0"/>
          <w:numId w:val="24"/>
        </w:numPr>
        <w:ind w:firstLineChars="0"/>
      </w:pPr>
      <w:r>
        <w:t>Remark</w:t>
      </w:r>
      <w:r w:rsidR="00022533" w:rsidRPr="006808A4">
        <w:t>: It’s only shown after the project is created successfully. It’s to add remarks.</w:t>
      </w:r>
    </w:p>
    <w:p w:rsidR="00022533" w:rsidRDefault="00395445" w:rsidP="00B52A71">
      <w:pPr>
        <w:pStyle w:val="ListParagraph"/>
        <w:numPr>
          <w:ilvl w:val="0"/>
          <w:numId w:val="24"/>
        </w:numPr>
        <w:ind w:firstLineChars="0"/>
      </w:pPr>
      <w:r>
        <w:t>File</w:t>
      </w:r>
      <w:r w:rsidR="00022533" w:rsidRPr="006808A4">
        <w:t>: It’s only shown after the project is created successfully. It’s to upload files.</w:t>
      </w:r>
    </w:p>
    <w:p w:rsidR="002D4A12" w:rsidRPr="006808A4" w:rsidRDefault="002D4A12" w:rsidP="00B52A71">
      <w:pPr>
        <w:pStyle w:val="ListParagraph"/>
        <w:numPr>
          <w:ilvl w:val="0"/>
          <w:numId w:val="24"/>
        </w:numPr>
        <w:ind w:firstLineChars="0"/>
      </w:pPr>
      <w:r>
        <w:t>Document: this button is used to enter the documents of this projects.</w:t>
      </w:r>
    </w:p>
    <w:p w:rsidR="00AB160D" w:rsidRPr="006808A4" w:rsidRDefault="00AB160D" w:rsidP="00B52A71">
      <w:pPr>
        <w:pStyle w:val="ListParagraph"/>
        <w:numPr>
          <w:ilvl w:val="0"/>
          <w:numId w:val="24"/>
        </w:numPr>
        <w:ind w:firstLineChars="0"/>
      </w:pPr>
      <w:r w:rsidRPr="006808A4">
        <w:t>Story Detail</w:t>
      </w:r>
      <w:r w:rsidRPr="006808A4">
        <w:t>：</w:t>
      </w:r>
      <w:r w:rsidRPr="006808A4">
        <w:t>It’s only shown after the project is created successfully. It’s view or edit the Story detai</w:t>
      </w:r>
      <w:r w:rsidR="006808A4">
        <w:rPr>
          <w:rFonts w:hint="eastAsia"/>
        </w:rPr>
        <w:t>l</w:t>
      </w:r>
      <w:r w:rsidRPr="006808A4">
        <w:t>.</w:t>
      </w:r>
    </w:p>
    <w:p w:rsidR="00760602" w:rsidRPr="006808A4" w:rsidRDefault="0057255D" w:rsidP="00C24BFD">
      <w:pPr>
        <w:pStyle w:val="Heading2"/>
      </w:pPr>
      <w:bookmarkStart w:id="6" w:name="_Project_Task_1"/>
      <w:bookmarkStart w:id="7" w:name="_Toc439090028"/>
      <w:bookmarkEnd w:id="6"/>
      <w:r w:rsidRPr="006808A4">
        <w:t>Project</w:t>
      </w:r>
      <w:r w:rsidR="00760602" w:rsidRPr="006808A4">
        <w:t xml:space="preserve"> Task</w:t>
      </w:r>
      <w:bookmarkEnd w:id="7"/>
      <w:r w:rsidR="00760602" w:rsidRPr="006808A4">
        <w:t xml:space="preserve"> </w:t>
      </w:r>
    </w:p>
    <w:p w:rsidR="00760602" w:rsidRDefault="00760602" w:rsidP="00516A39">
      <w:r w:rsidRPr="006808A4">
        <w:t xml:space="preserve">Click “Add task” </w:t>
      </w:r>
      <w:r w:rsidR="0057255D">
        <w:rPr>
          <w:rFonts w:hint="eastAsia"/>
        </w:rPr>
        <w:t xml:space="preserve">on Project </w:t>
      </w:r>
      <w:proofErr w:type="spellStart"/>
      <w:r w:rsidR="0057255D">
        <w:rPr>
          <w:rFonts w:hint="eastAsia"/>
        </w:rPr>
        <w:t>Mgt</w:t>
      </w:r>
      <w:proofErr w:type="spellEnd"/>
      <w:r w:rsidR="0057255D">
        <w:rPr>
          <w:rFonts w:hint="eastAsia"/>
        </w:rPr>
        <w:t xml:space="preserve"> page </w:t>
      </w:r>
      <w:r w:rsidR="00516A39">
        <w:t>to open the project task detail page.</w:t>
      </w:r>
    </w:p>
    <w:p w:rsidR="00516A39" w:rsidRPr="006808A4" w:rsidRDefault="00516A39" w:rsidP="00516A39">
      <w:pPr>
        <w:pStyle w:val="ListParagraph"/>
        <w:numPr>
          <w:ilvl w:val="0"/>
          <w:numId w:val="29"/>
        </w:numPr>
        <w:ind w:firstLineChars="0"/>
      </w:pPr>
      <w:r>
        <w:t>If the project</w:t>
      </w:r>
      <w:r w:rsidR="003817AE">
        <w:t xml:space="preserve"> category=New develop</w:t>
      </w:r>
      <w:r>
        <w:t>ment,</w:t>
      </w:r>
      <w:r w:rsidR="003817AE">
        <w:t xml:space="preserve"> Optimization, Enhancement and Implementation, the project task page is as below:</w:t>
      </w:r>
    </w:p>
    <w:p w:rsidR="00760602" w:rsidRDefault="00621C0E" w:rsidP="00E32D4F">
      <w:pPr>
        <w:rPr>
          <w:rFonts w:ascii="Georgia" w:hAnsi="Georgia"/>
        </w:rPr>
      </w:pPr>
      <w:r>
        <w:rPr>
          <w:noProof/>
        </w:rPr>
        <w:drawing>
          <wp:inline distT="0" distB="0" distL="0" distR="0" wp14:anchorId="6F9CA782" wp14:editId="67D3077B">
            <wp:extent cx="5339080" cy="1381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908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BFD" w:rsidRPr="00516A39" w:rsidRDefault="00C24BFD" w:rsidP="00C24BFD">
      <w:pPr>
        <w:rPr>
          <w:b/>
          <w:u w:val="single"/>
        </w:rPr>
      </w:pPr>
      <w:bookmarkStart w:id="8" w:name="_Toc439090029"/>
      <w:r w:rsidRPr="00516A39">
        <w:rPr>
          <w:b/>
          <w:u w:val="single"/>
        </w:rPr>
        <w:t>Key Fields</w:t>
      </w:r>
      <w:bookmarkEnd w:id="8"/>
    </w:p>
    <w:p w:rsidR="001D7F50" w:rsidRDefault="001D7F50" w:rsidP="001D7F50">
      <w:pPr>
        <w:pStyle w:val="ListParagraph"/>
        <w:numPr>
          <w:ilvl w:val="0"/>
          <w:numId w:val="28"/>
        </w:numPr>
        <w:ind w:firstLineChars="0"/>
      </w:pPr>
      <w:bookmarkStart w:id="9" w:name="OLE_LINK22"/>
      <w:bookmarkStart w:id="10" w:name="OLE_LINK23"/>
      <w:r>
        <w:rPr>
          <w:rFonts w:hint="eastAsia"/>
        </w:rPr>
        <w:t xml:space="preserve">Brief </w:t>
      </w:r>
      <w:proofErr w:type="spellStart"/>
      <w:proofErr w:type="gramStart"/>
      <w:r>
        <w:rPr>
          <w:rFonts w:hint="eastAsia"/>
        </w:rPr>
        <w:t>Desc</w:t>
      </w:r>
      <w:proofErr w:type="spellEnd"/>
      <w:r>
        <w:rPr>
          <w:rFonts w:hint="eastAsia"/>
        </w:rPr>
        <w:t>.:</w:t>
      </w:r>
      <w:proofErr w:type="gramEnd"/>
      <w:r>
        <w:t xml:space="preserve"> text field and enter by user.</w:t>
      </w:r>
    </w:p>
    <w:p w:rsidR="001D7F50" w:rsidRDefault="001D7F50" w:rsidP="001D7F50">
      <w:pPr>
        <w:pStyle w:val="ListParagraph"/>
        <w:numPr>
          <w:ilvl w:val="0"/>
          <w:numId w:val="28"/>
        </w:numPr>
        <w:ind w:firstLineChars="0"/>
      </w:pPr>
      <w:r>
        <w:t>Task Detail: text field and enter by user.</w:t>
      </w:r>
    </w:p>
    <w:p w:rsidR="001D7F50" w:rsidRDefault="001D7F50" w:rsidP="001D7F50">
      <w:pPr>
        <w:pStyle w:val="ListParagraph"/>
        <w:numPr>
          <w:ilvl w:val="0"/>
          <w:numId w:val="28"/>
        </w:numPr>
        <w:ind w:firstLineChars="0"/>
      </w:pPr>
      <w:r>
        <w:t>Group: dropdown and options are from group maintenance page/group name.</w:t>
      </w:r>
    </w:p>
    <w:p w:rsidR="001D7F50" w:rsidRDefault="001D7F50" w:rsidP="001D7F50">
      <w:pPr>
        <w:pStyle w:val="ListParagraph"/>
        <w:numPr>
          <w:ilvl w:val="0"/>
          <w:numId w:val="28"/>
        </w:numPr>
        <w:ind w:firstLineChars="0"/>
      </w:pPr>
      <w:r w:rsidRPr="001D7F50">
        <w:lastRenderedPageBreak/>
        <w:t>Est. Work Load: it's Text field. But only allow to fill in digits.</w:t>
      </w:r>
    </w:p>
    <w:p w:rsidR="00C24BFD" w:rsidRPr="00516A39" w:rsidRDefault="00C24BFD" w:rsidP="00C24BFD">
      <w:pPr>
        <w:pStyle w:val="ListParagraph"/>
        <w:numPr>
          <w:ilvl w:val="0"/>
          <w:numId w:val="28"/>
        </w:numPr>
        <w:ind w:firstLineChars="0"/>
      </w:pPr>
      <w:r w:rsidRPr="00516A39">
        <w:t>Act. Work Load (</w:t>
      </w:r>
      <w:proofErr w:type="spellStart"/>
      <w:r w:rsidRPr="00516A39">
        <w:t>Man.Day</w:t>
      </w:r>
      <w:proofErr w:type="spellEnd"/>
      <w:r w:rsidRPr="00516A39">
        <w:t>): it’s actual man day. It’s a read-only text, it’s automatically calculated by system and it equals to (its total working hours/8). Total working hours is the sum of all working hours which are filled by assigned users on weekly report page.</w:t>
      </w:r>
    </w:p>
    <w:bookmarkEnd w:id="9"/>
    <w:bookmarkEnd w:id="10"/>
    <w:p w:rsidR="00C24BFD" w:rsidRPr="00516A39" w:rsidRDefault="00C24BFD" w:rsidP="00C24BFD">
      <w:pPr>
        <w:pStyle w:val="ListParagraph"/>
        <w:numPr>
          <w:ilvl w:val="0"/>
          <w:numId w:val="28"/>
        </w:numPr>
        <w:ind w:firstLineChars="0"/>
      </w:pPr>
      <w:r w:rsidRPr="00516A39">
        <w:t>Cost/Man. D</w:t>
      </w:r>
      <w:r>
        <w:t>ay: it’s cost per man day. Text field and enter by user with digitals.</w:t>
      </w:r>
    </w:p>
    <w:p w:rsidR="00C24BFD" w:rsidRDefault="00C24BFD" w:rsidP="00C24BFD">
      <w:pPr>
        <w:pStyle w:val="ListParagraph"/>
        <w:numPr>
          <w:ilvl w:val="0"/>
          <w:numId w:val="28"/>
        </w:numPr>
        <w:ind w:firstLineChars="0"/>
      </w:pPr>
      <w:r w:rsidRPr="00516A39">
        <w:t>Est. Headcount: Text field. But only allow to type in integers.</w:t>
      </w:r>
    </w:p>
    <w:p w:rsidR="001D7F50" w:rsidRDefault="00C24BFD" w:rsidP="002A0C9B">
      <w:pPr>
        <w:pStyle w:val="ListParagraph"/>
        <w:numPr>
          <w:ilvl w:val="0"/>
          <w:numId w:val="28"/>
        </w:numPr>
        <w:ind w:firstLineChars="0"/>
      </w:pPr>
      <w:r w:rsidRPr="00C24BFD">
        <w:rPr>
          <w:rFonts w:hint="eastAsia"/>
        </w:rPr>
        <w:t xml:space="preserve">Risk: It is used to </w:t>
      </w:r>
      <w:r>
        <w:t xml:space="preserve">balance the </w:t>
      </w:r>
      <w:proofErr w:type="spellStart"/>
      <w:r>
        <w:t>est.work</w:t>
      </w:r>
      <w:proofErr w:type="spellEnd"/>
      <w:r>
        <w:t xml:space="preserve"> load field.</w:t>
      </w:r>
      <w:r w:rsidRPr="00731EE7">
        <w:t xml:space="preserve"> </w:t>
      </w:r>
      <w:bookmarkStart w:id="11" w:name="OLE_LINK25"/>
      <w:bookmarkStart w:id="12" w:name="OLE_LINK26"/>
      <w:r w:rsidR="00731EE7" w:rsidRPr="00731EE7">
        <w:t>The project Risk Factor is generally set between 1.0 ~1.5</w:t>
      </w:r>
    </w:p>
    <w:bookmarkEnd w:id="11"/>
    <w:bookmarkEnd w:id="12"/>
    <w:p w:rsidR="00C24BFD" w:rsidRDefault="00C24BFD" w:rsidP="002A0C9B">
      <w:pPr>
        <w:pStyle w:val="ListParagraph"/>
        <w:numPr>
          <w:ilvl w:val="0"/>
          <w:numId w:val="28"/>
        </w:numPr>
        <w:ind w:firstLineChars="0"/>
      </w:pPr>
      <w:r>
        <w:t>Est.</w:t>
      </w:r>
      <w:r w:rsidR="001D7F50">
        <w:t xml:space="preserve"> </w:t>
      </w:r>
      <w:r>
        <w:t>Working days:</w:t>
      </w:r>
      <w:r w:rsidRPr="00C24BFD">
        <w:t xml:space="preserve"> it's a read-only field. </w:t>
      </w:r>
      <w:proofErr w:type="spellStart"/>
      <w:r w:rsidRPr="00C24BFD">
        <w:t>Est.working</w:t>
      </w:r>
      <w:proofErr w:type="spellEnd"/>
      <w:r w:rsidRPr="00C24BFD">
        <w:t xml:space="preserve"> days= Est. Work Load/Est. Head Count</w:t>
      </w:r>
    </w:p>
    <w:p w:rsidR="00C24BFD" w:rsidRPr="00731EE7" w:rsidRDefault="001D7F50" w:rsidP="00731EE7">
      <w:pPr>
        <w:pStyle w:val="ListParagraph"/>
        <w:numPr>
          <w:ilvl w:val="0"/>
          <w:numId w:val="28"/>
        </w:numPr>
        <w:ind w:firstLineChars="0"/>
      </w:pPr>
      <w:r w:rsidRPr="00731EE7">
        <w:t>Ext. Price: it's</w:t>
      </w:r>
      <w:r w:rsidR="00731EE7">
        <w:t xml:space="preserve"> a read-only field. Ext. Price= Est. Work Load*Cost/</w:t>
      </w:r>
      <w:proofErr w:type="spellStart"/>
      <w:r w:rsidR="00731EE7">
        <w:t>Man.Day</w:t>
      </w:r>
      <w:proofErr w:type="spellEnd"/>
      <w:r w:rsidRPr="00731EE7">
        <w:t>* Risk</w:t>
      </w:r>
    </w:p>
    <w:p w:rsidR="00516A39" w:rsidRPr="003817AE" w:rsidRDefault="003817AE" w:rsidP="003817AE">
      <w:pPr>
        <w:pStyle w:val="ListParagraph"/>
        <w:numPr>
          <w:ilvl w:val="0"/>
          <w:numId w:val="29"/>
        </w:numPr>
        <w:ind w:firstLineChars="0"/>
      </w:pPr>
      <w:r>
        <w:t>I</w:t>
      </w:r>
      <w:r w:rsidR="00516A39" w:rsidRPr="003817AE">
        <w:rPr>
          <w:rFonts w:hint="eastAsia"/>
        </w:rPr>
        <w:t xml:space="preserve">f the </w:t>
      </w:r>
      <w:r w:rsidR="00731EE7">
        <w:t>project category=Maintenance, System S</w:t>
      </w:r>
      <w:r>
        <w:t xml:space="preserve">upport and </w:t>
      </w:r>
      <w:proofErr w:type="spellStart"/>
      <w:r>
        <w:t>M&amp;Support</w:t>
      </w:r>
      <w:proofErr w:type="spellEnd"/>
      <w:r>
        <w:t>, the project task as below</w:t>
      </w:r>
    </w:p>
    <w:p w:rsidR="00516A39" w:rsidRDefault="00516A39" w:rsidP="00E32D4F">
      <w:pPr>
        <w:rPr>
          <w:rFonts w:ascii="Georgia" w:hAnsi="Georgia"/>
        </w:rPr>
      </w:pPr>
      <w:r>
        <w:rPr>
          <w:noProof/>
        </w:rPr>
        <w:drawing>
          <wp:inline distT="0" distB="0" distL="0" distR="0" wp14:anchorId="25D2F132" wp14:editId="287BDA24">
            <wp:extent cx="5339080" cy="1363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908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C83" w:rsidRPr="006808A4" w:rsidRDefault="00337C83" w:rsidP="00E32D4F">
      <w:pPr>
        <w:rPr>
          <w:rFonts w:ascii="Georgia" w:hAnsi="Georgia"/>
        </w:rPr>
      </w:pPr>
    </w:p>
    <w:p w:rsidR="00C24BFD" w:rsidRPr="00516A39" w:rsidRDefault="00731EE7" w:rsidP="00731EE7">
      <w:pPr>
        <w:pStyle w:val="ListParagraph"/>
        <w:numPr>
          <w:ilvl w:val="0"/>
          <w:numId w:val="30"/>
        </w:numPr>
        <w:ind w:firstLineChars="0"/>
      </w:pPr>
      <w:r>
        <w:rPr>
          <w:rFonts w:hint="eastAsia"/>
        </w:rPr>
        <w:t>Est.</w:t>
      </w:r>
      <w:r w:rsidR="00EA00BA">
        <w:t xml:space="preserve"> </w:t>
      </w:r>
      <w:r>
        <w:rPr>
          <w:rFonts w:hint="eastAsia"/>
        </w:rPr>
        <w:t xml:space="preserve">Work </w:t>
      </w:r>
      <w:proofErr w:type="gramStart"/>
      <w:r>
        <w:rPr>
          <w:rFonts w:hint="eastAsia"/>
        </w:rPr>
        <w:t>Load(</w:t>
      </w:r>
      <w:proofErr w:type="spellStart"/>
      <w:proofErr w:type="gramEnd"/>
      <w:r>
        <w:rPr>
          <w:rFonts w:hint="eastAsia"/>
        </w:rPr>
        <w:t>Man.Day</w:t>
      </w:r>
      <w:proofErr w:type="spellEnd"/>
      <w:r>
        <w:rPr>
          <w:rFonts w:hint="eastAsia"/>
        </w:rPr>
        <w:t>): It is read-only field.</w:t>
      </w:r>
      <w:r>
        <w:t xml:space="preserve"> </w:t>
      </w:r>
      <w:proofErr w:type="spellStart"/>
      <w:r>
        <w:t>Est.Work</w:t>
      </w:r>
      <w:proofErr w:type="spellEnd"/>
      <w:r>
        <w:t xml:space="preserve"> load=Est. Working Days*</w:t>
      </w:r>
      <w:r w:rsidR="00EA00BA">
        <w:t>Est. Headc</w:t>
      </w:r>
      <w:r>
        <w:t>ount*Adj. Factor</w:t>
      </w:r>
      <w:r w:rsidRPr="00731EE7">
        <w:t>.</w:t>
      </w:r>
    </w:p>
    <w:p w:rsidR="00C40E86" w:rsidRPr="00731EE7" w:rsidRDefault="00C40E86" w:rsidP="00731EE7">
      <w:pPr>
        <w:pStyle w:val="ListParagraph"/>
        <w:numPr>
          <w:ilvl w:val="0"/>
          <w:numId w:val="28"/>
        </w:numPr>
        <w:ind w:firstLineChars="0"/>
      </w:pPr>
      <w:r w:rsidRPr="00731EE7">
        <w:t xml:space="preserve">Est. Working Days: it's </w:t>
      </w:r>
      <w:r w:rsidR="00185482" w:rsidRPr="00731EE7">
        <w:t>Text</w:t>
      </w:r>
      <w:r w:rsidRPr="00731EE7">
        <w:t xml:space="preserve"> field. But only allow to fill in digits.</w:t>
      </w:r>
    </w:p>
    <w:p w:rsidR="00C40E86" w:rsidRPr="00731EE7" w:rsidRDefault="00C40E86" w:rsidP="00731EE7">
      <w:pPr>
        <w:pStyle w:val="ListParagraph"/>
        <w:numPr>
          <w:ilvl w:val="0"/>
          <w:numId w:val="28"/>
        </w:numPr>
        <w:ind w:firstLineChars="0"/>
      </w:pPr>
      <w:r w:rsidRPr="00731EE7">
        <w:t>Ext. Price: it's a read-only field. But it equals to "Est. Work Load"*"Cost/</w:t>
      </w:r>
      <w:proofErr w:type="spellStart"/>
      <w:r w:rsidRPr="00731EE7">
        <w:t>Man.Day</w:t>
      </w:r>
      <w:proofErr w:type="spellEnd"/>
      <w:r w:rsidRPr="00731EE7">
        <w:t>"</w:t>
      </w:r>
    </w:p>
    <w:p w:rsidR="00527876" w:rsidRDefault="00731EE7" w:rsidP="00C8736F">
      <w:pPr>
        <w:pStyle w:val="ListParagraph"/>
        <w:numPr>
          <w:ilvl w:val="0"/>
          <w:numId w:val="28"/>
        </w:numPr>
        <w:ind w:firstLineChars="0"/>
      </w:pPr>
      <w:proofErr w:type="spellStart"/>
      <w:r>
        <w:t>Adj.Factor</w:t>
      </w:r>
      <w:proofErr w:type="spellEnd"/>
      <w:r>
        <w:t xml:space="preserve">: It is used to adjust the working time consumed on a project per day, the value is set as 0&lt;x&lt;=1.  When the Adj. Factor =1, it means 1 </w:t>
      </w:r>
      <w:r w:rsidRPr="00D77B1C">
        <w:t>man day on this project</w:t>
      </w:r>
      <w:r>
        <w:t>.</w:t>
      </w:r>
      <w:bookmarkStart w:id="13" w:name="_Toc439090030"/>
    </w:p>
    <w:p w:rsidR="00F71924" w:rsidRDefault="00F71924" w:rsidP="00F71924">
      <w:pPr>
        <w:pStyle w:val="Heading2"/>
      </w:pPr>
      <w:r>
        <w:rPr>
          <w:rFonts w:hint="eastAsia"/>
        </w:rPr>
        <w:t>Weekly Report</w:t>
      </w:r>
    </w:p>
    <w:p w:rsidR="00F71924" w:rsidRDefault="00F71924" w:rsidP="00F71924">
      <w:pPr>
        <w:spacing w:after="160" w:line="259" w:lineRule="auto"/>
      </w:pPr>
      <w:r w:rsidRPr="0078663E">
        <w:t xml:space="preserve">On </w:t>
      </w:r>
      <w:r w:rsidRPr="0078663E">
        <w:rPr>
          <w:rFonts w:hint="eastAsia"/>
        </w:rPr>
        <w:t>this</w:t>
      </w:r>
      <w:r w:rsidRPr="0078663E">
        <w:t xml:space="preserve"> page, user can fill in or view total hours he/she contributes to projects. </w:t>
      </w:r>
      <w:r>
        <w:t>I</w:t>
      </w:r>
      <w:r>
        <w:rPr>
          <w:rFonts w:hint="eastAsia"/>
        </w:rPr>
        <w:t xml:space="preserve">t </w:t>
      </w:r>
      <w:r>
        <w:t>Default display weekly reports for all projects which are assigned to current user and status are “In Progress”.</w:t>
      </w:r>
    </w:p>
    <w:p w:rsidR="00EE6259" w:rsidRDefault="00EE6259" w:rsidP="00F71924">
      <w:pPr>
        <w:spacing w:after="160" w:line="259" w:lineRule="auto"/>
      </w:pPr>
      <w:r>
        <w:rPr>
          <w:noProof/>
        </w:rPr>
        <w:drawing>
          <wp:inline distT="0" distB="0" distL="0" distR="0" wp14:anchorId="4221FA01" wp14:editId="623B6706">
            <wp:extent cx="5339080" cy="13934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9080" cy="139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924" w:rsidRPr="00D504B5" w:rsidRDefault="00F71924" w:rsidP="00D504B5">
      <w:pPr>
        <w:rPr>
          <w:b/>
          <w:u w:val="single"/>
        </w:rPr>
      </w:pPr>
      <w:r w:rsidRPr="00D504B5">
        <w:rPr>
          <w:rFonts w:hint="eastAsia"/>
          <w:b/>
          <w:u w:val="single"/>
        </w:rPr>
        <w:t>Key fields</w:t>
      </w:r>
    </w:p>
    <w:p w:rsidR="00F71924" w:rsidRDefault="00F71924" w:rsidP="005F081D">
      <w:pPr>
        <w:numPr>
          <w:ilvl w:val="0"/>
          <w:numId w:val="36"/>
        </w:numPr>
        <w:spacing w:after="160" w:line="259" w:lineRule="auto"/>
        <w:ind w:hanging="218"/>
      </w:pPr>
      <w:r>
        <w:t>Week column: the column name is changeable. Its name is selected options of “Week” in search area.  For example, select “</w:t>
      </w:r>
      <w:bookmarkStart w:id="14" w:name="OLE_LINK7"/>
      <w:proofErr w:type="gramStart"/>
      <w:r>
        <w:t>39W(</w:t>
      </w:r>
      <w:proofErr w:type="gramEnd"/>
      <w:r>
        <w:t>09/20/2015-09/26/2015)</w:t>
      </w:r>
      <w:bookmarkEnd w:id="14"/>
      <w:r>
        <w:t>”, then column name is “39W(09/20/2015-09/26/2015)”. This column is to display the sum of working hours which current user fills in for this project.</w:t>
      </w:r>
    </w:p>
    <w:p w:rsidR="00F71924" w:rsidRDefault="00F71924" w:rsidP="005F081D">
      <w:pPr>
        <w:numPr>
          <w:ilvl w:val="0"/>
          <w:numId w:val="36"/>
        </w:numPr>
        <w:spacing w:after="160" w:line="259" w:lineRule="auto"/>
        <w:ind w:hanging="218"/>
      </w:pPr>
      <w:r>
        <w:t xml:space="preserve">Total working </w:t>
      </w:r>
      <w:r>
        <w:rPr>
          <w:rFonts w:hint="eastAsia"/>
        </w:rPr>
        <w:t>day</w:t>
      </w:r>
      <w:r>
        <w:t xml:space="preserve">s: its unit is “Day”. </w:t>
      </w:r>
      <w:r w:rsidR="00EE6259">
        <w:t>T</w:t>
      </w:r>
      <w:r w:rsidR="00EE6259">
        <w:rPr>
          <w:rFonts w:hint="eastAsia"/>
        </w:rPr>
        <w:t xml:space="preserve">he </w:t>
      </w:r>
      <w:r>
        <w:t>value = value in week column/8.</w:t>
      </w:r>
    </w:p>
    <w:p w:rsidR="00F71924" w:rsidRPr="00F71924" w:rsidRDefault="00F71924" w:rsidP="00F71924">
      <w:pPr>
        <w:pStyle w:val="ListParagraph"/>
        <w:ind w:left="420" w:firstLineChars="0" w:firstLine="0"/>
      </w:pPr>
    </w:p>
    <w:p w:rsidR="00EB0AF1" w:rsidRPr="00C8736F" w:rsidRDefault="00D53C1E" w:rsidP="00C8736F">
      <w:pPr>
        <w:pStyle w:val="Heading1"/>
      </w:pPr>
      <w:r w:rsidRPr="00C8736F">
        <w:t xml:space="preserve">How to </w:t>
      </w:r>
      <w:r w:rsidR="00301840" w:rsidRPr="00C8736F">
        <w:t>manage</w:t>
      </w:r>
      <w:r w:rsidR="002B0EF8" w:rsidRPr="00C8736F">
        <w:t xml:space="preserve"> a Project</w:t>
      </w:r>
      <w:bookmarkEnd w:id="13"/>
    </w:p>
    <w:p w:rsidR="00337C83" w:rsidRPr="00C8736F" w:rsidRDefault="00EB0AF1" w:rsidP="00C8736F">
      <w:pPr>
        <w:pStyle w:val="Heading2"/>
      </w:pPr>
      <w:bookmarkStart w:id="15" w:name="_Toc439090031"/>
      <w:r w:rsidRPr="00C8736F">
        <w:t xml:space="preserve">How to </w:t>
      </w:r>
      <w:r w:rsidR="0057255D" w:rsidRPr="00C8736F">
        <w:t>create</w:t>
      </w:r>
      <w:r w:rsidR="00301840" w:rsidRPr="00C8736F">
        <w:t xml:space="preserve"> a project</w:t>
      </w:r>
      <w:bookmarkEnd w:id="15"/>
    </w:p>
    <w:p w:rsidR="00241233" w:rsidRPr="00C8736F" w:rsidRDefault="00241233" w:rsidP="00C8736F">
      <w:pPr>
        <w:pStyle w:val="ListParagraph"/>
        <w:numPr>
          <w:ilvl w:val="0"/>
          <w:numId w:val="31"/>
        </w:numPr>
        <w:ind w:firstLineChars="0"/>
      </w:pPr>
      <w:r w:rsidRPr="00C8736F">
        <w:t xml:space="preserve">Go to </w:t>
      </w:r>
      <w:proofErr w:type="spellStart"/>
      <w:r w:rsidRPr="00C8736F">
        <w:t>Syncosting</w:t>
      </w:r>
      <w:proofErr w:type="spellEnd"/>
      <w:r w:rsidRPr="00C8736F">
        <w:t xml:space="preserve"> System</w:t>
      </w:r>
      <w:r w:rsidR="00960B16" w:rsidRPr="00C8736F">
        <w:t xml:space="preserve">--&gt;Project </w:t>
      </w:r>
      <w:proofErr w:type="spellStart"/>
      <w:r w:rsidR="00960B16" w:rsidRPr="00C8736F">
        <w:t>Mgt</w:t>
      </w:r>
      <w:proofErr w:type="spellEnd"/>
      <w:r w:rsidR="00960B16" w:rsidRPr="00C8736F">
        <w:t xml:space="preserve"> page</w:t>
      </w:r>
      <w:r w:rsidRPr="00C8736F">
        <w:t>, Click “New” button</w:t>
      </w:r>
    </w:p>
    <w:p w:rsidR="00337C83" w:rsidRPr="00D80D7C" w:rsidRDefault="00241233" w:rsidP="00D80D7C">
      <w:pPr>
        <w:rPr>
          <w:rFonts w:ascii="Georgia" w:hAnsi="Georgia"/>
          <w:sz w:val="24"/>
          <w:szCs w:val="24"/>
        </w:rPr>
      </w:pPr>
      <w:r w:rsidRPr="006808A4">
        <w:rPr>
          <w:rFonts w:ascii="Georgia" w:hAnsi="Georgia"/>
          <w:noProof/>
          <w:sz w:val="24"/>
          <w:szCs w:val="24"/>
        </w:rPr>
        <w:drawing>
          <wp:inline distT="0" distB="0" distL="0" distR="0" wp14:anchorId="326C5BCA" wp14:editId="020A1D84">
            <wp:extent cx="5274310" cy="2647533"/>
            <wp:effectExtent l="0" t="0" r="254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EF8" w:rsidRPr="006808A4" w:rsidRDefault="002B0EF8" w:rsidP="00D80D7C">
      <w:pPr>
        <w:pStyle w:val="ListParagraph"/>
        <w:numPr>
          <w:ilvl w:val="0"/>
          <w:numId w:val="31"/>
        </w:numPr>
        <w:ind w:firstLineChars="0"/>
      </w:pPr>
      <w:r w:rsidRPr="006808A4">
        <w:t xml:space="preserve">System will pop up </w:t>
      </w:r>
      <w:bookmarkStart w:id="16" w:name="OLE_LINK15"/>
      <w:r w:rsidRPr="006808A4">
        <w:t xml:space="preserve">project </w:t>
      </w:r>
      <w:proofErr w:type="spellStart"/>
      <w:r w:rsidR="00022533" w:rsidRPr="006808A4">
        <w:t>M</w:t>
      </w:r>
      <w:r w:rsidR="00960B16" w:rsidRPr="006808A4">
        <w:t>gt</w:t>
      </w:r>
      <w:proofErr w:type="spellEnd"/>
      <w:r w:rsidRPr="006808A4">
        <w:t xml:space="preserve"> page</w:t>
      </w:r>
      <w:bookmarkEnd w:id="16"/>
      <w:r w:rsidRPr="006808A4">
        <w:t xml:space="preserve">, see </w:t>
      </w:r>
      <w:r w:rsidR="00D53C1E" w:rsidRPr="006808A4">
        <w:t>below</w:t>
      </w:r>
    </w:p>
    <w:p w:rsidR="00337C83" w:rsidRDefault="00241233" w:rsidP="00D80D7C">
      <w:pPr>
        <w:spacing w:after="160"/>
        <w:rPr>
          <w:rFonts w:ascii="Georgia" w:hAnsi="Georgia"/>
          <w:sz w:val="24"/>
          <w:szCs w:val="24"/>
        </w:rPr>
      </w:pPr>
      <w:r w:rsidRPr="006808A4">
        <w:rPr>
          <w:rFonts w:ascii="Georgia" w:hAnsi="Georgia"/>
          <w:noProof/>
          <w:sz w:val="24"/>
          <w:szCs w:val="24"/>
        </w:rPr>
        <w:drawing>
          <wp:inline distT="0" distB="0" distL="0" distR="0" wp14:anchorId="591B0F38" wp14:editId="7E23AF02">
            <wp:extent cx="5274310" cy="2317278"/>
            <wp:effectExtent l="0" t="0" r="254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EF8" w:rsidRDefault="00987BD3" w:rsidP="00D80D7C">
      <w:r w:rsidRPr="006808A4">
        <w:t>F</w:t>
      </w:r>
      <w:r w:rsidR="00760602" w:rsidRPr="006808A4">
        <w:t xml:space="preserve">ill the fields </w:t>
      </w:r>
      <w:r w:rsidR="00022533" w:rsidRPr="006808A4">
        <w:t>per</w:t>
      </w:r>
      <w:r w:rsidR="0057255D">
        <w:t xml:space="preserve"> request,</w:t>
      </w:r>
      <w:r w:rsidR="0057255D">
        <w:rPr>
          <w:rFonts w:hint="eastAsia"/>
        </w:rPr>
        <w:t xml:space="preserve"> </w:t>
      </w:r>
      <w:r w:rsidR="0057255D">
        <w:t>and click “</w:t>
      </w:r>
      <w:r w:rsidR="0057255D">
        <w:rPr>
          <w:rFonts w:hint="eastAsia"/>
        </w:rPr>
        <w:t>Save</w:t>
      </w:r>
      <w:r w:rsidR="0057255D">
        <w:t>”</w:t>
      </w:r>
      <w:r w:rsidR="0057255D">
        <w:rPr>
          <w:rFonts w:hint="eastAsia"/>
        </w:rPr>
        <w:t>, t</w:t>
      </w:r>
      <w:r w:rsidR="0057255D">
        <w:t xml:space="preserve">hen the other </w:t>
      </w:r>
      <w:r w:rsidR="0057255D">
        <w:rPr>
          <w:rFonts w:hint="eastAsia"/>
        </w:rPr>
        <w:t xml:space="preserve">buttons will appear, the page </w:t>
      </w:r>
      <w:r w:rsidR="00022533" w:rsidRPr="006808A4">
        <w:t>will be as below:</w:t>
      </w:r>
    </w:p>
    <w:p w:rsidR="00987BD3" w:rsidRDefault="002D4A12" w:rsidP="0057255D">
      <w:pPr>
        <w:rPr>
          <w:rFonts w:ascii="Georgia" w:hAnsi="Georgia"/>
          <w:sz w:val="24"/>
          <w:szCs w:val="24"/>
        </w:rPr>
      </w:pPr>
      <w:bookmarkStart w:id="17" w:name="Keyusers"/>
      <w:bookmarkStart w:id="18" w:name="_Project_Task"/>
      <w:bookmarkEnd w:id="17"/>
      <w:bookmarkEnd w:id="18"/>
      <w:r>
        <w:rPr>
          <w:noProof/>
        </w:rPr>
        <w:drawing>
          <wp:inline distT="0" distB="0" distL="0" distR="0" wp14:anchorId="355F4407" wp14:editId="3C52F19E">
            <wp:extent cx="5339080" cy="18383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3908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C83" w:rsidRPr="0057255D" w:rsidRDefault="00337C83" w:rsidP="0057255D">
      <w:pPr>
        <w:rPr>
          <w:rFonts w:ascii="Georgia" w:hAnsi="Georgia"/>
          <w:sz w:val="24"/>
          <w:szCs w:val="24"/>
        </w:rPr>
      </w:pPr>
    </w:p>
    <w:p w:rsidR="00D80D7C" w:rsidRPr="00D80D7C" w:rsidRDefault="00C54B8C" w:rsidP="00D80D7C">
      <w:pPr>
        <w:pStyle w:val="ListParagraph"/>
        <w:numPr>
          <w:ilvl w:val="0"/>
          <w:numId w:val="31"/>
        </w:numPr>
        <w:ind w:firstLineChars="0"/>
        <w:rPr>
          <w:rFonts w:ascii="Georgia" w:hAnsi="Georgia"/>
          <w:sz w:val="24"/>
          <w:szCs w:val="24"/>
        </w:rPr>
      </w:pPr>
      <w:bookmarkStart w:id="19" w:name="_Add_project_tasks"/>
      <w:bookmarkEnd w:id="19"/>
      <w:r w:rsidRPr="006808A4">
        <w:t xml:space="preserve">Users need to add task to his/her </w:t>
      </w:r>
      <w:r w:rsidR="00987BD3" w:rsidRPr="006808A4">
        <w:t>projects;</w:t>
      </w:r>
      <w:r w:rsidR="00960B16" w:rsidRPr="006808A4">
        <w:t xml:space="preserve"> </w:t>
      </w:r>
      <w:r w:rsidRPr="006808A4">
        <w:t>t</w:t>
      </w:r>
      <w:r w:rsidR="002B0EF8" w:rsidRPr="006808A4">
        <w:t>here are two ways to add project tasks.</w:t>
      </w:r>
    </w:p>
    <w:p w:rsidR="00D80D7C" w:rsidRPr="00D80D7C" w:rsidRDefault="00D80D7C" w:rsidP="00D80D7C">
      <w:pPr>
        <w:rPr>
          <w:b/>
        </w:rPr>
      </w:pPr>
      <w:r w:rsidRPr="00D80D7C">
        <w:rPr>
          <w:b/>
        </w:rPr>
        <w:t>C</w:t>
      </w:r>
      <w:r w:rsidRPr="00D80D7C">
        <w:rPr>
          <w:rFonts w:hint="eastAsia"/>
          <w:b/>
        </w:rPr>
        <w:t>ase1</w:t>
      </w:r>
      <w:r w:rsidRPr="00D80D7C">
        <w:rPr>
          <w:b/>
        </w:rPr>
        <w:t>.</w:t>
      </w:r>
      <w:r>
        <w:rPr>
          <w:b/>
        </w:rPr>
        <w:t xml:space="preserve"> Use “Add Task” to create a project task.</w:t>
      </w:r>
    </w:p>
    <w:p w:rsidR="002B0EF8" w:rsidRPr="006808A4" w:rsidRDefault="00C54B8C" w:rsidP="00D80D7C">
      <w:pPr>
        <w:pStyle w:val="ListParagraph"/>
        <w:numPr>
          <w:ilvl w:val="0"/>
          <w:numId w:val="32"/>
        </w:numPr>
        <w:ind w:firstLineChars="0"/>
      </w:pPr>
      <w:r w:rsidRPr="006808A4">
        <w:t xml:space="preserve">On Project </w:t>
      </w:r>
      <w:proofErr w:type="spellStart"/>
      <w:r w:rsidRPr="006808A4">
        <w:t>Mgt</w:t>
      </w:r>
      <w:proofErr w:type="spellEnd"/>
      <w:r w:rsidR="00960B16" w:rsidRPr="006808A4">
        <w:t xml:space="preserve"> Edit</w:t>
      </w:r>
      <w:r w:rsidRPr="006808A4">
        <w:t xml:space="preserve"> </w:t>
      </w:r>
      <w:r w:rsidR="00987BD3" w:rsidRPr="006808A4">
        <w:t>page, click</w:t>
      </w:r>
      <w:r w:rsidR="002B0EF8" w:rsidRPr="006808A4">
        <w:t xml:space="preserve"> “</w:t>
      </w:r>
      <w:r w:rsidR="00960B16" w:rsidRPr="006808A4">
        <w:t>Add Task</w:t>
      </w:r>
      <w:r w:rsidR="002B0EF8" w:rsidRPr="006808A4">
        <w:t xml:space="preserve">” button to add a new project </w:t>
      </w:r>
      <w:r w:rsidR="00EA14F4" w:rsidRPr="006808A4">
        <w:t xml:space="preserve">task </w:t>
      </w:r>
      <w:r w:rsidR="002B0EF8" w:rsidRPr="006808A4">
        <w:t xml:space="preserve">detail. System will pop up Edit Project Detail page, see </w:t>
      </w:r>
      <w:r w:rsidR="00760602" w:rsidRPr="006808A4">
        <w:t>below:</w:t>
      </w:r>
    </w:p>
    <w:p w:rsidR="00760602" w:rsidRPr="006808A4" w:rsidRDefault="00EA14F4" w:rsidP="00E32D4F">
      <w:pPr>
        <w:spacing w:after="160"/>
        <w:rPr>
          <w:rFonts w:ascii="Georgia" w:hAnsi="Georgia"/>
          <w:sz w:val="24"/>
          <w:szCs w:val="24"/>
        </w:rPr>
      </w:pPr>
      <w:r w:rsidRPr="006808A4">
        <w:rPr>
          <w:rFonts w:ascii="Georgia" w:hAnsi="Georgia"/>
          <w:noProof/>
          <w:sz w:val="24"/>
          <w:szCs w:val="24"/>
        </w:rPr>
        <w:drawing>
          <wp:inline distT="0" distB="0" distL="0" distR="0" wp14:anchorId="4BD55012" wp14:editId="516DA79E">
            <wp:extent cx="5337175" cy="1973643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197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EF8" w:rsidRPr="006808A4" w:rsidRDefault="002B0EF8" w:rsidP="00D80D7C">
      <w:pPr>
        <w:pStyle w:val="ListParagraph"/>
        <w:numPr>
          <w:ilvl w:val="0"/>
          <w:numId w:val="32"/>
        </w:numPr>
        <w:ind w:firstLineChars="0"/>
      </w:pPr>
      <w:r w:rsidRPr="006808A4">
        <w:t xml:space="preserve">Type in brief </w:t>
      </w:r>
      <w:proofErr w:type="spellStart"/>
      <w:r w:rsidR="00EA14F4" w:rsidRPr="006808A4">
        <w:t>decs</w:t>
      </w:r>
      <w:proofErr w:type="spellEnd"/>
      <w:r w:rsidR="00EA14F4" w:rsidRPr="006808A4">
        <w:t>.</w:t>
      </w:r>
      <w:r w:rsidRPr="006808A4">
        <w:t xml:space="preserve"> </w:t>
      </w:r>
      <w:r w:rsidR="00EA14F4" w:rsidRPr="006808A4">
        <w:t>Task</w:t>
      </w:r>
      <w:r w:rsidR="00D80D7C">
        <w:t xml:space="preserve"> detail, group, Sched. Start date etc. required field. </w:t>
      </w:r>
      <w:proofErr w:type="gramStart"/>
      <w:r w:rsidR="00D80D7C">
        <w:t>the</w:t>
      </w:r>
      <w:proofErr w:type="gramEnd"/>
      <w:r w:rsidR="00D80D7C">
        <w:t xml:space="preserve"> detail can refer to </w:t>
      </w:r>
      <w:hyperlink w:anchor="_Project_Task_1" w:history="1">
        <w:r w:rsidR="00D80D7C" w:rsidRPr="00D80D7C">
          <w:rPr>
            <w:rStyle w:val="Hyperlink"/>
          </w:rPr>
          <w:t>&lt;Project Task&gt;</w:t>
        </w:r>
      </w:hyperlink>
      <w:r w:rsidR="00D80D7C">
        <w:t xml:space="preserve"> part.</w:t>
      </w:r>
    </w:p>
    <w:p w:rsidR="00337C83" w:rsidRPr="00337C83" w:rsidRDefault="002B0EF8" w:rsidP="00D80D7C">
      <w:pPr>
        <w:pStyle w:val="ListParagraph"/>
        <w:numPr>
          <w:ilvl w:val="0"/>
          <w:numId w:val="32"/>
        </w:numPr>
        <w:ind w:firstLineChars="0"/>
      </w:pPr>
      <w:r w:rsidRPr="006808A4">
        <w:t xml:space="preserve">Click “Save” button to save it. </w:t>
      </w:r>
      <w:bookmarkStart w:id="20" w:name="Template"/>
      <w:bookmarkEnd w:id="20"/>
    </w:p>
    <w:p w:rsidR="002B0EF8" w:rsidRPr="006808A4" w:rsidRDefault="00D80D7C" w:rsidP="00D80D7C">
      <w:r w:rsidRPr="00D80D7C">
        <w:rPr>
          <w:b/>
        </w:rPr>
        <w:t>Case</w:t>
      </w:r>
      <w:r w:rsidR="002B0EF8" w:rsidRPr="00D80D7C">
        <w:rPr>
          <w:b/>
        </w:rPr>
        <w:t>2</w:t>
      </w:r>
      <w:r w:rsidR="002B0EF8" w:rsidRPr="006808A4">
        <w:t>: Using maint</w:t>
      </w:r>
      <w:r>
        <w:t>ained templates to create project task.</w:t>
      </w:r>
    </w:p>
    <w:p w:rsidR="002B0EF8" w:rsidRPr="006808A4" w:rsidRDefault="002B0EF8" w:rsidP="00D80D7C">
      <w:pPr>
        <w:pStyle w:val="NoSpacing"/>
        <w:numPr>
          <w:ilvl w:val="0"/>
          <w:numId w:val="33"/>
        </w:numPr>
      </w:pPr>
      <w:r w:rsidRPr="006808A4">
        <w:t>Click “Template” button on Project detail page. System will pop up template page</w:t>
      </w:r>
      <w:r w:rsidR="00EA14F4" w:rsidRPr="006808A4">
        <w:t xml:space="preserve"> as below:</w:t>
      </w:r>
    </w:p>
    <w:p w:rsidR="002B0EF8" w:rsidRPr="006808A4" w:rsidRDefault="00EA14F4" w:rsidP="00E32D4F">
      <w:pPr>
        <w:spacing w:after="160"/>
        <w:rPr>
          <w:rFonts w:ascii="Georgia" w:hAnsi="Georgia"/>
        </w:rPr>
      </w:pPr>
      <w:r w:rsidRPr="006808A4">
        <w:rPr>
          <w:rFonts w:ascii="Georgia" w:hAnsi="Georgia"/>
          <w:noProof/>
        </w:rPr>
        <w:drawing>
          <wp:inline distT="0" distB="0" distL="0" distR="0" wp14:anchorId="5ACF5BB4" wp14:editId="5FFDE8F9">
            <wp:extent cx="5337175" cy="2490064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249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EF8" w:rsidRPr="006808A4" w:rsidRDefault="00EA14F4" w:rsidP="00D80D7C">
      <w:pPr>
        <w:pStyle w:val="ListParagraph"/>
        <w:numPr>
          <w:ilvl w:val="0"/>
          <w:numId w:val="33"/>
        </w:numPr>
        <w:ind w:firstLineChars="0"/>
      </w:pPr>
      <w:r w:rsidRPr="006808A4">
        <w:t>S</w:t>
      </w:r>
      <w:r w:rsidR="00D80D7C">
        <w:t xml:space="preserve">elects one </w:t>
      </w:r>
      <w:r w:rsidR="002B0EF8" w:rsidRPr="006808A4">
        <w:t>templates, then clicks “OK” button.</w:t>
      </w:r>
      <w:r w:rsidRPr="006808A4">
        <w:t xml:space="preserve"> </w:t>
      </w:r>
      <w:r w:rsidR="002B0EF8" w:rsidRPr="006808A4">
        <w:t xml:space="preserve">All </w:t>
      </w:r>
      <w:r w:rsidRPr="006808A4">
        <w:t xml:space="preserve">Task </w:t>
      </w:r>
      <w:r w:rsidR="002B0EF8" w:rsidRPr="006808A4">
        <w:t xml:space="preserve">details in selected templates are added in this project and display on project </w:t>
      </w:r>
      <w:proofErr w:type="spellStart"/>
      <w:r w:rsidR="00987BD3" w:rsidRPr="006808A4">
        <w:t>Mgt</w:t>
      </w:r>
      <w:proofErr w:type="spellEnd"/>
      <w:r w:rsidR="002B0EF8" w:rsidRPr="006808A4">
        <w:t xml:space="preserve"> page. </w:t>
      </w:r>
      <w:r w:rsidRPr="006808A4">
        <w:t>See below</w:t>
      </w:r>
    </w:p>
    <w:p w:rsidR="002B0EF8" w:rsidRPr="006808A4" w:rsidRDefault="00EA14F4" w:rsidP="00E32D4F">
      <w:pPr>
        <w:rPr>
          <w:rFonts w:ascii="Georgia" w:hAnsi="Georgia"/>
        </w:rPr>
      </w:pPr>
      <w:r w:rsidRPr="006808A4">
        <w:rPr>
          <w:rFonts w:ascii="Georgia" w:hAnsi="Georgia"/>
          <w:noProof/>
        </w:rPr>
        <w:lastRenderedPageBreak/>
        <w:drawing>
          <wp:inline distT="0" distB="0" distL="0" distR="0" wp14:anchorId="2ADF7778" wp14:editId="59F6F65B">
            <wp:extent cx="5337175" cy="4049829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404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C83" w:rsidRDefault="00337C83" w:rsidP="00E32D4F">
      <w:pPr>
        <w:spacing w:after="160"/>
        <w:rPr>
          <w:rFonts w:ascii="Georgia" w:hAnsi="Georgia"/>
          <w:sz w:val="24"/>
          <w:szCs w:val="24"/>
        </w:rPr>
      </w:pPr>
    </w:p>
    <w:p w:rsidR="002B0EF8" w:rsidRPr="00E32D4F" w:rsidRDefault="002B0EF8" w:rsidP="00D80D7C">
      <w:pPr>
        <w:pStyle w:val="ListParagraph"/>
        <w:numPr>
          <w:ilvl w:val="0"/>
          <w:numId w:val="33"/>
        </w:numPr>
        <w:ind w:firstLineChars="0"/>
      </w:pPr>
      <w:r w:rsidRPr="00E32D4F">
        <w:t xml:space="preserve">User can edit </w:t>
      </w:r>
      <w:r w:rsidR="00C54B8C" w:rsidRPr="00E32D4F">
        <w:t xml:space="preserve">or delete </w:t>
      </w:r>
      <w:r w:rsidRPr="00E32D4F">
        <w:t>tasks as need.</w:t>
      </w:r>
    </w:p>
    <w:p w:rsidR="00987BD3" w:rsidRPr="006808A4" w:rsidRDefault="00C54B8C" w:rsidP="00E32D4F">
      <w:pPr>
        <w:spacing w:after="160"/>
        <w:rPr>
          <w:rStyle w:val="Heading3Char"/>
          <w:rFonts w:ascii="Georgia" w:hAnsi="Georgia"/>
        </w:rPr>
      </w:pPr>
      <w:r w:rsidRPr="006808A4">
        <w:rPr>
          <w:rFonts w:ascii="Georgia" w:hAnsi="Georgia"/>
          <w:noProof/>
        </w:rPr>
        <w:drawing>
          <wp:inline distT="0" distB="0" distL="0" distR="0" wp14:anchorId="7255F100" wp14:editId="660B7513">
            <wp:extent cx="5337175" cy="20613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20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876" w:rsidRDefault="00527876" w:rsidP="00D80D7C">
      <w:pPr>
        <w:pStyle w:val="Heading2"/>
        <w:rPr>
          <w:rStyle w:val="Heading3Char"/>
          <w:rFonts w:ascii="Georgia" w:hAnsi="Georgia"/>
        </w:rPr>
      </w:pPr>
      <w:r>
        <w:rPr>
          <w:rStyle w:val="Heading3Char"/>
          <w:rFonts w:ascii="Georgia" w:hAnsi="Georgia"/>
        </w:rPr>
        <w:br w:type="page"/>
      </w:r>
    </w:p>
    <w:p w:rsidR="00337C83" w:rsidRPr="00D80D7C" w:rsidRDefault="00D80D7C" w:rsidP="00D80D7C">
      <w:pPr>
        <w:pStyle w:val="Heading2"/>
      </w:pPr>
      <w:r>
        <w:rPr>
          <w:rStyle w:val="Heading3Char"/>
          <w:rFonts w:ascii="Georgia" w:hAnsi="Georgia"/>
        </w:rPr>
        <w:lastRenderedPageBreak/>
        <w:t>How to add remark for the project</w:t>
      </w:r>
    </w:p>
    <w:p w:rsidR="002B0EF8" w:rsidRPr="006808A4" w:rsidRDefault="002B0EF8" w:rsidP="00D80D7C">
      <w:r w:rsidRPr="006808A4">
        <w:t>User can add, edit or delete remarks to his/her projects, step as below:</w:t>
      </w:r>
    </w:p>
    <w:p w:rsidR="002B0EF8" w:rsidRPr="006808A4" w:rsidRDefault="00C54B8C" w:rsidP="00D80D7C">
      <w:pPr>
        <w:pStyle w:val="ListParagraph"/>
        <w:numPr>
          <w:ilvl w:val="0"/>
          <w:numId w:val="34"/>
        </w:numPr>
        <w:ind w:firstLineChars="0"/>
      </w:pPr>
      <w:r w:rsidRPr="006808A4">
        <w:t xml:space="preserve">On Project </w:t>
      </w:r>
      <w:proofErr w:type="spellStart"/>
      <w:r w:rsidRPr="006808A4">
        <w:t>Mgt</w:t>
      </w:r>
      <w:proofErr w:type="spellEnd"/>
      <w:r w:rsidRPr="006808A4">
        <w:t xml:space="preserve"> Edit </w:t>
      </w:r>
      <w:r w:rsidR="00987BD3" w:rsidRPr="006808A4">
        <w:t>page,</w:t>
      </w:r>
      <w:r w:rsidR="00960B16" w:rsidRPr="006808A4">
        <w:t xml:space="preserve"> </w:t>
      </w:r>
      <w:r w:rsidR="002B0EF8" w:rsidRPr="006808A4">
        <w:t xml:space="preserve">Click “Remark” button, system will pop up remark page, </w:t>
      </w:r>
      <w:r w:rsidR="00E32D4F">
        <w:t xml:space="preserve">see </w:t>
      </w:r>
      <w:r w:rsidRPr="006808A4">
        <w:t>below</w:t>
      </w:r>
      <w:r w:rsidR="002B0EF8" w:rsidRPr="006808A4">
        <w:t>.</w:t>
      </w:r>
    </w:p>
    <w:p w:rsidR="00040689" w:rsidRDefault="00C54B8C" w:rsidP="00040689">
      <w:pPr>
        <w:spacing w:before="260"/>
        <w:rPr>
          <w:rFonts w:ascii="Georgia" w:hAnsi="Georgia"/>
          <w:sz w:val="24"/>
          <w:szCs w:val="24"/>
        </w:rPr>
      </w:pPr>
      <w:r w:rsidRPr="006808A4">
        <w:rPr>
          <w:rFonts w:ascii="Georgia" w:hAnsi="Georgia"/>
          <w:noProof/>
          <w:sz w:val="24"/>
          <w:szCs w:val="24"/>
        </w:rPr>
        <w:drawing>
          <wp:inline distT="0" distB="0" distL="0" distR="0" wp14:anchorId="0141AC06" wp14:editId="4F712371">
            <wp:extent cx="5337175" cy="3034901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303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0689" w:rsidRPr="006808A4">
        <w:rPr>
          <w:rFonts w:ascii="Georgia" w:hAnsi="Georgia"/>
          <w:sz w:val="24"/>
          <w:szCs w:val="24"/>
        </w:rPr>
        <w:t xml:space="preserve"> </w:t>
      </w:r>
    </w:p>
    <w:p w:rsidR="00040689" w:rsidRDefault="00040689" w:rsidP="00040689">
      <w:pPr>
        <w:rPr>
          <w:b/>
        </w:rPr>
      </w:pPr>
      <w:r w:rsidRPr="00040689">
        <w:rPr>
          <w:b/>
        </w:rPr>
        <w:t>Fields:</w:t>
      </w:r>
    </w:p>
    <w:p w:rsidR="00040689" w:rsidRDefault="00040689" w:rsidP="00040689">
      <w:pPr>
        <w:pStyle w:val="ListParagraph"/>
        <w:numPr>
          <w:ilvl w:val="0"/>
          <w:numId w:val="35"/>
        </w:numPr>
        <w:ind w:firstLineChars="0"/>
      </w:pPr>
      <w:r w:rsidRPr="00040689">
        <w:rPr>
          <w:rFonts w:hint="eastAsia"/>
        </w:rPr>
        <w:t>Topic:</w:t>
      </w:r>
      <w:r>
        <w:t xml:space="preserve"> text field and enter by user.</w:t>
      </w:r>
    </w:p>
    <w:p w:rsidR="00040689" w:rsidRDefault="00040689" w:rsidP="00040689">
      <w:pPr>
        <w:pStyle w:val="ListParagraph"/>
        <w:numPr>
          <w:ilvl w:val="0"/>
          <w:numId w:val="35"/>
        </w:numPr>
        <w:ind w:firstLineChars="0"/>
      </w:pPr>
      <w:r>
        <w:t>Show in quotation: checkbox. If this box is checked, it means this remark will be shown in quotation page.</w:t>
      </w:r>
    </w:p>
    <w:p w:rsidR="00040689" w:rsidRDefault="00040689" w:rsidP="00040689">
      <w:pPr>
        <w:pStyle w:val="ListParagraph"/>
        <w:numPr>
          <w:ilvl w:val="0"/>
          <w:numId w:val="35"/>
        </w:numPr>
        <w:ind w:firstLineChars="0"/>
      </w:pPr>
      <w:r>
        <w:t>Content: text field and enter by user.</w:t>
      </w:r>
    </w:p>
    <w:p w:rsidR="00040689" w:rsidRDefault="00040689" w:rsidP="00040689">
      <w:r>
        <w:t>N</w:t>
      </w:r>
      <w:r>
        <w:rPr>
          <w:rFonts w:hint="eastAsia"/>
        </w:rPr>
        <w:t>otes:</w:t>
      </w:r>
    </w:p>
    <w:p w:rsidR="00040689" w:rsidRPr="00040689" w:rsidRDefault="00040689" w:rsidP="00040689">
      <w:r>
        <w:t>Here, some topics are default. The detail see above screenshot and user can delete or edit it according to project.</w:t>
      </w:r>
    </w:p>
    <w:p w:rsidR="00960B16" w:rsidRPr="006808A4" w:rsidRDefault="00960B16" w:rsidP="00A1741A">
      <w:pPr>
        <w:spacing w:after="160"/>
        <w:rPr>
          <w:rFonts w:ascii="Georgia" w:hAnsi="Georgia"/>
          <w:sz w:val="24"/>
          <w:szCs w:val="24"/>
        </w:rPr>
      </w:pPr>
    </w:p>
    <w:p w:rsidR="00527876" w:rsidRDefault="00527876" w:rsidP="00527876">
      <w:pPr>
        <w:pStyle w:val="Heading2"/>
      </w:pPr>
      <w:bookmarkStart w:id="21" w:name="_Toc439090036"/>
      <w:r>
        <w:br w:type="page"/>
      </w:r>
    </w:p>
    <w:p w:rsidR="00EB0AF1" w:rsidRPr="00527876" w:rsidRDefault="00AB160D" w:rsidP="00527876">
      <w:pPr>
        <w:pStyle w:val="Heading2"/>
      </w:pPr>
      <w:r w:rsidRPr="00527876">
        <w:lastRenderedPageBreak/>
        <w:t xml:space="preserve">How to Complete a </w:t>
      </w:r>
      <w:r w:rsidR="001F179E" w:rsidRPr="00527876">
        <w:t>P</w:t>
      </w:r>
      <w:r w:rsidRPr="00527876">
        <w:t>roject</w:t>
      </w:r>
      <w:bookmarkEnd w:id="21"/>
    </w:p>
    <w:p w:rsidR="00AB160D" w:rsidRPr="006808A4" w:rsidRDefault="00AB160D" w:rsidP="00527876">
      <w:r w:rsidRPr="006808A4">
        <w:t xml:space="preserve">On Project </w:t>
      </w:r>
      <w:proofErr w:type="spellStart"/>
      <w:r w:rsidRPr="006808A4">
        <w:t>Mgt</w:t>
      </w:r>
      <w:proofErr w:type="spellEnd"/>
      <w:r w:rsidRPr="006808A4">
        <w:t xml:space="preserve"> Edit </w:t>
      </w:r>
      <w:r w:rsidR="00987BD3" w:rsidRPr="006808A4">
        <w:t>page, click</w:t>
      </w:r>
      <w:r w:rsidRPr="006808A4">
        <w:t xml:space="preserve"> “complete” button to complete it to next status</w:t>
      </w:r>
    </w:p>
    <w:p w:rsidR="00AB160D" w:rsidRDefault="00AB160D" w:rsidP="003C0FAB">
      <w:r w:rsidRPr="006808A4">
        <w:rPr>
          <w:noProof/>
        </w:rPr>
        <w:drawing>
          <wp:inline distT="0" distB="0" distL="0" distR="0" wp14:anchorId="67BADBC8" wp14:editId="068E69AB">
            <wp:extent cx="5029200" cy="2866179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35869" cy="286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EE3" w:rsidRDefault="00DC7EE3" w:rsidP="00DC7EE3">
      <w:pPr>
        <w:pStyle w:val="Heading1"/>
      </w:pPr>
      <w:r w:rsidRPr="00527876">
        <w:t xml:space="preserve">How to </w:t>
      </w:r>
      <w:r w:rsidR="00C544A2">
        <w:rPr>
          <w:rFonts w:hint="eastAsia"/>
        </w:rPr>
        <w:t>manage</w:t>
      </w:r>
      <w:r>
        <w:rPr>
          <w:rFonts w:hint="eastAsia"/>
        </w:rPr>
        <w:t xml:space="preserve"> weekly report </w:t>
      </w:r>
    </w:p>
    <w:p w:rsidR="00C544A2" w:rsidRPr="00C544A2" w:rsidRDefault="00C544A2" w:rsidP="00C544A2">
      <w:pPr>
        <w:rPr>
          <w:rFonts w:hint="eastAsia"/>
        </w:rPr>
      </w:pPr>
      <w:r>
        <w:rPr>
          <w:rFonts w:hint="eastAsia"/>
        </w:rPr>
        <w:t xml:space="preserve">Weekly report is used to record the working hours for each project. </w:t>
      </w:r>
      <w:r>
        <w:t>The detail operation as below.</w:t>
      </w:r>
    </w:p>
    <w:p w:rsidR="00DC7EE3" w:rsidRDefault="00C544A2" w:rsidP="00C544A2">
      <w:pPr>
        <w:pStyle w:val="ListParagraph"/>
        <w:numPr>
          <w:ilvl w:val="0"/>
          <w:numId w:val="38"/>
        </w:numPr>
        <w:ind w:firstLineChars="0"/>
      </w:pPr>
      <w:r>
        <w:t xml:space="preserve">Go to </w:t>
      </w:r>
      <w:proofErr w:type="spellStart"/>
      <w:r>
        <w:t>Sync</w:t>
      </w:r>
      <w:r w:rsidR="00DC7EE3" w:rsidRPr="00C8736F">
        <w:t>costing</w:t>
      </w:r>
      <w:proofErr w:type="spellEnd"/>
      <w:r w:rsidR="00DC7EE3" w:rsidRPr="00C8736F">
        <w:t xml:space="preserve"> System--&gt;</w:t>
      </w:r>
      <w:r w:rsidR="006D3533">
        <w:rPr>
          <w:rFonts w:hint="eastAsia"/>
        </w:rPr>
        <w:t>weekly report page,</w:t>
      </w:r>
      <w:r w:rsidR="00602F01">
        <w:rPr>
          <w:rFonts w:hint="eastAsia"/>
        </w:rPr>
        <w:t xml:space="preserve"> </w:t>
      </w:r>
      <w:r>
        <w:rPr>
          <w:rFonts w:hint="eastAsia"/>
        </w:rPr>
        <w:t>sear</w:t>
      </w:r>
      <w:r>
        <w:t>ch out the project which has assigned to user.</w:t>
      </w:r>
    </w:p>
    <w:p w:rsidR="00DC7EE3" w:rsidRDefault="00C544A2" w:rsidP="00DC7EE3">
      <w:pPr>
        <w:spacing w:after="160" w:line="259" w:lineRule="auto"/>
      </w:pPr>
      <w:r>
        <w:rPr>
          <w:noProof/>
        </w:rPr>
        <w:drawing>
          <wp:inline distT="0" distB="0" distL="0" distR="0" wp14:anchorId="406DF375" wp14:editId="49D00FEC">
            <wp:extent cx="5339080" cy="94361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3908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65E" w:rsidRPr="00F1565E" w:rsidRDefault="00F1565E" w:rsidP="00F1565E">
      <w:pPr>
        <w:rPr>
          <w:b/>
          <w:u w:val="single"/>
        </w:rPr>
      </w:pPr>
      <w:r w:rsidRPr="00F1565E">
        <w:rPr>
          <w:b/>
          <w:u w:val="single"/>
        </w:rPr>
        <w:t>B</w:t>
      </w:r>
      <w:r w:rsidRPr="00F1565E">
        <w:rPr>
          <w:rFonts w:hint="eastAsia"/>
          <w:b/>
          <w:u w:val="single"/>
        </w:rPr>
        <w:t>utton:</w:t>
      </w:r>
    </w:p>
    <w:p w:rsidR="00F1565E" w:rsidRDefault="00F1565E" w:rsidP="00F1565E">
      <w:pPr>
        <w:pStyle w:val="ListParagraph"/>
        <w:numPr>
          <w:ilvl w:val="0"/>
          <w:numId w:val="39"/>
        </w:numPr>
        <w:ind w:firstLineChars="0"/>
        <w:rPr>
          <w:rFonts w:hint="eastAsia"/>
        </w:rPr>
      </w:pPr>
      <w:r>
        <w:t>Excel: It is used to export the excel file for search out projects.</w:t>
      </w:r>
    </w:p>
    <w:p w:rsidR="00C544A2" w:rsidRDefault="00C544A2" w:rsidP="00C544A2">
      <w:pPr>
        <w:pStyle w:val="ListParagraph"/>
        <w:numPr>
          <w:ilvl w:val="0"/>
          <w:numId w:val="38"/>
        </w:numPr>
        <w:ind w:firstLineChars="0"/>
      </w:pPr>
      <w:r>
        <w:rPr>
          <w:rFonts w:hint="eastAsia"/>
        </w:rPr>
        <w:t>Sel</w:t>
      </w:r>
      <w:r w:rsidR="00F1565E">
        <w:rPr>
          <w:rFonts w:hint="eastAsia"/>
        </w:rPr>
        <w:t xml:space="preserve">ect the links to open the working </w:t>
      </w:r>
      <w:proofErr w:type="gramStart"/>
      <w:r w:rsidR="00F1565E">
        <w:rPr>
          <w:rFonts w:hint="eastAsia"/>
        </w:rPr>
        <w:t>hours</w:t>
      </w:r>
      <w:proofErr w:type="gramEnd"/>
      <w:r w:rsidR="00F1565E">
        <w:t xml:space="preserve"> </w:t>
      </w:r>
      <w:r w:rsidR="00F1565E">
        <w:rPr>
          <w:rFonts w:hint="eastAsia"/>
        </w:rPr>
        <w:t>page.</w:t>
      </w:r>
    </w:p>
    <w:p w:rsidR="00C544A2" w:rsidRDefault="00F1565E" w:rsidP="00C544A2">
      <w:pPr>
        <w:pStyle w:val="ListParagraph"/>
        <w:ind w:left="42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53D7BF3E" wp14:editId="41527A54">
            <wp:extent cx="5339080" cy="25787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3908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4A2" w:rsidRDefault="00CC69B5" w:rsidP="00C544A2">
      <w:pPr>
        <w:pStyle w:val="ListParagraph"/>
        <w:numPr>
          <w:ilvl w:val="0"/>
          <w:numId w:val="38"/>
        </w:numPr>
        <w:spacing w:after="160" w:line="259" w:lineRule="auto"/>
        <w:ind w:firstLineChars="0"/>
      </w:pPr>
      <w:r>
        <w:lastRenderedPageBreak/>
        <w:t>Enter the working hours for each task. Then, save it.</w:t>
      </w:r>
    </w:p>
    <w:p w:rsidR="00CC69B5" w:rsidRDefault="00CC69B5" w:rsidP="00CC69B5">
      <w:pPr>
        <w:pStyle w:val="ListParagraph"/>
        <w:spacing w:after="160" w:line="259" w:lineRule="auto"/>
        <w:ind w:left="420" w:firstLineChars="0" w:firstLine="0"/>
        <w:rPr>
          <w:rFonts w:hint="eastAsia"/>
        </w:rPr>
      </w:pPr>
      <w:bookmarkStart w:id="22" w:name="_GoBack"/>
      <w:r>
        <w:rPr>
          <w:noProof/>
        </w:rPr>
        <w:drawing>
          <wp:inline distT="0" distB="0" distL="0" distR="0" wp14:anchorId="12BE5EB6" wp14:editId="5A7ABE03">
            <wp:extent cx="4767991" cy="3296991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72275" cy="329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2"/>
    </w:p>
    <w:p w:rsidR="00CC69B5" w:rsidRDefault="00CC69B5" w:rsidP="00CC69B5">
      <w:pPr>
        <w:pStyle w:val="ListParagraph"/>
        <w:numPr>
          <w:ilvl w:val="0"/>
          <w:numId w:val="38"/>
        </w:numPr>
        <w:spacing w:after="160" w:line="259" w:lineRule="auto"/>
        <w:ind w:firstLineChars="0"/>
      </w:pPr>
      <w:r>
        <w:t xml:space="preserve"> After entering all task hours, then go back the weekly report page. </w:t>
      </w:r>
      <w:proofErr w:type="gramStart"/>
      <w:r>
        <w:t>the</w:t>
      </w:r>
      <w:proofErr w:type="gramEnd"/>
      <w:r>
        <w:t xml:space="preserve"> hours will be shown in the list.</w:t>
      </w:r>
    </w:p>
    <w:p w:rsidR="00CC69B5" w:rsidRDefault="00CC69B5" w:rsidP="00CC69B5">
      <w:r>
        <w:rPr>
          <w:noProof/>
        </w:rPr>
        <w:drawing>
          <wp:inline distT="0" distB="0" distL="0" distR="0" wp14:anchorId="59DB9632" wp14:editId="2C6B4780">
            <wp:extent cx="5339080" cy="1026795"/>
            <wp:effectExtent l="0" t="0" r="0" b="190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3908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4A2" w:rsidRDefault="00C544A2" w:rsidP="00CC69B5">
      <w:pPr>
        <w:pStyle w:val="ListParagraph"/>
        <w:numPr>
          <w:ilvl w:val="0"/>
          <w:numId w:val="38"/>
        </w:numPr>
        <w:spacing w:after="160" w:line="259" w:lineRule="auto"/>
        <w:ind w:firstLineChars="0"/>
        <w:rPr>
          <w:rFonts w:hint="eastAsia"/>
        </w:rPr>
      </w:pPr>
      <w:r>
        <w:t>Click &lt;Excel&gt; button to export the</w:t>
      </w:r>
      <w:r w:rsidR="00CC69B5">
        <w:t xml:space="preserve"> weekly report.</w:t>
      </w:r>
    </w:p>
    <w:p w:rsidR="00602F01" w:rsidRDefault="00602F01" w:rsidP="00CC69B5">
      <w:r>
        <w:rPr>
          <w:noProof/>
        </w:rPr>
        <w:drawing>
          <wp:inline distT="0" distB="0" distL="0" distR="0" wp14:anchorId="5DD5AE9B" wp14:editId="130DDDB8">
            <wp:extent cx="5339080" cy="161964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39080" cy="161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F01" w:rsidRDefault="00602F01" w:rsidP="00DC7EE3">
      <w:pPr>
        <w:spacing w:after="160" w:line="259" w:lineRule="auto"/>
      </w:pPr>
    </w:p>
    <w:p w:rsidR="00DC7EE3" w:rsidRPr="0078663E" w:rsidRDefault="00DC7EE3" w:rsidP="00DC7EE3">
      <w:pPr>
        <w:spacing w:after="160" w:line="259" w:lineRule="auto"/>
        <w:rPr>
          <w:rFonts w:ascii="Georgia" w:hAnsi="Georgia"/>
        </w:rPr>
      </w:pPr>
    </w:p>
    <w:p w:rsidR="003C0FAB" w:rsidRPr="00DC7EE3" w:rsidRDefault="003C0FAB" w:rsidP="00DC7EE3"/>
    <w:sectPr w:rsidR="003C0FAB" w:rsidRPr="00DC7EE3" w:rsidSect="00711CB0">
      <w:headerReference w:type="default" r:id="rId26"/>
      <w:footerReference w:type="default" r:id="rId27"/>
      <w:pgSz w:w="11906" w:h="16838"/>
      <w:pgMar w:top="1440" w:right="1797" w:bottom="992" w:left="1701" w:header="142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3B2" w:rsidRDefault="007B73B2" w:rsidP="0076792A">
      <w:pPr>
        <w:spacing w:line="240" w:lineRule="auto"/>
      </w:pPr>
      <w:r>
        <w:separator/>
      </w:r>
    </w:p>
  </w:endnote>
  <w:endnote w:type="continuationSeparator" w:id="0">
    <w:p w:rsidR="007B73B2" w:rsidRDefault="007B73B2" w:rsidP="00767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92A" w:rsidRPr="00711CB0" w:rsidRDefault="00711CB0" w:rsidP="00711CB0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C9ABDE" wp14:editId="3CD36D38">
              <wp:simplePos x="0" y="0"/>
              <wp:positionH relativeFrom="page">
                <wp:posOffset>6965423</wp:posOffset>
              </wp:positionH>
              <wp:positionV relativeFrom="page">
                <wp:posOffset>9973945</wp:posOffset>
              </wp:positionV>
              <wp:extent cx="332696" cy="68967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696" cy="689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1CB0" w:rsidRPr="00711CB0" w:rsidRDefault="00711CB0">
                          <w:pPr>
                            <w:jc w:val="center"/>
                            <w:rPr>
                              <w:color w:val="0F243E" w:themeColor="text2" w:themeShade="80"/>
                              <w:sz w:val="22"/>
                              <w:szCs w:val="22"/>
                            </w:rPr>
                          </w:pPr>
                          <w:r w:rsidRPr="00711CB0">
                            <w:rPr>
                              <w:color w:val="0F243E" w:themeColor="text2" w:themeShade="80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711CB0">
                            <w:rPr>
                              <w:color w:val="0F243E" w:themeColor="text2" w:themeShade="80"/>
                              <w:sz w:val="22"/>
                              <w:szCs w:val="22"/>
                            </w:rPr>
                            <w:instrText xml:space="preserve"> PAGE  \* Arabic  \* MERGEFORMAT </w:instrText>
                          </w:r>
                          <w:r w:rsidRPr="00711CB0">
                            <w:rPr>
                              <w:color w:val="0F243E" w:themeColor="text2" w:themeShade="80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C69B5">
                            <w:rPr>
                              <w:noProof/>
                              <w:color w:val="0F243E" w:themeColor="text2" w:themeShade="80"/>
                              <w:sz w:val="22"/>
                              <w:szCs w:val="22"/>
                            </w:rPr>
                            <w:t>10</w:t>
                          </w:r>
                          <w:r w:rsidRPr="00711CB0">
                            <w:rPr>
                              <w:color w:val="0F243E" w:themeColor="text2" w:themeShade="8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9ABDE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48.45pt;margin-top:785.35pt;width:26.2pt;height:54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" fillcolor="white [3201]" stroked="f" strokeweight=".5pt">
              <v:textbox inset="0,,0">
                <w:txbxContent>
                  <w:p w:rsidR="00711CB0" w:rsidRPr="00711CB0" w:rsidRDefault="00711CB0">
                    <w:pPr>
                      <w:jc w:val="center"/>
                      <w:rPr>
                        <w:color w:val="0F243E" w:themeColor="text2" w:themeShade="80"/>
                        <w:sz w:val="22"/>
                        <w:szCs w:val="22"/>
                      </w:rPr>
                    </w:pPr>
                    <w:r w:rsidRPr="00711CB0">
                      <w:rPr>
                        <w:color w:val="0F243E" w:themeColor="text2" w:themeShade="80"/>
                        <w:sz w:val="22"/>
                        <w:szCs w:val="22"/>
                      </w:rPr>
                      <w:fldChar w:fldCharType="begin"/>
                    </w:r>
                    <w:r w:rsidRPr="00711CB0">
                      <w:rPr>
                        <w:color w:val="0F243E" w:themeColor="text2" w:themeShade="80"/>
                        <w:sz w:val="22"/>
                        <w:szCs w:val="22"/>
                      </w:rPr>
                      <w:instrText xml:space="preserve"> PAGE  \* Arabic  \* MERGEFORMAT </w:instrText>
                    </w:r>
                    <w:r w:rsidRPr="00711CB0">
                      <w:rPr>
                        <w:color w:val="0F243E" w:themeColor="text2" w:themeShade="80"/>
                        <w:sz w:val="22"/>
                        <w:szCs w:val="22"/>
                      </w:rPr>
                      <w:fldChar w:fldCharType="separate"/>
                    </w:r>
                    <w:r w:rsidR="00CC69B5">
                      <w:rPr>
                        <w:noProof/>
                        <w:color w:val="0F243E" w:themeColor="text2" w:themeShade="80"/>
                        <w:sz w:val="22"/>
                        <w:szCs w:val="22"/>
                      </w:rPr>
                      <w:t>10</w:t>
                    </w:r>
                    <w:r w:rsidRPr="00711CB0">
                      <w:rPr>
                        <w:color w:val="0F243E" w:themeColor="text2" w:themeShade="8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1F497D" w:themeColor="text2"/>
        <w:sz w:val="26"/>
        <w:szCs w:val="26"/>
      </w:rPr>
      <w:drawing>
        <wp:inline distT="0" distB="0" distL="0" distR="0" wp14:anchorId="1611C3B4" wp14:editId="428D995F">
          <wp:extent cx="6292215" cy="511175"/>
          <wp:effectExtent l="0" t="0" r="0" b="3175"/>
          <wp:docPr id="8" name="Picture 8" descr="C:\Users\Phoebe\Documents\Tencent Files\35759864\Image\C2C\2Z0Y9Z%E5QHN5@H7O62TI0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hoebe\Documents\Tencent Files\35759864\Image\C2C\2Z0Y9Z%E5QHN5@H7O62TI0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21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11CB0">
      <w:rPr>
        <w:color w:val="0F243E" w:themeColor="text2" w:themeShade="80"/>
        <w:sz w:val="26"/>
        <w:szCs w:val="2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3B2" w:rsidRDefault="007B73B2" w:rsidP="0076792A">
      <w:pPr>
        <w:spacing w:line="240" w:lineRule="auto"/>
      </w:pPr>
      <w:r>
        <w:separator/>
      </w:r>
    </w:p>
  </w:footnote>
  <w:footnote w:type="continuationSeparator" w:id="0">
    <w:p w:rsidR="007B73B2" w:rsidRDefault="007B73B2" w:rsidP="007679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92A" w:rsidRDefault="0076792A" w:rsidP="0076792A">
    <w:pPr>
      <w:pStyle w:val="Header"/>
      <w:jc w:val="left"/>
    </w:pPr>
    <w:r>
      <w:rPr>
        <w:noProof/>
        <w:color w:val="000000"/>
      </w:rPr>
      <w:drawing>
        <wp:inline distT="0" distB="0" distL="0" distR="0" wp14:anchorId="673773D8" wp14:editId="55642419">
          <wp:extent cx="5274310" cy="395605"/>
          <wp:effectExtent l="0" t="0" r="254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ncsoft lo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F7F"/>
      </v:shape>
    </w:pict>
  </w:numPicBullet>
  <w:abstractNum w:abstractNumId="0">
    <w:nsid w:val="06FC1ED5"/>
    <w:multiLevelType w:val="hybridMultilevel"/>
    <w:tmpl w:val="7220AC42"/>
    <w:lvl w:ilvl="0" w:tplc="6354E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2B6C0A"/>
    <w:multiLevelType w:val="hybridMultilevel"/>
    <w:tmpl w:val="2152BA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CF764B3"/>
    <w:multiLevelType w:val="hybridMultilevel"/>
    <w:tmpl w:val="A5901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94CCB"/>
    <w:multiLevelType w:val="hybridMultilevel"/>
    <w:tmpl w:val="B422FB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0825D20"/>
    <w:multiLevelType w:val="hybridMultilevel"/>
    <w:tmpl w:val="66068208"/>
    <w:lvl w:ilvl="0" w:tplc="FE64D8E4">
      <w:start w:val="1"/>
      <w:numFmt w:val="bullet"/>
      <w:lvlText w:val=""/>
      <w:lvlJc w:val="righ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0E3A8A"/>
    <w:multiLevelType w:val="hybridMultilevel"/>
    <w:tmpl w:val="DC6E00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A4D01F8"/>
    <w:multiLevelType w:val="hybridMultilevel"/>
    <w:tmpl w:val="9224D978"/>
    <w:lvl w:ilvl="0" w:tplc="04090011">
      <w:start w:val="1"/>
      <w:numFmt w:val="decimal"/>
      <w:lvlText w:val="%1)"/>
      <w:lvlJc w:val="left"/>
      <w:pPr>
        <w:ind w:left="524" w:hanging="420"/>
      </w:pPr>
    </w:lvl>
    <w:lvl w:ilvl="1" w:tplc="04090019" w:tentative="1">
      <w:start w:val="1"/>
      <w:numFmt w:val="lowerLetter"/>
      <w:lvlText w:val="%2)"/>
      <w:lvlJc w:val="left"/>
      <w:pPr>
        <w:ind w:left="944" w:hanging="420"/>
      </w:pPr>
    </w:lvl>
    <w:lvl w:ilvl="2" w:tplc="0409001B" w:tentative="1">
      <w:start w:val="1"/>
      <w:numFmt w:val="lowerRoman"/>
      <w:lvlText w:val="%3."/>
      <w:lvlJc w:val="righ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9" w:tentative="1">
      <w:start w:val="1"/>
      <w:numFmt w:val="lowerLetter"/>
      <w:lvlText w:val="%5)"/>
      <w:lvlJc w:val="left"/>
      <w:pPr>
        <w:ind w:left="2204" w:hanging="420"/>
      </w:pPr>
    </w:lvl>
    <w:lvl w:ilvl="5" w:tplc="0409001B" w:tentative="1">
      <w:start w:val="1"/>
      <w:numFmt w:val="lowerRoman"/>
      <w:lvlText w:val="%6."/>
      <w:lvlJc w:val="righ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9" w:tentative="1">
      <w:start w:val="1"/>
      <w:numFmt w:val="lowerLetter"/>
      <w:lvlText w:val="%8)"/>
      <w:lvlJc w:val="left"/>
      <w:pPr>
        <w:ind w:left="3464" w:hanging="420"/>
      </w:pPr>
    </w:lvl>
    <w:lvl w:ilvl="8" w:tplc="0409001B" w:tentative="1">
      <w:start w:val="1"/>
      <w:numFmt w:val="lowerRoman"/>
      <w:lvlText w:val="%9."/>
      <w:lvlJc w:val="right"/>
      <w:pPr>
        <w:ind w:left="3884" w:hanging="420"/>
      </w:pPr>
    </w:lvl>
  </w:abstractNum>
  <w:abstractNum w:abstractNumId="7">
    <w:nsid w:val="2BAF13C0"/>
    <w:multiLevelType w:val="hybridMultilevel"/>
    <w:tmpl w:val="08AC11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D402F88"/>
    <w:multiLevelType w:val="hybridMultilevel"/>
    <w:tmpl w:val="B104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40E6B"/>
    <w:multiLevelType w:val="hybridMultilevel"/>
    <w:tmpl w:val="B4E8C814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80040E"/>
    <w:multiLevelType w:val="hybridMultilevel"/>
    <w:tmpl w:val="6682F8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3365E4C"/>
    <w:multiLevelType w:val="hybridMultilevel"/>
    <w:tmpl w:val="865AD08C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>
    <w:nsid w:val="336979A3"/>
    <w:multiLevelType w:val="hybridMultilevel"/>
    <w:tmpl w:val="4DA41D62"/>
    <w:lvl w:ilvl="0" w:tplc="040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350F5054"/>
    <w:multiLevelType w:val="hybridMultilevel"/>
    <w:tmpl w:val="D08ACC90"/>
    <w:lvl w:ilvl="0" w:tplc="1D62A4F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5CF01EA"/>
    <w:multiLevelType w:val="hybridMultilevel"/>
    <w:tmpl w:val="E4FC56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A9F231F"/>
    <w:multiLevelType w:val="hybridMultilevel"/>
    <w:tmpl w:val="2C644A06"/>
    <w:lvl w:ilvl="0" w:tplc="3DE8560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B27786D"/>
    <w:multiLevelType w:val="hybridMultilevel"/>
    <w:tmpl w:val="C6460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27933"/>
    <w:multiLevelType w:val="hybridMultilevel"/>
    <w:tmpl w:val="6AF601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E713299"/>
    <w:multiLevelType w:val="hybridMultilevel"/>
    <w:tmpl w:val="A296E816"/>
    <w:lvl w:ilvl="0" w:tplc="040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47222A82"/>
    <w:multiLevelType w:val="hybridMultilevel"/>
    <w:tmpl w:val="9E88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73765"/>
    <w:multiLevelType w:val="hybridMultilevel"/>
    <w:tmpl w:val="9E88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71444"/>
    <w:multiLevelType w:val="hybridMultilevel"/>
    <w:tmpl w:val="5568E3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D1F712E"/>
    <w:multiLevelType w:val="hybridMultilevel"/>
    <w:tmpl w:val="A5FC3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A27242"/>
    <w:multiLevelType w:val="hybridMultilevel"/>
    <w:tmpl w:val="42F882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E2704"/>
    <w:multiLevelType w:val="hybridMultilevel"/>
    <w:tmpl w:val="9E88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56B66"/>
    <w:multiLevelType w:val="hybridMultilevel"/>
    <w:tmpl w:val="9E88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9A0241"/>
    <w:multiLevelType w:val="hybridMultilevel"/>
    <w:tmpl w:val="43A8EC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5904FD9"/>
    <w:multiLevelType w:val="hybridMultilevel"/>
    <w:tmpl w:val="1CF656EA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AD01701"/>
    <w:multiLevelType w:val="hybridMultilevel"/>
    <w:tmpl w:val="4A12EF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BBE49ED"/>
    <w:multiLevelType w:val="hybridMultilevel"/>
    <w:tmpl w:val="B2B42D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E047A2F"/>
    <w:multiLevelType w:val="hybridMultilevel"/>
    <w:tmpl w:val="C87847C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E424EFD"/>
    <w:multiLevelType w:val="hybridMultilevel"/>
    <w:tmpl w:val="108C2E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05D250F"/>
    <w:multiLevelType w:val="hybridMultilevel"/>
    <w:tmpl w:val="EDBAB1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53900AA"/>
    <w:multiLevelType w:val="hybridMultilevel"/>
    <w:tmpl w:val="7ACA3E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C313C"/>
    <w:multiLevelType w:val="hybridMultilevel"/>
    <w:tmpl w:val="B56EF2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BD10B86"/>
    <w:multiLevelType w:val="hybridMultilevel"/>
    <w:tmpl w:val="EE2CCFD6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C6705CB"/>
    <w:multiLevelType w:val="hybridMultilevel"/>
    <w:tmpl w:val="E25466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9C356A"/>
    <w:multiLevelType w:val="hybridMultilevel"/>
    <w:tmpl w:val="D7628B88"/>
    <w:lvl w:ilvl="0" w:tplc="040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7F756EB6"/>
    <w:multiLevelType w:val="hybridMultilevel"/>
    <w:tmpl w:val="A2D8DA8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2"/>
  </w:num>
  <w:num w:numId="2">
    <w:abstractNumId w:val="37"/>
  </w:num>
  <w:num w:numId="3">
    <w:abstractNumId w:val="36"/>
  </w:num>
  <w:num w:numId="4">
    <w:abstractNumId w:val="33"/>
  </w:num>
  <w:num w:numId="5">
    <w:abstractNumId w:val="35"/>
  </w:num>
  <w:num w:numId="6">
    <w:abstractNumId w:val="16"/>
  </w:num>
  <w:num w:numId="7">
    <w:abstractNumId w:val="12"/>
  </w:num>
  <w:num w:numId="8">
    <w:abstractNumId w:val="9"/>
  </w:num>
  <w:num w:numId="9">
    <w:abstractNumId w:val="8"/>
  </w:num>
  <w:num w:numId="10">
    <w:abstractNumId w:val="23"/>
  </w:num>
  <w:num w:numId="11">
    <w:abstractNumId w:val="19"/>
  </w:num>
  <w:num w:numId="12">
    <w:abstractNumId w:val="24"/>
  </w:num>
  <w:num w:numId="13">
    <w:abstractNumId w:val="2"/>
  </w:num>
  <w:num w:numId="14">
    <w:abstractNumId w:val="25"/>
  </w:num>
  <w:num w:numId="15">
    <w:abstractNumId w:val="20"/>
  </w:num>
  <w:num w:numId="16">
    <w:abstractNumId w:val="27"/>
  </w:num>
  <w:num w:numId="17">
    <w:abstractNumId w:val="18"/>
  </w:num>
  <w:num w:numId="18">
    <w:abstractNumId w:val="15"/>
  </w:num>
  <w:num w:numId="19">
    <w:abstractNumId w:val="38"/>
  </w:num>
  <w:num w:numId="20">
    <w:abstractNumId w:val="0"/>
  </w:num>
  <w:num w:numId="21">
    <w:abstractNumId w:val="13"/>
  </w:num>
  <w:num w:numId="22">
    <w:abstractNumId w:val="11"/>
  </w:num>
  <w:num w:numId="23">
    <w:abstractNumId w:val="29"/>
  </w:num>
  <w:num w:numId="24">
    <w:abstractNumId w:val="32"/>
  </w:num>
  <w:num w:numId="25">
    <w:abstractNumId w:val="28"/>
  </w:num>
  <w:num w:numId="26">
    <w:abstractNumId w:val="21"/>
  </w:num>
  <w:num w:numId="27">
    <w:abstractNumId w:val="5"/>
  </w:num>
  <w:num w:numId="28">
    <w:abstractNumId w:val="34"/>
  </w:num>
  <w:num w:numId="29">
    <w:abstractNumId w:val="7"/>
  </w:num>
  <w:num w:numId="30">
    <w:abstractNumId w:val="26"/>
  </w:num>
  <w:num w:numId="31">
    <w:abstractNumId w:val="14"/>
  </w:num>
  <w:num w:numId="32">
    <w:abstractNumId w:val="6"/>
  </w:num>
  <w:num w:numId="33">
    <w:abstractNumId w:val="30"/>
  </w:num>
  <w:num w:numId="34">
    <w:abstractNumId w:val="17"/>
  </w:num>
  <w:num w:numId="35">
    <w:abstractNumId w:val="3"/>
  </w:num>
  <w:num w:numId="36">
    <w:abstractNumId w:val="4"/>
  </w:num>
  <w:num w:numId="37">
    <w:abstractNumId w:val="10"/>
  </w:num>
  <w:num w:numId="38">
    <w:abstractNumId w:val="31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BF"/>
    <w:rsid w:val="000122C6"/>
    <w:rsid w:val="000130A3"/>
    <w:rsid w:val="000214F2"/>
    <w:rsid w:val="00022533"/>
    <w:rsid w:val="00027E75"/>
    <w:rsid w:val="00034403"/>
    <w:rsid w:val="00040689"/>
    <w:rsid w:val="00061667"/>
    <w:rsid w:val="000F5FBF"/>
    <w:rsid w:val="00130B9D"/>
    <w:rsid w:val="0016195F"/>
    <w:rsid w:val="00161EC6"/>
    <w:rsid w:val="00185482"/>
    <w:rsid w:val="00185CD8"/>
    <w:rsid w:val="001A6141"/>
    <w:rsid w:val="001D7F50"/>
    <w:rsid w:val="001E4AE2"/>
    <w:rsid w:val="001F179E"/>
    <w:rsid w:val="00241233"/>
    <w:rsid w:val="00255ABF"/>
    <w:rsid w:val="002B0EF8"/>
    <w:rsid w:val="002D4A12"/>
    <w:rsid w:val="002F3C68"/>
    <w:rsid w:val="002F5CCE"/>
    <w:rsid w:val="00301840"/>
    <w:rsid w:val="00337C83"/>
    <w:rsid w:val="00354655"/>
    <w:rsid w:val="0035491D"/>
    <w:rsid w:val="003807E6"/>
    <w:rsid w:val="003817AE"/>
    <w:rsid w:val="00395445"/>
    <w:rsid w:val="003954BF"/>
    <w:rsid w:val="003C0FAB"/>
    <w:rsid w:val="003D1837"/>
    <w:rsid w:val="003F6E15"/>
    <w:rsid w:val="004130DC"/>
    <w:rsid w:val="00446AA4"/>
    <w:rsid w:val="004527C8"/>
    <w:rsid w:val="0046129D"/>
    <w:rsid w:val="004C1CF0"/>
    <w:rsid w:val="004D51F2"/>
    <w:rsid w:val="004E4E11"/>
    <w:rsid w:val="004F4095"/>
    <w:rsid w:val="00502134"/>
    <w:rsid w:val="00516A39"/>
    <w:rsid w:val="00523F8F"/>
    <w:rsid w:val="005261D4"/>
    <w:rsid w:val="00527876"/>
    <w:rsid w:val="005516ED"/>
    <w:rsid w:val="0057255D"/>
    <w:rsid w:val="00572DAB"/>
    <w:rsid w:val="00582123"/>
    <w:rsid w:val="00595C76"/>
    <w:rsid w:val="005B5B70"/>
    <w:rsid w:val="005F081D"/>
    <w:rsid w:val="00602F01"/>
    <w:rsid w:val="0060697D"/>
    <w:rsid w:val="00621C0E"/>
    <w:rsid w:val="0063071A"/>
    <w:rsid w:val="006462BF"/>
    <w:rsid w:val="006808A4"/>
    <w:rsid w:val="006A43C3"/>
    <w:rsid w:val="006C0F9D"/>
    <w:rsid w:val="006C2A42"/>
    <w:rsid w:val="006C6B34"/>
    <w:rsid w:val="006D3533"/>
    <w:rsid w:val="006E4728"/>
    <w:rsid w:val="006F4DFC"/>
    <w:rsid w:val="006F7F28"/>
    <w:rsid w:val="00706C4A"/>
    <w:rsid w:val="00711CB0"/>
    <w:rsid w:val="00731EE7"/>
    <w:rsid w:val="00744D9C"/>
    <w:rsid w:val="00760602"/>
    <w:rsid w:val="0076792A"/>
    <w:rsid w:val="007A3989"/>
    <w:rsid w:val="007B73B2"/>
    <w:rsid w:val="007C4D09"/>
    <w:rsid w:val="00801C84"/>
    <w:rsid w:val="00811DB9"/>
    <w:rsid w:val="00835477"/>
    <w:rsid w:val="008B7839"/>
    <w:rsid w:val="00913B9F"/>
    <w:rsid w:val="0095005C"/>
    <w:rsid w:val="00960B16"/>
    <w:rsid w:val="00972DEF"/>
    <w:rsid w:val="0098514E"/>
    <w:rsid w:val="00987BD3"/>
    <w:rsid w:val="009A063C"/>
    <w:rsid w:val="009A349A"/>
    <w:rsid w:val="009D065C"/>
    <w:rsid w:val="00A14C58"/>
    <w:rsid w:val="00A1741A"/>
    <w:rsid w:val="00A401B1"/>
    <w:rsid w:val="00A45AC4"/>
    <w:rsid w:val="00A734E9"/>
    <w:rsid w:val="00AB160D"/>
    <w:rsid w:val="00B03EF7"/>
    <w:rsid w:val="00B52A71"/>
    <w:rsid w:val="00B76B7E"/>
    <w:rsid w:val="00B91091"/>
    <w:rsid w:val="00BA4F8C"/>
    <w:rsid w:val="00BB16F2"/>
    <w:rsid w:val="00BB30CA"/>
    <w:rsid w:val="00BF73A7"/>
    <w:rsid w:val="00C24BFD"/>
    <w:rsid w:val="00C3091A"/>
    <w:rsid w:val="00C34660"/>
    <w:rsid w:val="00C40E86"/>
    <w:rsid w:val="00C544A2"/>
    <w:rsid w:val="00C54B8C"/>
    <w:rsid w:val="00C60F01"/>
    <w:rsid w:val="00C8736F"/>
    <w:rsid w:val="00CB0C1F"/>
    <w:rsid w:val="00CB4D93"/>
    <w:rsid w:val="00CC69B5"/>
    <w:rsid w:val="00CF2573"/>
    <w:rsid w:val="00CF4EB5"/>
    <w:rsid w:val="00CF6B9F"/>
    <w:rsid w:val="00CF7068"/>
    <w:rsid w:val="00D0236A"/>
    <w:rsid w:val="00D11071"/>
    <w:rsid w:val="00D27B5A"/>
    <w:rsid w:val="00D504B5"/>
    <w:rsid w:val="00D53C1E"/>
    <w:rsid w:val="00D624D0"/>
    <w:rsid w:val="00D77B1C"/>
    <w:rsid w:val="00D80D7C"/>
    <w:rsid w:val="00D87744"/>
    <w:rsid w:val="00D928ED"/>
    <w:rsid w:val="00DC7EE3"/>
    <w:rsid w:val="00DD6789"/>
    <w:rsid w:val="00E031FF"/>
    <w:rsid w:val="00E32D4F"/>
    <w:rsid w:val="00E51865"/>
    <w:rsid w:val="00E8127C"/>
    <w:rsid w:val="00EA00BA"/>
    <w:rsid w:val="00EA14F4"/>
    <w:rsid w:val="00EB0AF1"/>
    <w:rsid w:val="00EB5D3F"/>
    <w:rsid w:val="00EE34FA"/>
    <w:rsid w:val="00EE6259"/>
    <w:rsid w:val="00EF0EB2"/>
    <w:rsid w:val="00F1565E"/>
    <w:rsid w:val="00F35C9E"/>
    <w:rsid w:val="00F43286"/>
    <w:rsid w:val="00F445BA"/>
    <w:rsid w:val="00F5703F"/>
    <w:rsid w:val="00F71924"/>
    <w:rsid w:val="00F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0D0F5B-6961-4DBF-884F-2CFEDB88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DFC"/>
    <w:pPr>
      <w:spacing w:line="12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595C76"/>
    <w:pPr>
      <w:keepNext/>
      <w:keepLines/>
      <w:spacing w:before="120" w:line="259" w:lineRule="auto"/>
      <w:outlineLvl w:val="0"/>
    </w:pPr>
    <w:rPr>
      <w:rFonts w:asciiTheme="majorHAnsi" w:eastAsia="Segoe UI" w:hAnsiTheme="majorHAnsi" w:cstheme="majorBidi"/>
      <w:color w:val="365F91" w:themeColor="accent1" w:themeShade="BF"/>
      <w:kern w:val="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EC6"/>
    <w:pPr>
      <w:keepNext/>
      <w:keepLines/>
      <w:spacing w:before="120" w:after="120" w:line="259" w:lineRule="auto"/>
      <w:outlineLvl w:val="1"/>
    </w:pPr>
    <w:rPr>
      <w:rFonts w:asciiTheme="majorHAnsi" w:eastAsia="Segoe UI" w:hAnsiTheme="majorHAnsi" w:cstheme="majorBidi"/>
      <w:color w:val="365F91" w:themeColor="accent1" w:themeShade="BF"/>
      <w:kern w:val="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0EF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C76"/>
    <w:rPr>
      <w:rFonts w:asciiTheme="majorHAnsi" w:eastAsia="Segoe UI" w:hAnsiTheme="majorHAnsi" w:cstheme="majorBidi"/>
      <w:color w:val="365F91" w:themeColor="accent1" w:themeShade="BF"/>
      <w:kern w:val="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1EC6"/>
    <w:rPr>
      <w:rFonts w:asciiTheme="majorHAnsi" w:eastAsia="Segoe UI" w:hAnsiTheme="majorHAnsi" w:cstheme="majorBidi"/>
      <w:color w:val="365F91" w:themeColor="accent1" w:themeShade="BF"/>
      <w:kern w:val="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0EF8"/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0E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EF8"/>
    <w:pPr>
      <w:spacing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F8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B0EF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B0EF8"/>
    <w:rPr>
      <w:rFonts w:asciiTheme="majorHAnsi" w:eastAsia="宋体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241233"/>
    <w:pPr>
      <w:ind w:firstLineChars="200" w:firstLine="4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7BD3"/>
    <w:pPr>
      <w:spacing w:before="480" w:line="276" w:lineRule="auto"/>
      <w:outlineLvl w:val="9"/>
    </w:pPr>
    <w:rPr>
      <w:b/>
      <w:bCs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87BD3"/>
  </w:style>
  <w:style w:type="paragraph" w:styleId="TOC2">
    <w:name w:val="toc 2"/>
    <w:basedOn w:val="Normal"/>
    <w:next w:val="Normal"/>
    <w:autoRedefine/>
    <w:uiPriority w:val="39"/>
    <w:unhideWhenUsed/>
    <w:rsid w:val="00987BD3"/>
    <w:pPr>
      <w:ind w:leftChars="200" w:left="420"/>
    </w:pPr>
  </w:style>
  <w:style w:type="paragraph" w:styleId="TOC3">
    <w:name w:val="toc 3"/>
    <w:basedOn w:val="Normal"/>
    <w:next w:val="Normal"/>
    <w:autoRedefine/>
    <w:uiPriority w:val="39"/>
    <w:unhideWhenUsed/>
    <w:rsid w:val="00987BD3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767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6792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6792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6792A"/>
    <w:rPr>
      <w:sz w:val="18"/>
      <w:szCs w:val="18"/>
    </w:rPr>
  </w:style>
  <w:style w:type="paragraph" w:customStyle="1" w:styleId="1908B561879E4FA493D43F06B79E341D">
    <w:name w:val="1908B561879E4FA493D43F06B79E341D"/>
    <w:rsid w:val="00A1741A"/>
    <w:pPr>
      <w:spacing w:after="200" w:line="276" w:lineRule="auto"/>
    </w:pPr>
    <w:rPr>
      <w:kern w:val="0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D624D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C6B3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4BA01-2A50-488A-B214-B3B15AB1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Syncsoftinc.com @All rights reserved</dc:creator>
  <cp:lastModifiedBy>towerwolf@hotmail.com</cp:lastModifiedBy>
  <cp:revision>4</cp:revision>
  <dcterms:created xsi:type="dcterms:W3CDTF">2016-01-06T09:36:00Z</dcterms:created>
  <dcterms:modified xsi:type="dcterms:W3CDTF">2016-01-06T09:44:00Z</dcterms:modified>
</cp:coreProperties>
</file>