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2A52" w:rsidRPr="00D22A52" w:rsidRDefault="00E643C5" w:rsidP="00D22A52">
      <w:pPr>
        <w:pStyle w:val="Title"/>
      </w:pPr>
      <w:r w:rsidRPr="00D22A52">
        <w:t>Drop Ship Process</w:t>
      </w:r>
    </w:p>
    <w:p w:rsidR="00B61DF5" w:rsidRDefault="00E643C5" w:rsidP="00E643C5">
      <w:pPr>
        <w:rPr>
          <w:rFonts w:eastAsiaTheme="minorEastAsia"/>
        </w:rPr>
      </w:pPr>
      <w:r>
        <w:rPr>
          <w:rFonts w:eastAsiaTheme="minorEastAsia" w:hint="eastAsia"/>
        </w:rPr>
        <w:t xml:space="preserve">Drop ship </w:t>
      </w:r>
      <w:r>
        <w:rPr>
          <w:rFonts w:eastAsiaTheme="minorEastAsia"/>
        </w:rPr>
        <w:t>process</w:t>
      </w:r>
      <w:r>
        <w:rPr>
          <w:rFonts w:eastAsiaTheme="minorEastAsia" w:hint="eastAsia"/>
        </w:rPr>
        <w:t xml:space="preserve"> </w:t>
      </w:r>
      <w:r>
        <w:rPr>
          <w:rFonts w:eastAsiaTheme="minorEastAsia"/>
        </w:rPr>
        <w:t>is used</w:t>
      </w:r>
      <w:r w:rsidR="00B61DF5">
        <w:rPr>
          <w:rFonts w:eastAsiaTheme="minorEastAsia"/>
        </w:rPr>
        <w:t xml:space="preserve"> to handle retail sales orders. It has below process steps</w:t>
      </w:r>
      <w:r w:rsidR="00D22A52">
        <w:rPr>
          <w:rFonts w:eastAsiaTheme="minorEastAsia"/>
        </w:rPr>
        <w:t>:</w:t>
      </w:r>
    </w:p>
    <w:tbl>
      <w:tblPr>
        <w:tblW w:w="7740" w:type="dxa"/>
        <w:tblLook w:val="04A0" w:firstRow="1" w:lastRow="0" w:firstColumn="1" w:lastColumn="0" w:noHBand="0" w:noVBand="1"/>
      </w:tblPr>
      <w:tblGrid>
        <w:gridCol w:w="660"/>
        <w:gridCol w:w="1700"/>
        <w:gridCol w:w="2760"/>
        <w:gridCol w:w="2620"/>
      </w:tblGrid>
      <w:tr w:rsidR="00D22A52" w:rsidRPr="00D22A52" w:rsidTr="00D22A52">
        <w:trPr>
          <w:trHeight w:val="33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D22A52" w:rsidRPr="00D22A52" w:rsidRDefault="00D22A52" w:rsidP="00D22A52">
            <w:pPr>
              <w:widowControl/>
              <w:spacing w:line="240" w:lineRule="auto"/>
              <w:jc w:val="center"/>
              <w:rPr>
                <w:rFonts w:ascii="微软雅黑" w:eastAsia="微软雅黑" w:hAnsi="微软雅黑" w:cs="宋体"/>
                <w:color w:val="FFFFFF"/>
                <w:kern w:val="0"/>
                <w:sz w:val="16"/>
                <w:szCs w:val="16"/>
              </w:rPr>
            </w:pPr>
            <w:r w:rsidRPr="00D22A52">
              <w:rPr>
                <w:rFonts w:ascii="微软雅黑" w:eastAsia="微软雅黑" w:hAnsi="微软雅黑" w:cs="宋体" w:hint="eastAsia"/>
                <w:color w:val="FFFFFF"/>
                <w:kern w:val="0"/>
                <w:sz w:val="16"/>
                <w:szCs w:val="16"/>
              </w:rPr>
              <w:t>Steps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D22A52" w:rsidRPr="00D22A52" w:rsidRDefault="00D22A52" w:rsidP="00D22A52">
            <w:pPr>
              <w:widowControl/>
              <w:spacing w:line="240" w:lineRule="auto"/>
              <w:jc w:val="center"/>
              <w:rPr>
                <w:rFonts w:ascii="微软雅黑" w:eastAsia="微软雅黑" w:hAnsi="微软雅黑" w:cs="宋体"/>
                <w:color w:val="FFFFFF"/>
                <w:kern w:val="0"/>
                <w:sz w:val="16"/>
                <w:szCs w:val="16"/>
              </w:rPr>
            </w:pPr>
            <w:r w:rsidRPr="00D22A52">
              <w:rPr>
                <w:rFonts w:ascii="微软雅黑" w:eastAsia="微软雅黑" w:hAnsi="微软雅黑" w:cs="宋体" w:hint="eastAsia"/>
                <w:color w:val="FFFFFF"/>
                <w:kern w:val="0"/>
                <w:sz w:val="16"/>
                <w:szCs w:val="16"/>
              </w:rPr>
              <w:t>Process</w:t>
            </w:r>
          </w:p>
        </w:tc>
        <w:tc>
          <w:tcPr>
            <w:tcW w:w="2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D22A52" w:rsidRPr="00D22A52" w:rsidRDefault="00D22A52" w:rsidP="00D22A52">
            <w:pPr>
              <w:widowControl/>
              <w:spacing w:line="240" w:lineRule="auto"/>
              <w:jc w:val="center"/>
              <w:rPr>
                <w:rFonts w:ascii="微软雅黑" w:eastAsia="微软雅黑" w:hAnsi="微软雅黑" w:cs="宋体"/>
                <w:color w:val="FFFFFF"/>
                <w:kern w:val="0"/>
                <w:sz w:val="16"/>
                <w:szCs w:val="16"/>
              </w:rPr>
            </w:pPr>
            <w:r w:rsidRPr="00D22A52">
              <w:rPr>
                <w:rFonts w:ascii="微软雅黑" w:eastAsia="微软雅黑" w:hAnsi="微软雅黑" w:cs="宋体" w:hint="eastAsia"/>
                <w:color w:val="FFFFFF"/>
                <w:kern w:val="0"/>
                <w:sz w:val="16"/>
                <w:szCs w:val="16"/>
              </w:rPr>
              <w:t>Detail Process</w:t>
            </w: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D22A52" w:rsidRPr="00D22A52" w:rsidRDefault="00D22A52" w:rsidP="00D22A52">
            <w:pPr>
              <w:widowControl/>
              <w:spacing w:line="240" w:lineRule="auto"/>
              <w:jc w:val="center"/>
              <w:rPr>
                <w:rFonts w:ascii="微软雅黑" w:eastAsia="微软雅黑" w:hAnsi="微软雅黑" w:cs="宋体"/>
                <w:color w:val="FFFFFF"/>
                <w:kern w:val="0"/>
                <w:sz w:val="16"/>
                <w:szCs w:val="16"/>
              </w:rPr>
            </w:pPr>
            <w:r w:rsidRPr="00D22A52">
              <w:rPr>
                <w:rFonts w:ascii="微软雅黑" w:eastAsia="微软雅黑" w:hAnsi="微软雅黑" w:cs="宋体" w:hint="eastAsia"/>
                <w:color w:val="FFFFFF"/>
                <w:kern w:val="0"/>
                <w:sz w:val="16"/>
                <w:szCs w:val="16"/>
              </w:rPr>
              <w:t>Operation Team</w:t>
            </w:r>
          </w:p>
        </w:tc>
      </w:tr>
      <w:tr w:rsidR="00D22A52" w:rsidRPr="00D22A52" w:rsidTr="00D22A52">
        <w:trPr>
          <w:trHeight w:val="33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A52" w:rsidRPr="00EA57EF" w:rsidRDefault="00D22A52" w:rsidP="00D22A52">
            <w:pPr>
              <w:widowControl/>
              <w:spacing w:line="240" w:lineRule="auto"/>
              <w:jc w:val="center"/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</w:pPr>
            <w:r w:rsidRPr="00EA57EF"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A52" w:rsidRPr="00EA57EF" w:rsidRDefault="00D22A52" w:rsidP="00D22A52">
            <w:pPr>
              <w:widowControl/>
              <w:spacing w:line="240" w:lineRule="auto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EA57EF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Create SO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A52" w:rsidRPr="00EA57EF" w:rsidRDefault="00D22A52" w:rsidP="00D22A52">
            <w:pPr>
              <w:widowControl/>
              <w:spacing w:line="240" w:lineRule="auto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EA57EF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Create sales order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A52" w:rsidRPr="00EA57EF" w:rsidRDefault="00D22A52" w:rsidP="00D22A52">
            <w:pPr>
              <w:widowControl/>
              <w:spacing w:line="240" w:lineRule="auto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EA57EF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EDI or BDM Team</w:t>
            </w:r>
          </w:p>
        </w:tc>
      </w:tr>
      <w:tr w:rsidR="00D22A52" w:rsidRPr="00D22A52" w:rsidTr="00D22A52">
        <w:trPr>
          <w:trHeight w:val="33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A52" w:rsidRPr="00EA57EF" w:rsidRDefault="00D22A52" w:rsidP="00D22A52">
            <w:pPr>
              <w:widowControl/>
              <w:spacing w:line="240" w:lineRule="auto"/>
              <w:jc w:val="center"/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</w:pPr>
            <w:r w:rsidRPr="00EA57EF"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A52" w:rsidRPr="00EA57EF" w:rsidRDefault="00D22A52" w:rsidP="00D22A52">
            <w:pPr>
              <w:widowControl/>
              <w:spacing w:line="240" w:lineRule="auto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EA57EF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Validate SO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A52" w:rsidRPr="00EA57EF" w:rsidRDefault="00D22A52" w:rsidP="00D22A52">
            <w:pPr>
              <w:widowControl/>
              <w:spacing w:line="240" w:lineRule="auto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EA57EF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Validate sale orders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A52" w:rsidRPr="00EA57EF" w:rsidRDefault="00D22A52" w:rsidP="00D22A52">
            <w:pPr>
              <w:widowControl/>
              <w:spacing w:line="240" w:lineRule="auto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EA57EF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System</w:t>
            </w:r>
          </w:p>
        </w:tc>
      </w:tr>
      <w:tr w:rsidR="00D22A52" w:rsidRPr="00D22A52" w:rsidTr="00D22A52">
        <w:trPr>
          <w:trHeight w:val="33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A52" w:rsidRPr="00EA57EF" w:rsidRDefault="00D22A52" w:rsidP="00D22A52">
            <w:pPr>
              <w:widowControl/>
              <w:spacing w:line="240" w:lineRule="auto"/>
              <w:jc w:val="center"/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</w:pPr>
            <w:r w:rsidRPr="00EA57EF"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A52" w:rsidRPr="00EA57EF" w:rsidRDefault="00D22A52" w:rsidP="00D22A52">
            <w:pPr>
              <w:widowControl/>
              <w:spacing w:line="240" w:lineRule="auto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EA57EF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Upload SO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A52" w:rsidRPr="00EA57EF" w:rsidRDefault="00D22A52" w:rsidP="00D22A52">
            <w:pPr>
              <w:widowControl/>
              <w:spacing w:line="240" w:lineRule="auto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EA57EF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Upload to </w:t>
            </w:r>
            <w:proofErr w:type="spellStart"/>
            <w:r w:rsidRPr="00EA57EF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Macola</w:t>
            </w:r>
            <w:proofErr w:type="spellEnd"/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A52" w:rsidRPr="00EA57EF" w:rsidRDefault="00D22A52" w:rsidP="00D22A52">
            <w:pPr>
              <w:widowControl/>
              <w:spacing w:line="240" w:lineRule="auto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EA57EF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System</w:t>
            </w:r>
          </w:p>
        </w:tc>
      </w:tr>
      <w:tr w:rsidR="00D22A52" w:rsidRPr="00D22A52" w:rsidTr="00D22A52">
        <w:trPr>
          <w:trHeight w:val="33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A52" w:rsidRPr="00EA57EF" w:rsidRDefault="00D22A52" w:rsidP="00D22A52">
            <w:pPr>
              <w:widowControl/>
              <w:spacing w:line="240" w:lineRule="auto"/>
              <w:jc w:val="center"/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</w:pPr>
            <w:r w:rsidRPr="00EA57EF"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A52" w:rsidRPr="00EA57EF" w:rsidRDefault="00D22A52" w:rsidP="00D22A52">
            <w:pPr>
              <w:widowControl/>
              <w:spacing w:line="240" w:lineRule="auto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EA57EF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Shipment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A52" w:rsidRPr="00EA57EF" w:rsidRDefault="00D22A52" w:rsidP="00D22A52">
            <w:pPr>
              <w:widowControl/>
              <w:spacing w:line="240" w:lineRule="auto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EA57EF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Create Batch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A52" w:rsidRPr="00EA57EF" w:rsidRDefault="00D22A52" w:rsidP="00D22A52">
            <w:pPr>
              <w:widowControl/>
              <w:spacing w:line="240" w:lineRule="auto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EA57EF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System Service or Warehouse</w:t>
            </w:r>
          </w:p>
        </w:tc>
      </w:tr>
      <w:tr w:rsidR="00D22A52" w:rsidRPr="00D22A52" w:rsidTr="00D22A52">
        <w:trPr>
          <w:trHeight w:val="33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A52" w:rsidRPr="00EA57EF" w:rsidRDefault="00D22A52" w:rsidP="00D22A52">
            <w:pPr>
              <w:widowControl/>
              <w:spacing w:line="240" w:lineRule="auto"/>
              <w:jc w:val="center"/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</w:pPr>
            <w:r w:rsidRPr="00EA57EF"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A52" w:rsidRPr="00EA57EF" w:rsidRDefault="00D22A52" w:rsidP="00D22A52">
            <w:pPr>
              <w:widowControl/>
              <w:spacing w:line="240" w:lineRule="auto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EA57EF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A52" w:rsidRPr="00EA57EF" w:rsidRDefault="003411A7" w:rsidP="00D22A52">
            <w:pPr>
              <w:widowControl/>
              <w:spacing w:line="240" w:lineRule="auto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EA57EF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Generate Pick list 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A52" w:rsidRPr="00EA57EF" w:rsidRDefault="003411A7" w:rsidP="00D22A52">
            <w:pPr>
              <w:widowControl/>
              <w:spacing w:line="240" w:lineRule="auto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EA57EF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Warehouse</w:t>
            </w:r>
          </w:p>
        </w:tc>
      </w:tr>
      <w:tr w:rsidR="003411A7" w:rsidRPr="00D22A52" w:rsidTr="00D22A52">
        <w:trPr>
          <w:trHeight w:val="33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1A7" w:rsidRPr="00EA57EF" w:rsidRDefault="003411A7" w:rsidP="00D22A52">
            <w:pPr>
              <w:widowControl/>
              <w:spacing w:line="240" w:lineRule="auto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1A7" w:rsidRPr="00EA57EF" w:rsidRDefault="003411A7" w:rsidP="00D22A52">
            <w:pPr>
              <w:widowControl/>
              <w:spacing w:line="240" w:lineRule="auto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11A7" w:rsidRPr="00EA57EF" w:rsidRDefault="003411A7" w:rsidP="00D22A52">
            <w:pPr>
              <w:widowControl/>
              <w:spacing w:line="240" w:lineRule="auto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EA57EF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Picking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11A7" w:rsidRPr="00EA57EF" w:rsidRDefault="003411A7" w:rsidP="00D22A52">
            <w:pPr>
              <w:widowControl/>
              <w:spacing w:line="240" w:lineRule="auto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bookmarkStart w:id="0" w:name="OLE_LINK19"/>
            <w:bookmarkStart w:id="1" w:name="OLE_LINK20"/>
            <w:r w:rsidRPr="00EA57EF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Warehouse</w:t>
            </w:r>
            <w:bookmarkEnd w:id="0"/>
            <w:bookmarkEnd w:id="1"/>
          </w:p>
        </w:tc>
      </w:tr>
      <w:tr w:rsidR="00D22A52" w:rsidRPr="00D22A52" w:rsidTr="00D22A52">
        <w:trPr>
          <w:trHeight w:val="33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A52" w:rsidRPr="00EA57EF" w:rsidRDefault="00D22A52" w:rsidP="00D22A52">
            <w:pPr>
              <w:widowControl/>
              <w:spacing w:line="240" w:lineRule="auto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EA57EF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A52" w:rsidRPr="00EA57EF" w:rsidRDefault="00D22A52" w:rsidP="00D22A52">
            <w:pPr>
              <w:widowControl/>
              <w:spacing w:line="240" w:lineRule="auto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EA57EF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A52" w:rsidRPr="00EA57EF" w:rsidRDefault="00D22A52" w:rsidP="00D22A52">
            <w:pPr>
              <w:widowControl/>
              <w:spacing w:line="240" w:lineRule="auto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EA57EF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Sorting(NFC need it)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A52" w:rsidRPr="00EA57EF" w:rsidRDefault="003411A7" w:rsidP="00D22A52">
            <w:pPr>
              <w:widowControl/>
              <w:spacing w:line="240" w:lineRule="auto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EA57EF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Warehouse</w:t>
            </w:r>
          </w:p>
        </w:tc>
        <w:bookmarkStart w:id="2" w:name="_GoBack"/>
        <w:bookmarkEnd w:id="2"/>
      </w:tr>
      <w:tr w:rsidR="00D22A52" w:rsidRPr="00D22A52" w:rsidTr="00D22A52">
        <w:trPr>
          <w:trHeight w:val="33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A52" w:rsidRPr="00EA57EF" w:rsidRDefault="00D22A52" w:rsidP="00D22A52">
            <w:pPr>
              <w:widowControl/>
              <w:spacing w:line="240" w:lineRule="auto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EA57EF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A52" w:rsidRPr="00EA57EF" w:rsidRDefault="00D22A52" w:rsidP="00D22A52">
            <w:pPr>
              <w:widowControl/>
              <w:spacing w:line="240" w:lineRule="auto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EA57EF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A52" w:rsidRPr="00EA57EF" w:rsidRDefault="00D22A52" w:rsidP="00D22A52">
            <w:pPr>
              <w:widowControl/>
              <w:spacing w:line="240" w:lineRule="auto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EA57EF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Packing</w:t>
            </w:r>
            <w:r w:rsidR="00684D59" w:rsidRPr="00EA57EF"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  <w:t>(NFC need it)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A52" w:rsidRPr="00EA57EF" w:rsidRDefault="003411A7" w:rsidP="00D22A52">
            <w:pPr>
              <w:widowControl/>
              <w:spacing w:line="240" w:lineRule="auto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EA57EF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Warehouse</w:t>
            </w:r>
          </w:p>
        </w:tc>
      </w:tr>
      <w:tr w:rsidR="00D22A52" w:rsidRPr="00D22A52" w:rsidTr="00D22A52">
        <w:trPr>
          <w:trHeight w:val="33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A52" w:rsidRPr="00EA57EF" w:rsidRDefault="00D22A52" w:rsidP="00D22A52">
            <w:pPr>
              <w:widowControl/>
              <w:spacing w:line="240" w:lineRule="auto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EA57EF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A52" w:rsidRPr="00EA57EF" w:rsidRDefault="00D22A52" w:rsidP="00D22A52">
            <w:pPr>
              <w:widowControl/>
              <w:spacing w:line="240" w:lineRule="auto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EA57EF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A52" w:rsidRPr="00EA57EF" w:rsidRDefault="00D22A52" w:rsidP="00D22A52">
            <w:pPr>
              <w:widowControl/>
              <w:spacing w:line="240" w:lineRule="auto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EA57EF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Loading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A52" w:rsidRPr="00EA57EF" w:rsidRDefault="003411A7" w:rsidP="00D22A52">
            <w:pPr>
              <w:widowControl/>
              <w:spacing w:line="240" w:lineRule="auto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EA57EF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Warehouse</w:t>
            </w:r>
          </w:p>
        </w:tc>
      </w:tr>
      <w:tr w:rsidR="00D22A52" w:rsidRPr="00D22A52" w:rsidTr="00D22A52">
        <w:trPr>
          <w:trHeight w:val="33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A52" w:rsidRPr="00EA57EF" w:rsidRDefault="00D22A52" w:rsidP="00D22A52">
            <w:pPr>
              <w:widowControl/>
              <w:spacing w:line="240" w:lineRule="auto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EA57EF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A52" w:rsidRPr="00EA57EF" w:rsidRDefault="00D22A52" w:rsidP="00D22A52">
            <w:pPr>
              <w:widowControl/>
              <w:spacing w:line="240" w:lineRule="auto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EA57EF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A52" w:rsidRPr="00EA57EF" w:rsidRDefault="00D22A52" w:rsidP="00D22A52">
            <w:pPr>
              <w:widowControl/>
              <w:spacing w:line="240" w:lineRule="auto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EA57EF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Shipped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A52" w:rsidRPr="00EA57EF" w:rsidRDefault="00D22A52" w:rsidP="00D22A52">
            <w:pPr>
              <w:widowControl/>
              <w:spacing w:line="240" w:lineRule="auto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EA57EF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System service </w:t>
            </w:r>
          </w:p>
        </w:tc>
      </w:tr>
      <w:tr w:rsidR="00D22A52" w:rsidRPr="00D22A52" w:rsidTr="00D22A52">
        <w:trPr>
          <w:trHeight w:val="33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A52" w:rsidRPr="00EA57EF" w:rsidRDefault="00D22A52" w:rsidP="00D22A52">
            <w:pPr>
              <w:widowControl/>
              <w:spacing w:line="240" w:lineRule="auto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EA57EF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A52" w:rsidRPr="00EA57EF" w:rsidRDefault="00D22A52" w:rsidP="00D22A52">
            <w:pPr>
              <w:widowControl/>
              <w:spacing w:line="240" w:lineRule="auto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EA57EF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A52" w:rsidRPr="00EA57EF" w:rsidRDefault="00D22A52" w:rsidP="00D22A52">
            <w:pPr>
              <w:widowControl/>
              <w:spacing w:line="240" w:lineRule="auto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EA57EF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Complete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A52" w:rsidRPr="00EA57EF" w:rsidRDefault="00D22A52" w:rsidP="00D22A52">
            <w:pPr>
              <w:widowControl/>
              <w:spacing w:line="240" w:lineRule="auto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EA57EF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System service </w:t>
            </w:r>
          </w:p>
        </w:tc>
      </w:tr>
    </w:tbl>
    <w:p w:rsidR="00D22A52" w:rsidRPr="00E643C5" w:rsidRDefault="00D22A52" w:rsidP="00E643C5">
      <w:pPr>
        <w:rPr>
          <w:rFonts w:eastAsiaTheme="minorEastAsia"/>
        </w:rPr>
      </w:pPr>
      <w:r>
        <w:rPr>
          <w:rFonts w:eastAsiaTheme="minorEastAsia"/>
        </w:rPr>
        <w:t>T</w:t>
      </w:r>
      <w:r>
        <w:rPr>
          <w:rFonts w:eastAsiaTheme="minorEastAsia" w:hint="eastAsia"/>
        </w:rPr>
        <w:t xml:space="preserve">he </w:t>
      </w:r>
      <w:r>
        <w:rPr>
          <w:rFonts w:eastAsiaTheme="minorEastAsia"/>
        </w:rPr>
        <w:t>detail see below manual</w:t>
      </w:r>
    </w:p>
    <w:p w:rsidR="0088550F" w:rsidRDefault="00B61DF5" w:rsidP="0021789E">
      <w:pPr>
        <w:pStyle w:val="Heading1"/>
        <w:rPr>
          <w:rFonts w:eastAsiaTheme="minorEastAsia"/>
        </w:rPr>
      </w:pPr>
      <w:r>
        <w:rPr>
          <w:rFonts w:eastAsiaTheme="minorEastAsia"/>
        </w:rPr>
        <w:t>Create sale orders</w:t>
      </w:r>
    </w:p>
    <w:p w:rsidR="008F3F53" w:rsidRDefault="008F3F53" w:rsidP="008F3F53">
      <w:pPr>
        <w:rPr>
          <w:rFonts w:eastAsiaTheme="minorEastAsia"/>
        </w:rPr>
      </w:pPr>
      <w:r>
        <w:rPr>
          <w:rFonts w:eastAsiaTheme="minorEastAsia"/>
        </w:rPr>
        <w:t>I</w:t>
      </w:r>
      <w:r>
        <w:rPr>
          <w:rFonts w:eastAsiaTheme="minorEastAsia" w:hint="eastAsia"/>
        </w:rPr>
        <w:t xml:space="preserve">t </w:t>
      </w:r>
      <w:r>
        <w:rPr>
          <w:rFonts w:eastAsiaTheme="minorEastAsia"/>
        </w:rPr>
        <w:t>is to see &lt;</w:t>
      </w:r>
      <w:r w:rsidRPr="008F3F53">
        <w:rPr>
          <w:rFonts w:eastAsiaTheme="minorEastAsia"/>
        </w:rPr>
        <w:t>How to create sales order</w:t>
      </w:r>
      <w:r>
        <w:rPr>
          <w:rFonts w:eastAsiaTheme="minorEastAsia"/>
        </w:rPr>
        <w:t>&gt;</w:t>
      </w:r>
      <w:r w:rsidR="000019BA">
        <w:rPr>
          <w:rFonts w:eastAsiaTheme="minorEastAsia"/>
        </w:rPr>
        <w:t>. For the kit item order, in the sale order detail page, the user can know the kit item with item type. See below</w:t>
      </w:r>
    </w:p>
    <w:p w:rsidR="000019BA" w:rsidRPr="000019BA" w:rsidRDefault="000019BA" w:rsidP="008F3F53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45AC0B26" wp14:editId="5D086C40">
            <wp:extent cx="5274310" cy="450850"/>
            <wp:effectExtent l="0" t="0" r="2540" b="635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DF5" w:rsidRDefault="00B61DF5" w:rsidP="0021789E">
      <w:pPr>
        <w:pStyle w:val="Heading1"/>
      </w:pPr>
      <w:r>
        <w:rPr>
          <w:rFonts w:hint="eastAsia"/>
        </w:rPr>
        <w:t>Validate sales order</w:t>
      </w:r>
    </w:p>
    <w:p w:rsidR="008F3F53" w:rsidRDefault="008F3F53" w:rsidP="008F3F53">
      <w:pPr>
        <w:rPr>
          <w:rFonts w:eastAsiaTheme="minorEastAsia"/>
        </w:rPr>
      </w:pPr>
      <w:r>
        <w:rPr>
          <w:rFonts w:eastAsiaTheme="minorEastAsia"/>
        </w:rPr>
        <w:t>S</w:t>
      </w:r>
      <w:r>
        <w:rPr>
          <w:rFonts w:eastAsiaTheme="minorEastAsia" w:hint="eastAsia"/>
        </w:rPr>
        <w:t xml:space="preserve">ystem </w:t>
      </w:r>
      <w:r>
        <w:rPr>
          <w:rFonts w:eastAsiaTheme="minorEastAsia"/>
        </w:rPr>
        <w:t>will do the validate issues and if the order has problems, it will show error in sales order list page.</w:t>
      </w:r>
    </w:p>
    <w:p w:rsidR="0009233A" w:rsidRPr="008F3F53" w:rsidRDefault="0009233A" w:rsidP="008F3F53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25759734" wp14:editId="3185E0D1">
            <wp:extent cx="5274310" cy="1224915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DF5" w:rsidRDefault="00B61DF5" w:rsidP="0021789E">
      <w:pPr>
        <w:pStyle w:val="Heading1"/>
      </w:pPr>
      <w:r>
        <w:t>Upload sales order</w:t>
      </w:r>
    </w:p>
    <w:p w:rsidR="008F3F53" w:rsidRDefault="008F3F53" w:rsidP="008F3F53">
      <w:pPr>
        <w:rPr>
          <w:rFonts w:eastAsiaTheme="minorEastAsia"/>
        </w:rPr>
      </w:pPr>
      <w:r>
        <w:rPr>
          <w:rFonts w:eastAsiaTheme="minorEastAsia"/>
        </w:rPr>
        <w:t>I</w:t>
      </w:r>
      <w:r>
        <w:rPr>
          <w:rFonts w:eastAsiaTheme="minorEastAsia" w:hint="eastAsia"/>
        </w:rPr>
        <w:t xml:space="preserve">t </w:t>
      </w:r>
      <w:r>
        <w:rPr>
          <w:rFonts w:eastAsiaTheme="minorEastAsia"/>
        </w:rPr>
        <w:t xml:space="preserve">is upload to </w:t>
      </w:r>
      <w:proofErr w:type="spellStart"/>
      <w:r>
        <w:rPr>
          <w:rFonts w:eastAsiaTheme="minorEastAsia"/>
        </w:rPr>
        <w:t>Macola</w:t>
      </w:r>
      <w:proofErr w:type="spellEnd"/>
      <w:r>
        <w:rPr>
          <w:rFonts w:eastAsiaTheme="minorEastAsia"/>
        </w:rPr>
        <w:t xml:space="preserve"> system and generate a </w:t>
      </w:r>
      <w:proofErr w:type="spellStart"/>
      <w:r>
        <w:rPr>
          <w:rFonts w:eastAsiaTheme="minorEastAsia"/>
        </w:rPr>
        <w:t>macola</w:t>
      </w:r>
      <w:proofErr w:type="spellEnd"/>
      <w:r>
        <w:rPr>
          <w:rFonts w:eastAsiaTheme="minorEastAsia"/>
        </w:rPr>
        <w:t xml:space="preserve"> order number.</w:t>
      </w:r>
    </w:p>
    <w:p w:rsidR="0009233A" w:rsidRPr="008F3F53" w:rsidRDefault="0009233A" w:rsidP="008F3F53">
      <w:pPr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500F455C" wp14:editId="0171A919">
            <wp:extent cx="5274310" cy="1075690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7F4" w:rsidRDefault="00E84790" w:rsidP="007E79B9">
      <w:pPr>
        <w:pStyle w:val="Heading1"/>
      </w:pPr>
      <w:r>
        <w:rPr>
          <w:rFonts w:hint="eastAsia"/>
        </w:rPr>
        <w:lastRenderedPageBreak/>
        <w:t>Drop ship order</w:t>
      </w:r>
      <w:r>
        <w:t>’s shipment</w:t>
      </w:r>
    </w:p>
    <w:p w:rsidR="003C3402" w:rsidRDefault="003C3402" w:rsidP="003C3402">
      <w:pPr>
        <w:pStyle w:val="Heading2"/>
      </w:pPr>
      <w:r>
        <w:t>Shipment Process flowchart</w:t>
      </w:r>
    </w:p>
    <w:p w:rsidR="003C3402" w:rsidRPr="003C3402" w:rsidRDefault="003C3402" w:rsidP="003C3402">
      <w:pPr>
        <w:rPr>
          <w:rFonts w:eastAsiaTheme="minorEastAsia"/>
        </w:rPr>
      </w:pPr>
      <w:r>
        <w:object w:dxaOrig="8281" w:dyaOrig="108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15pt;height:542.3pt" o:ole="">
            <v:imagedata r:id="rId11" o:title=""/>
          </v:shape>
          <o:OLEObject Type="Embed" ProgID="Visio.Drawing.15" ShapeID="_x0000_i1025" DrawAspect="Content" ObjectID="_1500300072" r:id="rId12"/>
        </w:object>
      </w:r>
    </w:p>
    <w:p w:rsidR="007E79B9" w:rsidRDefault="007E79B9" w:rsidP="007E79B9">
      <w:pPr>
        <w:pStyle w:val="Heading2"/>
      </w:pPr>
      <w:r>
        <w:rPr>
          <w:rFonts w:hint="eastAsia"/>
        </w:rPr>
        <w:lastRenderedPageBreak/>
        <w:t>Cr</w:t>
      </w:r>
      <w:r>
        <w:t>eate the batch.</w:t>
      </w:r>
    </w:p>
    <w:p w:rsidR="007E79B9" w:rsidRDefault="007E79B9" w:rsidP="007E79B9">
      <w:pPr>
        <w:pStyle w:val="ListParagraph"/>
        <w:numPr>
          <w:ilvl w:val="0"/>
          <w:numId w:val="29"/>
        </w:numPr>
        <w:ind w:firstLineChars="0"/>
      </w:pPr>
      <w:r>
        <w:t xml:space="preserve">Go to drop ship batch </w:t>
      </w:r>
      <w:proofErr w:type="spellStart"/>
      <w:r>
        <w:t>Mgt</w:t>
      </w:r>
      <w:proofErr w:type="spellEnd"/>
      <w:r>
        <w:t xml:space="preserve"> page, click &lt;New&gt; button to c</w:t>
      </w:r>
      <w:r w:rsidR="009A1549">
        <w:t>reate a batch or use service</w:t>
      </w:r>
      <w:r w:rsidR="00E6132C">
        <w:t xml:space="preserve"> </w:t>
      </w:r>
      <w:r w:rsidR="009A1549">
        <w:t xml:space="preserve">”Generate DS Batch” to auto-generate the batch. </w:t>
      </w:r>
    </w:p>
    <w:p w:rsidR="009A1549" w:rsidRDefault="009A1549" w:rsidP="009A1549">
      <w:pPr>
        <w:pStyle w:val="ListParagraph"/>
        <w:ind w:left="420" w:firstLineChars="0" w:firstLine="0"/>
      </w:pPr>
      <w:r>
        <w:t>Here, click &lt; New&gt; button to create a batch</w:t>
      </w:r>
    </w:p>
    <w:p w:rsidR="007E79B9" w:rsidRDefault="007E79B9" w:rsidP="007E79B9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33C106C6" wp14:editId="0F2D9FD7">
            <wp:extent cx="5274310" cy="1210310"/>
            <wp:effectExtent l="0" t="0" r="254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9B9" w:rsidRPr="007E79B9" w:rsidRDefault="007E79B9" w:rsidP="007E79B9">
      <w:pPr>
        <w:pStyle w:val="ListParagraph"/>
        <w:numPr>
          <w:ilvl w:val="0"/>
          <w:numId w:val="29"/>
        </w:numPr>
        <w:ind w:firstLineChars="0"/>
        <w:rPr>
          <w:rFonts w:eastAsiaTheme="minorEastAsia"/>
        </w:rPr>
      </w:pPr>
      <w:r w:rsidRPr="007E79B9">
        <w:rPr>
          <w:rFonts w:eastAsiaTheme="minorEastAsia"/>
        </w:rPr>
        <w:t xml:space="preserve">And open the below batch creation page, select the </w:t>
      </w:r>
      <w:proofErr w:type="spellStart"/>
      <w:r w:rsidRPr="007E79B9">
        <w:rPr>
          <w:rFonts w:eastAsiaTheme="minorEastAsia"/>
        </w:rPr>
        <w:t>po</w:t>
      </w:r>
      <w:proofErr w:type="spellEnd"/>
      <w:r w:rsidRPr="007E79B9">
        <w:rPr>
          <w:rFonts w:eastAsiaTheme="minorEastAsia"/>
        </w:rPr>
        <w:t xml:space="preserve"> and click&lt;Create&gt; button.</w:t>
      </w:r>
    </w:p>
    <w:p w:rsidR="007E79B9" w:rsidRDefault="007E79B9" w:rsidP="007E79B9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6459C0A3" wp14:editId="62401CA2">
            <wp:extent cx="5274310" cy="1519555"/>
            <wp:effectExtent l="0" t="0" r="254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9B9" w:rsidRPr="007E79B9" w:rsidRDefault="007E79B9" w:rsidP="007E79B9">
      <w:pPr>
        <w:pStyle w:val="ListParagraph"/>
        <w:numPr>
          <w:ilvl w:val="0"/>
          <w:numId w:val="29"/>
        </w:numPr>
        <w:ind w:firstLineChars="0"/>
        <w:rPr>
          <w:rFonts w:eastAsiaTheme="minorEastAsia"/>
        </w:rPr>
      </w:pPr>
      <w:r w:rsidRPr="007E79B9">
        <w:rPr>
          <w:rFonts w:eastAsiaTheme="minorEastAsia"/>
        </w:rPr>
        <w:t>G</w:t>
      </w:r>
      <w:r w:rsidRPr="007E79B9">
        <w:rPr>
          <w:rFonts w:eastAsiaTheme="minorEastAsia" w:hint="eastAsia"/>
        </w:rPr>
        <w:t xml:space="preserve">o </w:t>
      </w:r>
      <w:r w:rsidRPr="007E79B9">
        <w:rPr>
          <w:rFonts w:eastAsiaTheme="minorEastAsia"/>
        </w:rPr>
        <w:t xml:space="preserve">back to drop ship batch </w:t>
      </w:r>
      <w:proofErr w:type="spellStart"/>
      <w:r w:rsidRPr="007E79B9">
        <w:rPr>
          <w:rFonts w:eastAsiaTheme="minorEastAsia"/>
        </w:rPr>
        <w:t>Mgt</w:t>
      </w:r>
      <w:proofErr w:type="spellEnd"/>
      <w:r w:rsidRPr="007E79B9">
        <w:rPr>
          <w:rFonts w:eastAsiaTheme="minorEastAsia"/>
        </w:rPr>
        <w:t xml:space="preserve"> and the batch has been created and the status is “Pre-Prepare ship Doc” status.</w:t>
      </w:r>
    </w:p>
    <w:p w:rsidR="007E79B9" w:rsidRDefault="007E79B9" w:rsidP="007E79B9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50975083" wp14:editId="57F88D60">
            <wp:extent cx="5274310" cy="113284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D15" w:rsidRDefault="00E42D15" w:rsidP="007E79B9">
      <w:pPr>
        <w:rPr>
          <w:rFonts w:eastAsiaTheme="minorEastAsia"/>
        </w:rPr>
      </w:pPr>
      <w:r>
        <w:rPr>
          <w:rFonts w:eastAsiaTheme="minorEastAsia" w:hint="eastAsia"/>
        </w:rPr>
        <w:t>But</w:t>
      </w:r>
      <w:r>
        <w:rPr>
          <w:rFonts w:eastAsiaTheme="minorEastAsia"/>
        </w:rPr>
        <w:t>ton:</w:t>
      </w:r>
    </w:p>
    <w:p w:rsidR="00E42D15" w:rsidRDefault="00E42D15" w:rsidP="00E42D15">
      <w:pPr>
        <w:pStyle w:val="ListParagraph"/>
        <w:numPr>
          <w:ilvl w:val="0"/>
          <w:numId w:val="44"/>
        </w:numPr>
        <w:ind w:firstLineChars="0"/>
        <w:rPr>
          <w:rFonts w:eastAsiaTheme="minorEastAsia"/>
        </w:rPr>
      </w:pPr>
      <w:r w:rsidRPr="00E42D15">
        <w:rPr>
          <w:rFonts w:eastAsiaTheme="minorEastAsia"/>
        </w:rPr>
        <w:t>Packing list: it is used to print out packing list</w:t>
      </w:r>
    </w:p>
    <w:p w:rsidR="00E42D15" w:rsidRDefault="00E42D15" w:rsidP="00E42D15">
      <w:pPr>
        <w:pStyle w:val="ListParagraph"/>
        <w:numPr>
          <w:ilvl w:val="0"/>
          <w:numId w:val="44"/>
        </w:numPr>
        <w:ind w:firstLineChars="0"/>
        <w:rPr>
          <w:rFonts w:eastAsiaTheme="minorEastAsia"/>
        </w:rPr>
      </w:pPr>
      <w:r>
        <w:rPr>
          <w:rFonts w:eastAsiaTheme="minorEastAsia"/>
        </w:rPr>
        <w:t xml:space="preserve">Add into </w:t>
      </w:r>
      <w:proofErr w:type="spellStart"/>
      <w:r>
        <w:rPr>
          <w:rFonts w:eastAsiaTheme="minorEastAsia"/>
        </w:rPr>
        <w:t>Srv</w:t>
      </w:r>
      <w:proofErr w:type="spellEnd"/>
    </w:p>
    <w:p w:rsidR="00E42D15" w:rsidRDefault="00E42D15" w:rsidP="00E42D15">
      <w:pPr>
        <w:pStyle w:val="ListParagraph"/>
        <w:numPr>
          <w:ilvl w:val="0"/>
          <w:numId w:val="44"/>
        </w:numPr>
        <w:ind w:firstLineChars="0"/>
        <w:rPr>
          <w:rFonts w:eastAsiaTheme="minorEastAsia"/>
        </w:rPr>
      </w:pPr>
      <w:r>
        <w:rPr>
          <w:rFonts w:eastAsiaTheme="minorEastAsia"/>
        </w:rPr>
        <w:t xml:space="preserve">Remove from </w:t>
      </w:r>
      <w:proofErr w:type="spellStart"/>
      <w:r>
        <w:rPr>
          <w:rFonts w:eastAsiaTheme="minorEastAsia"/>
        </w:rPr>
        <w:t>Srv</w:t>
      </w:r>
      <w:proofErr w:type="spellEnd"/>
    </w:p>
    <w:p w:rsidR="00F8684E" w:rsidRPr="00F8684E" w:rsidRDefault="00E42D15" w:rsidP="00F8684E">
      <w:pPr>
        <w:pStyle w:val="ListParagraph"/>
        <w:numPr>
          <w:ilvl w:val="0"/>
          <w:numId w:val="44"/>
        </w:numPr>
        <w:ind w:firstLineChars="0"/>
        <w:rPr>
          <w:rFonts w:eastAsiaTheme="minorEastAsia"/>
        </w:rPr>
      </w:pPr>
      <w:r>
        <w:rPr>
          <w:rFonts w:eastAsiaTheme="minorEastAsia"/>
        </w:rPr>
        <w:t>BOL: it is used to print out BOL document</w:t>
      </w:r>
      <w:r w:rsidR="00F46B9E">
        <w:rPr>
          <w:rFonts w:eastAsiaTheme="minorEastAsia"/>
        </w:rPr>
        <w:t>s</w:t>
      </w:r>
    </w:p>
    <w:p w:rsidR="007E79B9" w:rsidRDefault="007E79B9" w:rsidP="007E79B9">
      <w:pPr>
        <w:pStyle w:val="Heading2"/>
      </w:pPr>
      <w:r>
        <w:t>Generate the pick list</w:t>
      </w:r>
    </w:p>
    <w:p w:rsidR="007E79B9" w:rsidRDefault="007E79B9" w:rsidP="007E79B9">
      <w:pPr>
        <w:pStyle w:val="ListParagraph"/>
        <w:numPr>
          <w:ilvl w:val="0"/>
          <w:numId w:val="30"/>
        </w:numPr>
        <w:ind w:firstLineChars="0"/>
        <w:jc w:val="left"/>
      </w:pPr>
      <w:r>
        <w:t xml:space="preserve">Go to drop ship batch </w:t>
      </w:r>
      <w:proofErr w:type="spellStart"/>
      <w:r>
        <w:t>Mgt</w:t>
      </w:r>
      <w:proofErr w:type="spellEnd"/>
      <w:r>
        <w:t xml:space="preserve"> page, select one batch and click &lt;Pick list&gt; button to generate the pick list.</w:t>
      </w:r>
    </w:p>
    <w:p w:rsidR="007E79B9" w:rsidRDefault="007E79B9" w:rsidP="007E79B9">
      <w:pPr>
        <w:jc w:val="center"/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75548944" wp14:editId="4722FD66">
            <wp:extent cx="5274310" cy="179514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9B9" w:rsidRPr="007E79B9" w:rsidRDefault="007E79B9" w:rsidP="007E79B9">
      <w:pPr>
        <w:pStyle w:val="ListParagraph"/>
        <w:numPr>
          <w:ilvl w:val="0"/>
          <w:numId w:val="28"/>
        </w:numPr>
        <w:ind w:firstLineChars="0"/>
        <w:jc w:val="left"/>
        <w:rPr>
          <w:rFonts w:eastAsiaTheme="minorEastAsia"/>
        </w:rPr>
      </w:pPr>
      <w:r w:rsidRPr="007E79B9">
        <w:rPr>
          <w:rFonts w:eastAsiaTheme="minorEastAsia" w:hint="eastAsia"/>
        </w:rPr>
        <w:t xml:space="preserve">Limited bins/picks: this field is used to decide how many item in one pick list. </w:t>
      </w:r>
      <w:r w:rsidRPr="007E79B9">
        <w:rPr>
          <w:rFonts w:eastAsiaTheme="minorEastAsia"/>
        </w:rPr>
        <w:t>It can based on bins or based on picks.</w:t>
      </w:r>
    </w:p>
    <w:p w:rsidR="007E79B9" w:rsidRPr="007E79B9" w:rsidRDefault="007E79B9" w:rsidP="007E79B9">
      <w:pPr>
        <w:pStyle w:val="ListParagraph"/>
        <w:numPr>
          <w:ilvl w:val="0"/>
          <w:numId w:val="30"/>
        </w:numPr>
        <w:ind w:firstLineChars="0"/>
        <w:rPr>
          <w:rFonts w:eastAsiaTheme="minorEastAsia"/>
        </w:rPr>
      </w:pPr>
      <w:r w:rsidRPr="007E79B9">
        <w:rPr>
          <w:rFonts w:eastAsiaTheme="minorEastAsia"/>
        </w:rPr>
        <w:t>A</w:t>
      </w:r>
      <w:r w:rsidRPr="007E79B9">
        <w:rPr>
          <w:rFonts w:eastAsiaTheme="minorEastAsia" w:hint="eastAsia"/>
        </w:rPr>
        <w:t xml:space="preserve">fter </w:t>
      </w:r>
      <w:r w:rsidRPr="007E79B9">
        <w:rPr>
          <w:rFonts w:eastAsiaTheme="minorEastAsia"/>
        </w:rPr>
        <w:t>generated the pick list, the batch status will be at “Labels Generated” status.</w:t>
      </w:r>
    </w:p>
    <w:p w:rsidR="007E79B9" w:rsidRDefault="007E79B9" w:rsidP="007E79B9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24600A19" wp14:editId="137024F8">
            <wp:extent cx="5274310" cy="1158875"/>
            <wp:effectExtent l="0" t="0" r="254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9B9" w:rsidRDefault="007E79B9" w:rsidP="007E79B9">
      <w:pPr>
        <w:pStyle w:val="ListParagraph"/>
        <w:numPr>
          <w:ilvl w:val="0"/>
          <w:numId w:val="30"/>
        </w:numPr>
        <w:ind w:firstLineChars="0"/>
        <w:rPr>
          <w:rFonts w:eastAsiaTheme="minorEastAsia"/>
        </w:rPr>
      </w:pPr>
      <w:r>
        <w:rPr>
          <w:rFonts w:eastAsiaTheme="minorEastAsia"/>
        </w:rPr>
        <w:t xml:space="preserve">In pick list </w:t>
      </w:r>
      <w:r w:rsidR="009F45E2">
        <w:rPr>
          <w:rFonts w:eastAsiaTheme="minorEastAsia"/>
        </w:rPr>
        <w:t>review page, there is a column “pick type”.</w:t>
      </w:r>
    </w:p>
    <w:p w:rsidR="007E79B9" w:rsidRDefault="007E79B9" w:rsidP="007E79B9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54988184" wp14:editId="5813D63A">
            <wp:extent cx="5274310" cy="664845"/>
            <wp:effectExtent l="0" t="0" r="254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5E2" w:rsidRPr="00657D1B" w:rsidRDefault="009F45E2" w:rsidP="00657D1B">
      <w:pPr>
        <w:pStyle w:val="ListParagraph"/>
        <w:numPr>
          <w:ilvl w:val="0"/>
          <w:numId w:val="28"/>
        </w:numPr>
        <w:ind w:firstLineChars="0"/>
        <w:rPr>
          <w:rFonts w:eastAsiaTheme="minorEastAsia"/>
        </w:rPr>
      </w:pPr>
      <w:r w:rsidRPr="00657D1B">
        <w:rPr>
          <w:rFonts w:eastAsiaTheme="minorEastAsia"/>
        </w:rPr>
        <w:t>I</w:t>
      </w:r>
      <w:r w:rsidRPr="00657D1B">
        <w:rPr>
          <w:rFonts w:eastAsiaTheme="minorEastAsia" w:hint="eastAsia"/>
        </w:rPr>
        <w:t xml:space="preserve">f </w:t>
      </w:r>
      <w:r w:rsidRPr="00657D1B">
        <w:rPr>
          <w:rFonts w:eastAsiaTheme="minorEastAsia"/>
        </w:rPr>
        <w:t>pick type=FC, it means this item is FC item and needn’</w:t>
      </w:r>
      <w:r w:rsidR="00657D1B" w:rsidRPr="00657D1B">
        <w:rPr>
          <w:rFonts w:eastAsiaTheme="minorEastAsia"/>
        </w:rPr>
        <w:t xml:space="preserve">t print pick ticket, only need to print out the shipping label by &lt;FC Docs&gt; </w:t>
      </w:r>
      <w:r w:rsidRPr="00657D1B">
        <w:rPr>
          <w:rFonts w:eastAsiaTheme="minorEastAsia"/>
        </w:rPr>
        <w:t xml:space="preserve"> </w:t>
      </w:r>
    </w:p>
    <w:p w:rsidR="009F45E2" w:rsidRPr="00657D1B" w:rsidRDefault="009F45E2" w:rsidP="00657D1B">
      <w:pPr>
        <w:pStyle w:val="ListParagraph"/>
        <w:numPr>
          <w:ilvl w:val="0"/>
          <w:numId w:val="28"/>
        </w:numPr>
        <w:ind w:firstLineChars="0"/>
        <w:rPr>
          <w:rFonts w:eastAsiaTheme="minorEastAsia"/>
        </w:rPr>
      </w:pPr>
      <w:r w:rsidRPr="00657D1B">
        <w:rPr>
          <w:rFonts w:eastAsiaTheme="minorEastAsia"/>
        </w:rPr>
        <w:t>If pick type=NFC, it means this item is NFC item and need to print pick ticket.</w:t>
      </w:r>
    </w:p>
    <w:p w:rsidR="007E79B9" w:rsidRDefault="007E79B9" w:rsidP="007E79B9">
      <w:pPr>
        <w:pStyle w:val="ListParagraph"/>
        <w:ind w:left="420" w:firstLineChars="0" w:firstLine="0"/>
        <w:rPr>
          <w:rFonts w:eastAsiaTheme="minorEastAsia"/>
        </w:rPr>
      </w:pPr>
    </w:p>
    <w:p w:rsidR="007E79B9" w:rsidRPr="007E79B9" w:rsidRDefault="007E79B9" w:rsidP="007E79B9">
      <w:pPr>
        <w:pStyle w:val="ListParagraph"/>
        <w:numPr>
          <w:ilvl w:val="0"/>
          <w:numId w:val="30"/>
        </w:numPr>
        <w:ind w:firstLineChars="0"/>
        <w:rPr>
          <w:rFonts w:eastAsiaTheme="minorEastAsia"/>
        </w:rPr>
      </w:pPr>
      <w:r>
        <w:rPr>
          <w:rFonts w:eastAsiaTheme="minorEastAsia" w:hint="eastAsia"/>
        </w:rPr>
        <w:t xml:space="preserve">Print out </w:t>
      </w:r>
      <w:r>
        <w:rPr>
          <w:rFonts w:eastAsiaTheme="minorEastAsia"/>
        </w:rPr>
        <w:t>the pick list</w:t>
      </w:r>
    </w:p>
    <w:p w:rsidR="007E79B9" w:rsidRDefault="007E79B9" w:rsidP="007E79B9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4BDAF309" wp14:editId="623CE83A">
            <wp:extent cx="5274310" cy="2145665"/>
            <wp:effectExtent l="0" t="0" r="254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665" w:rsidRPr="007E79B9" w:rsidRDefault="005E1665" w:rsidP="005E1665">
      <w:pPr>
        <w:jc w:val="center"/>
        <w:rPr>
          <w:rFonts w:eastAsiaTheme="minorEastAsia"/>
        </w:rPr>
      </w:pPr>
      <w:r>
        <w:rPr>
          <w:rFonts w:eastAsiaTheme="minorEastAsia"/>
        </w:rPr>
        <w:t>[FC Item--</w:t>
      </w:r>
      <w:r>
        <w:rPr>
          <w:rFonts w:eastAsiaTheme="minorEastAsia" w:hint="eastAsia"/>
        </w:rPr>
        <w:t>pick list</w:t>
      </w:r>
      <w:r>
        <w:rPr>
          <w:rFonts w:eastAsiaTheme="minorEastAsia"/>
        </w:rPr>
        <w:t>]</w:t>
      </w:r>
    </w:p>
    <w:p w:rsidR="002818C0" w:rsidRDefault="00092458" w:rsidP="00C875F2">
      <w:pPr>
        <w:pStyle w:val="Heading2"/>
        <w:rPr>
          <w:rFonts w:eastAsiaTheme="minorEastAsia"/>
        </w:rPr>
      </w:pPr>
      <w:bookmarkStart w:id="3" w:name="OLE_LINK1"/>
      <w:bookmarkStart w:id="4" w:name="OLE_LINK2"/>
      <w:r>
        <w:rPr>
          <w:rFonts w:eastAsiaTheme="minorEastAsia" w:hint="eastAsia"/>
        </w:rPr>
        <w:lastRenderedPageBreak/>
        <w:t>Print out shipping label for FC Item</w:t>
      </w:r>
    </w:p>
    <w:p w:rsidR="002818C0" w:rsidRDefault="002818C0" w:rsidP="002818C0">
      <w:pPr>
        <w:pStyle w:val="ListParagraph"/>
        <w:numPr>
          <w:ilvl w:val="0"/>
          <w:numId w:val="37"/>
        </w:numPr>
        <w:ind w:firstLineChars="0"/>
      </w:pPr>
      <w:bookmarkStart w:id="5" w:name="OLE_LINK3"/>
      <w:bookmarkStart w:id="6" w:name="OLE_LINK4"/>
      <w:r w:rsidRPr="002818C0">
        <w:rPr>
          <w:rFonts w:eastAsiaTheme="minorEastAsia"/>
        </w:rPr>
        <w:t xml:space="preserve">In </w:t>
      </w:r>
      <w:r>
        <w:t xml:space="preserve">drop ship batch </w:t>
      </w:r>
      <w:proofErr w:type="spellStart"/>
      <w:r>
        <w:t>Mgt</w:t>
      </w:r>
      <w:proofErr w:type="spellEnd"/>
      <w:r>
        <w:t xml:space="preserve"> page, select one batch and click &lt;FC Docs&gt; button</w:t>
      </w:r>
    </w:p>
    <w:bookmarkEnd w:id="5"/>
    <w:bookmarkEnd w:id="6"/>
    <w:p w:rsidR="001E2C2E" w:rsidRDefault="001E2C2E" w:rsidP="001E2C2E">
      <w:pPr>
        <w:jc w:val="center"/>
        <w:rPr>
          <w:rFonts w:eastAsiaTheme="minorEastAsia"/>
        </w:rPr>
      </w:pPr>
      <w:r>
        <w:rPr>
          <w:noProof/>
        </w:rPr>
        <w:drawing>
          <wp:inline distT="0" distB="0" distL="0" distR="0" wp14:anchorId="03F38852" wp14:editId="382A607E">
            <wp:extent cx="5274310" cy="116268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C2E" w:rsidRDefault="001E2C2E" w:rsidP="001E2C2E">
      <w:pPr>
        <w:pStyle w:val="ListParagraph"/>
        <w:numPr>
          <w:ilvl w:val="0"/>
          <w:numId w:val="37"/>
        </w:numPr>
        <w:ind w:firstLineChars="0"/>
        <w:jc w:val="left"/>
        <w:rPr>
          <w:rFonts w:eastAsiaTheme="minorEastAsia"/>
        </w:rPr>
      </w:pPr>
      <w:r>
        <w:rPr>
          <w:rFonts w:eastAsiaTheme="minorEastAsia" w:hint="eastAsia"/>
        </w:rPr>
        <w:t xml:space="preserve">In FC Docs page, </w:t>
      </w:r>
      <w:r>
        <w:rPr>
          <w:rFonts w:eastAsiaTheme="minorEastAsia"/>
        </w:rPr>
        <w:t>select ship by and click &lt;</w:t>
      </w:r>
      <w:proofErr w:type="spellStart"/>
      <w:r>
        <w:rPr>
          <w:rFonts w:eastAsiaTheme="minorEastAsia"/>
        </w:rPr>
        <w:t>Gen.Pack</w:t>
      </w:r>
      <w:proofErr w:type="spellEnd"/>
      <w:r>
        <w:rPr>
          <w:rFonts w:eastAsiaTheme="minorEastAsia"/>
        </w:rPr>
        <w:t xml:space="preserve">&gt; button </w:t>
      </w:r>
    </w:p>
    <w:p w:rsidR="001E2C2E" w:rsidRDefault="001E2C2E" w:rsidP="001E2C2E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1C4D65EA" wp14:editId="6C465875">
            <wp:extent cx="5274310" cy="508635"/>
            <wp:effectExtent l="0" t="0" r="254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C2E" w:rsidRDefault="00B86168" w:rsidP="001E2C2E">
      <w:pPr>
        <w:rPr>
          <w:rFonts w:eastAsiaTheme="minorEastAsia"/>
        </w:rPr>
      </w:pPr>
      <w:r>
        <w:rPr>
          <w:rFonts w:eastAsiaTheme="minorEastAsia"/>
        </w:rPr>
        <w:t>&lt;</w:t>
      </w:r>
      <w:proofErr w:type="spellStart"/>
      <w:r>
        <w:rPr>
          <w:rFonts w:eastAsiaTheme="minorEastAsia"/>
        </w:rPr>
        <w:t>Gen.pack</w:t>
      </w:r>
      <w:proofErr w:type="spellEnd"/>
      <w:r>
        <w:rPr>
          <w:rFonts w:eastAsiaTheme="minorEastAsia"/>
        </w:rPr>
        <w:t>&gt; it is used to</w:t>
      </w:r>
      <w:r w:rsidR="001E2C2E">
        <w:rPr>
          <w:rFonts w:eastAsiaTheme="minorEastAsia" w:hint="eastAsia"/>
        </w:rPr>
        <w:t xml:space="preserve"> </w:t>
      </w:r>
      <w:r>
        <w:rPr>
          <w:rFonts w:eastAsiaTheme="minorEastAsia"/>
        </w:rPr>
        <w:t>generate the carton information, the detail as below</w:t>
      </w:r>
    </w:p>
    <w:p w:rsidR="001E2C2E" w:rsidRDefault="001E2C2E" w:rsidP="001E2C2E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127ED3B7" wp14:editId="7C4ED500">
            <wp:extent cx="5274310" cy="417195"/>
            <wp:effectExtent l="0" t="0" r="254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F30" w:rsidRDefault="00C54F30" w:rsidP="00C54F30">
      <w:pPr>
        <w:pStyle w:val="ListParagraph"/>
        <w:numPr>
          <w:ilvl w:val="0"/>
          <w:numId w:val="37"/>
        </w:numPr>
        <w:ind w:firstLineChars="0"/>
        <w:jc w:val="left"/>
        <w:rPr>
          <w:rFonts w:eastAsiaTheme="minorEastAsia"/>
        </w:rPr>
      </w:pPr>
      <w:r>
        <w:rPr>
          <w:rFonts w:eastAsiaTheme="minorEastAsia"/>
        </w:rPr>
        <w:t>Click &lt;</w:t>
      </w:r>
      <w:proofErr w:type="spellStart"/>
      <w:r>
        <w:rPr>
          <w:rFonts w:eastAsiaTheme="minorEastAsia"/>
        </w:rPr>
        <w:t>Gen.Ship</w:t>
      </w:r>
      <w:proofErr w:type="spellEnd"/>
      <w:r>
        <w:rPr>
          <w:rFonts w:eastAsiaTheme="minorEastAsia"/>
        </w:rPr>
        <w:t xml:space="preserve"> Label&gt; to generate shipping label and tracking.</w:t>
      </w:r>
    </w:p>
    <w:p w:rsidR="00C54F30" w:rsidRDefault="00C54F30" w:rsidP="00C54F30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25707C30" wp14:editId="63EB4847">
            <wp:extent cx="5274310" cy="65341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F30" w:rsidRDefault="00C54F30" w:rsidP="00C54F30">
      <w:pPr>
        <w:rPr>
          <w:rFonts w:eastAsiaTheme="minorEastAsia"/>
          <w:u w:val="single"/>
        </w:rPr>
      </w:pPr>
      <w:r w:rsidRPr="00C54F30">
        <w:rPr>
          <w:rFonts w:eastAsiaTheme="minorEastAsia" w:hint="eastAsia"/>
          <w:u w:val="single"/>
        </w:rPr>
        <w:t>Buttons:</w:t>
      </w:r>
    </w:p>
    <w:p w:rsidR="00C54F30" w:rsidRDefault="00C54F30" w:rsidP="00C54F30">
      <w:pPr>
        <w:pStyle w:val="ListParagraph"/>
        <w:numPr>
          <w:ilvl w:val="0"/>
          <w:numId w:val="39"/>
        </w:numPr>
        <w:ind w:firstLineChars="0"/>
        <w:rPr>
          <w:rFonts w:eastAsiaTheme="minorEastAsia"/>
        </w:rPr>
      </w:pPr>
      <w:proofErr w:type="spellStart"/>
      <w:r w:rsidRPr="00C54F30">
        <w:rPr>
          <w:rFonts w:eastAsiaTheme="minorEastAsia" w:hint="eastAsia"/>
        </w:rPr>
        <w:t>Gen.Ship</w:t>
      </w:r>
      <w:proofErr w:type="spellEnd"/>
      <w:r w:rsidRPr="00C54F30">
        <w:rPr>
          <w:rFonts w:eastAsiaTheme="minorEastAsia" w:hint="eastAsia"/>
        </w:rPr>
        <w:t xml:space="preserve"> Label</w:t>
      </w:r>
      <w:r>
        <w:rPr>
          <w:rFonts w:eastAsiaTheme="minorEastAsia"/>
        </w:rPr>
        <w:t>: to generate shipping label</w:t>
      </w:r>
      <w:r w:rsidR="002E7313">
        <w:rPr>
          <w:rFonts w:eastAsiaTheme="minorEastAsia"/>
        </w:rPr>
        <w:t xml:space="preserve"> and tracking no.</w:t>
      </w:r>
    </w:p>
    <w:p w:rsidR="00C54F30" w:rsidRDefault="00C54F30" w:rsidP="00C54F30">
      <w:pPr>
        <w:pStyle w:val="ListParagraph"/>
        <w:numPr>
          <w:ilvl w:val="0"/>
          <w:numId w:val="39"/>
        </w:numPr>
        <w:ind w:firstLineChars="0"/>
        <w:rPr>
          <w:rFonts w:eastAsiaTheme="minorEastAsia"/>
        </w:rPr>
      </w:pPr>
      <w:r>
        <w:rPr>
          <w:rFonts w:eastAsiaTheme="minorEastAsia"/>
        </w:rPr>
        <w:t>Print All: to print shipping label</w:t>
      </w:r>
    </w:p>
    <w:p w:rsidR="00C54F30" w:rsidRDefault="00C54F30" w:rsidP="000E20A2">
      <w:pPr>
        <w:pStyle w:val="ListParagraph"/>
        <w:numPr>
          <w:ilvl w:val="0"/>
          <w:numId w:val="39"/>
        </w:numPr>
        <w:ind w:firstLineChars="0"/>
        <w:jc w:val="left"/>
        <w:rPr>
          <w:rFonts w:eastAsiaTheme="minorEastAsia"/>
        </w:rPr>
      </w:pPr>
      <w:r>
        <w:rPr>
          <w:rFonts w:eastAsiaTheme="minorEastAsia"/>
        </w:rPr>
        <w:t>Void: to void the tracking no. when the carrier</w:t>
      </w:r>
      <w:r w:rsidR="00CE6F65">
        <w:rPr>
          <w:rFonts w:eastAsiaTheme="minorEastAsia"/>
        </w:rPr>
        <w:t xml:space="preserve"> is allowed to void period.</w:t>
      </w:r>
    </w:p>
    <w:p w:rsidR="00CE6F65" w:rsidRPr="006D3A9E" w:rsidRDefault="00CE6F65" w:rsidP="006D3A9E">
      <w:pPr>
        <w:pStyle w:val="ListParagraph"/>
        <w:ind w:left="420" w:firstLineChars="0" w:firstLine="0"/>
        <w:jc w:val="left"/>
        <w:rPr>
          <w:rFonts w:eastAsiaTheme="minorEastAsia"/>
        </w:rPr>
      </w:pPr>
      <w:r>
        <w:rPr>
          <w:rFonts w:eastAsiaTheme="minorEastAsia"/>
        </w:rPr>
        <w:t>If it is no</w:t>
      </w:r>
      <w:r w:rsidR="000C7C3D">
        <w:rPr>
          <w:rFonts w:eastAsiaTheme="minorEastAsia"/>
        </w:rPr>
        <w:t xml:space="preserve">t these period, click void button and it </w:t>
      </w:r>
      <w:r>
        <w:rPr>
          <w:rFonts w:eastAsiaTheme="minorEastAsia"/>
        </w:rPr>
        <w:t>pop up below message</w:t>
      </w:r>
      <w:proofErr w:type="gramStart"/>
      <w:r>
        <w:rPr>
          <w:rFonts w:eastAsiaTheme="minorEastAsia"/>
        </w:rPr>
        <w:t>:</w:t>
      </w:r>
      <w:r w:rsidR="006D3A9E">
        <w:rPr>
          <w:rFonts w:eastAsiaTheme="minorEastAsia"/>
        </w:rPr>
        <w:t xml:space="preserve"> </w:t>
      </w:r>
      <w:r>
        <w:rPr>
          <w:rFonts w:eastAsiaTheme="minorEastAsia"/>
        </w:rPr>
        <w:t>”</w:t>
      </w:r>
      <w:proofErr w:type="gramEnd"/>
      <w:r>
        <w:rPr>
          <w:rFonts w:eastAsiaTheme="minorEastAsia"/>
        </w:rPr>
        <w:t>No shipment found within the allowed void period.”</w:t>
      </w:r>
      <w:r w:rsidR="000E20A2">
        <w:rPr>
          <w:rFonts w:eastAsiaTheme="minorEastAsia"/>
        </w:rPr>
        <w:t xml:space="preserve"> </w:t>
      </w:r>
      <w:r w:rsidR="000E20A2" w:rsidRPr="000E20A2">
        <w:rPr>
          <w:rFonts w:eastAsiaTheme="minorEastAsia"/>
        </w:rPr>
        <w:t xml:space="preserve">In this case, </w:t>
      </w:r>
      <w:r w:rsidR="000E20A2">
        <w:rPr>
          <w:rFonts w:eastAsiaTheme="minorEastAsia"/>
        </w:rPr>
        <w:t xml:space="preserve">it has to go to </w:t>
      </w:r>
      <w:proofErr w:type="spellStart"/>
      <w:r w:rsidR="000E20A2">
        <w:rPr>
          <w:rFonts w:eastAsiaTheme="minorEastAsia"/>
        </w:rPr>
        <w:t>USwarehouse</w:t>
      </w:r>
      <w:proofErr w:type="spellEnd"/>
      <w:r w:rsidR="000E20A2">
        <w:rPr>
          <w:rFonts w:eastAsiaTheme="minorEastAsia"/>
        </w:rPr>
        <w:t xml:space="preserve"> application and use “Unpack” button to </w:t>
      </w:r>
      <w:r w:rsidR="006D3A9E">
        <w:rPr>
          <w:rFonts w:eastAsiaTheme="minorEastAsia"/>
        </w:rPr>
        <w:t>void the tracking no.</w:t>
      </w:r>
    </w:p>
    <w:p w:rsidR="00C54F30" w:rsidRDefault="00C54F30" w:rsidP="00C54F30">
      <w:pPr>
        <w:pStyle w:val="ListParagraph"/>
        <w:numPr>
          <w:ilvl w:val="0"/>
          <w:numId w:val="39"/>
        </w:numPr>
        <w:ind w:firstLineChars="0"/>
        <w:rPr>
          <w:rFonts w:eastAsiaTheme="minorEastAsia"/>
        </w:rPr>
      </w:pPr>
      <w:r>
        <w:rPr>
          <w:rFonts w:eastAsiaTheme="minorEastAsia"/>
        </w:rPr>
        <w:t>Delete: to delete the carton information.</w:t>
      </w:r>
    </w:p>
    <w:p w:rsidR="00092458" w:rsidRDefault="00092458" w:rsidP="00092458">
      <w:pPr>
        <w:pStyle w:val="ListParagraph"/>
        <w:numPr>
          <w:ilvl w:val="0"/>
          <w:numId w:val="37"/>
        </w:numPr>
        <w:ind w:firstLineChars="0"/>
        <w:jc w:val="left"/>
        <w:rPr>
          <w:rFonts w:eastAsiaTheme="minorEastAsia"/>
        </w:rPr>
      </w:pPr>
      <w:r>
        <w:rPr>
          <w:rFonts w:eastAsiaTheme="minorEastAsia"/>
        </w:rPr>
        <w:t>C</w:t>
      </w:r>
      <w:r>
        <w:rPr>
          <w:rFonts w:eastAsiaTheme="minorEastAsia" w:hint="eastAsia"/>
        </w:rPr>
        <w:t xml:space="preserve">lick </w:t>
      </w:r>
      <w:r>
        <w:rPr>
          <w:rFonts w:eastAsiaTheme="minorEastAsia"/>
        </w:rPr>
        <w:t>print but</w:t>
      </w:r>
      <w:r w:rsidR="00F8684E">
        <w:rPr>
          <w:rFonts w:eastAsiaTheme="minorEastAsia"/>
        </w:rPr>
        <w:t>ton to print out shipping label with packing list</w:t>
      </w:r>
    </w:p>
    <w:p w:rsidR="00092458" w:rsidRPr="00092458" w:rsidRDefault="00092458" w:rsidP="00092458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52FE87F3" wp14:editId="6500F660">
            <wp:extent cx="5274310" cy="605155"/>
            <wp:effectExtent l="0" t="0" r="254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F30" w:rsidRDefault="00C54F30" w:rsidP="00C54F30">
      <w:pPr>
        <w:rPr>
          <w:rFonts w:eastAsiaTheme="minorEastAsia"/>
        </w:rPr>
      </w:pPr>
    </w:p>
    <w:p w:rsidR="00092458" w:rsidRDefault="00092458" w:rsidP="00C54F30">
      <w:pPr>
        <w:rPr>
          <w:rFonts w:eastAsiaTheme="minorEastAsia"/>
        </w:rPr>
      </w:pPr>
      <w:r>
        <w:rPr>
          <w:rFonts w:eastAsiaTheme="minorEastAsia"/>
        </w:rPr>
        <w:t>The print out shipping label</w:t>
      </w:r>
    </w:p>
    <w:p w:rsidR="00092458" w:rsidRDefault="00092458" w:rsidP="00092458">
      <w:pPr>
        <w:jc w:val="center"/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5CC1F8EA" wp14:editId="115FDD3C">
            <wp:extent cx="2170669" cy="1974405"/>
            <wp:effectExtent l="0" t="0" r="127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77237" cy="1980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84E" w:rsidRDefault="00F8684E" w:rsidP="00F8684E">
      <w:pPr>
        <w:jc w:val="left"/>
        <w:rPr>
          <w:rFonts w:eastAsiaTheme="minorEastAsia"/>
        </w:rPr>
      </w:pPr>
      <w:r>
        <w:rPr>
          <w:rFonts w:eastAsiaTheme="minorEastAsia" w:hint="eastAsia"/>
        </w:rPr>
        <w:t xml:space="preserve">Notes: </w:t>
      </w:r>
      <w:r>
        <w:rPr>
          <w:rFonts w:eastAsiaTheme="minorEastAsia"/>
        </w:rPr>
        <w:t>For</w:t>
      </w:r>
      <w:r>
        <w:rPr>
          <w:rFonts w:eastAsiaTheme="minorEastAsia" w:hint="eastAsia"/>
        </w:rPr>
        <w:t xml:space="preserve"> </w:t>
      </w:r>
      <w:r>
        <w:rPr>
          <w:rFonts w:eastAsiaTheme="minorEastAsia"/>
        </w:rPr>
        <w:t>the FC item, when print out the shipping label, the packing list will be print out two. It is two sides document.</w:t>
      </w:r>
    </w:p>
    <w:p w:rsidR="0093293D" w:rsidRPr="00C54F30" w:rsidRDefault="0093293D" w:rsidP="00F8684E">
      <w:pPr>
        <w:jc w:val="left"/>
        <w:rPr>
          <w:rFonts w:eastAsiaTheme="minorEastAsia"/>
        </w:rPr>
      </w:pPr>
      <w:r>
        <w:rPr>
          <w:rFonts w:eastAsiaTheme="minorEastAsia"/>
        </w:rPr>
        <w:t>The picker will put the shipping label and packing list on box when they are picking.</w:t>
      </w:r>
    </w:p>
    <w:p w:rsidR="00C54F30" w:rsidRPr="00C54F30" w:rsidRDefault="00C54F30" w:rsidP="00C54F30">
      <w:pPr>
        <w:pStyle w:val="ListParagraph"/>
        <w:ind w:left="360" w:firstLineChars="0" w:firstLine="0"/>
        <w:jc w:val="left"/>
        <w:rPr>
          <w:rFonts w:eastAsiaTheme="minorEastAsia"/>
        </w:rPr>
      </w:pPr>
    </w:p>
    <w:p w:rsidR="002818C0" w:rsidRDefault="00092458" w:rsidP="00092458">
      <w:pPr>
        <w:pStyle w:val="Heading2"/>
      </w:pPr>
      <w:r>
        <w:t>Print out pick ticket for NFC Item</w:t>
      </w:r>
    </w:p>
    <w:p w:rsidR="00BA1FB8" w:rsidRDefault="00BA1FB8" w:rsidP="00BA1FB8">
      <w:pPr>
        <w:pStyle w:val="ListParagraph"/>
        <w:numPr>
          <w:ilvl w:val="0"/>
          <w:numId w:val="40"/>
        </w:numPr>
        <w:ind w:firstLineChars="0"/>
      </w:pPr>
      <w:r w:rsidRPr="002818C0">
        <w:rPr>
          <w:rFonts w:eastAsiaTheme="minorEastAsia"/>
        </w:rPr>
        <w:t xml:space="preserve">In </w:t>
      </w:r>
      <w:r>
        <w:t xml:space="preserve">drop ship batch </w:t>
      </w:r>
      <w:proofErr w:type="spellStart"/>
      <w:r>
        <w:t>Mgt</w:t>
      </w:r>
      <w:proofErr w:type="spellEnd"/>
      <w:r>
        <w:t xml:space="preserve"> page, select one batch and click &lt;Pick Label &gt; button</w:t>
      </w:r>
    </w:p>
    <w:p w:rsidR="00BA1FB8" w:rsidRDefault="00BA1FB8" w:rsidP="00BA1FB8">
      <w:r>
        <w:rPr>
          <w:noProof/>
        </w:rPr>
        <w:drawing>
          <wp:inline distT="0" distB="0" distL="0" distR="0" wp14:anchorId="08B7FF63" wp14:editId="2CAE4DAA">
            <wp:extent cx="5274310" cy="1077595"/>
            <wp:effectExtent l="0" t="0" r="254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458" w:rsidRDefault="00BA1FB8" w:rsidP="00092458">
      <w:pPr>
        <w:pStyle w:val="ListParagraph"/>
        <w:numPr>
          <w:ilvl w:val="0"/>
          <w:numId w:val="40"/>
        </w:numPr>
        <w:ind w:firstLineChars="0"/>
        <w:rPr>
          <w:rFonts w:eastAsiaTheme="minorEastAsia"/>
        </w:rPr>
      </w:pPr>
      <w:r>
        <w:rPr>
          <w:rFonts w:eastAsiaTheme="minorEastAsia" w:hint="eastAsia"/>
        </w:rPr>
        <w:t>In pick Label pop up page, click &lt;Print&gt; button to print out pick ticket</w:t>
      </w:r>
    </w:p>
    <w:p w:rsidR="00BA1FB8" w:rsidRDefault="00BA1FB8" w:rsidP="00BA1FB8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3C09A26F" wp14:editId="3A7B78EE">
            <wp:extent cx="5274310" cy="980440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FB8" w:rsidRDefault="00BB3B58" w:rsidP="00BB3B58">
      <w:pPr>
        <w:jc w:val="center"/>
        <w:rPr>
          <w:rFonts w:eastAsiaTheme="minorEastAsia"/>
        </w:rPr>
      </w:pPr>
      <w:r>
        <w:rPr>
          <w:noProof/>
        </w:rPr>
        <w:drawing>
          <wp:inline distT="0" distB="0" distL="0" distR="0" wp14:anchorId="12982E6B" wp14:editId="1F48DC71">
            <wp:extent cx="2311574" cy="1188138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25628" cy="119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B58" w:rsidRPr="00092458" w:rsidRDefault="00BB3B58" w:rsidP="00BB3B58">
      <w:pPr>
        <w:jc w:val="center"/>
        <w:rPr>
          <w:rFonts w:eastAsiaTheme="minorEastAsia"/>
        </w:rPr>
      </w:pPr>
      <w:r>
        <w:rPr>
          <w:rFonts w:eastAsiaTheme="minorEastAsia" w:hint="eastAsia"/>
        </w:rPr>
        <w:t>[Pick ticket]</w:t>
      </w:r>
    </w:p>
    <w:p w:rsidR="007E79B9" w:rsidRDefault="00C875F2" w:rsidP="00C875F2">
      <w:pPr>
        <w:pStyle w:val="Heading2"/>
      </w:pPr>
      <w:r>
        <w:rPr>
          <w:rFonts w:hint="eastAsia"/>
        </w:rPr>
        <w:t>Picking</w:t>
      </w:r>
    </w:p>
    <w:p w:rsidR="00C10623" w:rsidRDefault="005E1665" w:rsidP="00AD65C6">
      <w:pPr>
        <w:jc w:val="left"/>
        <w:rPr>
          <w:rFonts w:eastAsiaTheme="minorEastAsia"/>
        </w:rPr>
      </w:pPr>
      <w:r>
        <w:rPr>
          <w:rFonts w:eastAsiaTheme="minorEastAsia"/>
        </w:rPr>
        <w:t>T</w:t>
      </w:r>
      <w:r w:rsidR="00C10623">
        <w:rPr>
          <w:rFonts w:eastAsiaTheme="minorEastAsia"/>
        </w:rPr>
        <w:t>here are four item types</w:t>
      </w:r>
      <w:r w:rsidR="00C10623">
        <w:rPr>
          <w:rFonts w:eastAsiaTheme="minorEastAsia" w:hint="eastAsia"/>
        </w:rPr>
        <w:t xml:space="preserve">: FC item, NFC Item, SFC item and </w:t>
      </w:r>
      <w:proofErr w:type="gramStart"/>
      <w:r w:rsidR="00C10623">
        <w:rPr>
          <w:rFonts w:eastAsiaTheme="minorEastAsia"/>
        </w:rPr>
        <w:t>One</w:t>
      </w:r>
      <w:proofErr w:type="gramEnd"/>
      <w:r w:rsidR="00C10623">
        <w:rPr>
          <w:rFonts w:eastAsiaTheme="minorEastAsia"/>
        </w:rPr>
        <w:t xml:space="preserve"> item. The </w:t>
      </w:r>
      <w:r w:rsidR="00AD65C6">
        <w:rPr>
          <w:rFonts w:eastAsiaTheme="minorEastAsia"/>
        </w:rPr>
        <w:t>different item types,</w:t>
      </w:r>
      <w:r>
        <w:rPr>
          <w:rFonts w:eastAsiaTheme="minorEastAsia"/>
        </w:rPr>
        <w:t xml:space="preserve"> the picking process have</w:t>
      </w:r>
      <w:r w:rsidR="00AD65C6">
        <w:rPr>
          <w:rFonts w:eastAsiaTheme="minorEastAsia"/>
        </w:rPr>
        <w:t xml:space="preserve"> a slight difference.</w:t>
      </w:r>
    </w:p>
    <w:p w:rsidR="005E1665" w:rsidRDefault="005E1665" w:rsidP="005E1665">
      <w:pPr>
        <w:pStyle w:val="ListParagraph"/>
        <w:numPr>
          <w:ilvl w:val="0"/>
          <w:numId w:val="32"/>
        </w:numPr>
        <w:ind w:firstLineChars="0"/>
        <w:rPr>
          <w:rFonts w:eastAsiaTheme="minorEastAsia"/>
        </w:rPr>
      </w:pPr>
      <w:r w:rsidRPr="005E1665">
        <w:rPr>
          <w:rFonts w:eastAsiaTheme="minorEastAsia"/>
        </w:rPr>
        <w:lastRenderedPageBreak/>
        <w:t xml:space="preserve">If </w:t>
      </w:r>
      <w:r>
        <w:rPr>
          <w:rFonts w:eastAsiaTheme="minorEastAsia"/>
        </w:rPr>
        <w:t>the</w:t>
      </w:r>
      <w:r w:rsidRPr="005E1665">
        <w:rPr>
          <w:rFonts w:eastAsiaTheme="minorEastAsia"/>
        </w:rPr>
        <w:t xml:space="preserve"> item type is FC</w:t>
      </w:r>
      <w:r w:rsidR="00B86168">
        <w:rPr>
          <w:rFonts w:eastAsiaTheme="minorEastAsia"/>
        </w:rPr>
        <w:t xml:space="preserve"> and SFC</w:t>
      </w:r>
      <w:r w:rsidRPr="005E1665">
        <w:rPr>
          <w:rFonts w:eastAsiaTheme="minorEastAsia"/>
        </w:rPr>
        <w:t>, before the picking, below document</w:t>
      </w:r>
      <w:r>
        <w:rPr>
          <w:rFonts w:eastAsiaTheme="minorEastAsia"/>
        </w:rPr>
        <w:t>s</w:t>
      </w:r>
      <w:r w:rsidRPr="005E1665">
        <w:rPr>
          <w:rFonts w:eastAsiaTheme="minorEastAsia"/>
        </w:rPr>
        <w:t xml:space="preserve"> should be print out</w:t>
      </w:r>
    </w:p>
    <w:p w:rsidR="005E1665" w:rsidRDefault="005E1665" w:rsidP="005E1665">
      <w:pPr>
        <w:pStyle w:val="ListParagraph"/>
        <w:numPr>
          <w:ilvl w:val="0"/>
          <w:numId w:val="33"/>
        </w:numPr>
        <w:ind w:firstLineChars="0"/>
        <w:rPr>
          <w:rFonts w:eastAsiaTheme="minorEastAsia"/>
        </w:rPr>
      </w:pPr>
      <w:r>
        <w:rPr>
          <w:rFonts w:eastAsiaTheme="minorEastAsia"/>
        </w:rPr>
        <w:t>P</w:t>
      </w:r>
      <w:r>
        <w:rPr>
          <w:rFonts w:eastAsiaTheme="minorEastAsia" w:hint="eastAsia"/>
        </w:rPr>
        <w:t xml:space="preserve">ick </w:t>
      </w:r>
      <w:r>
        <w:rPr>
          <w:rFonts w:eastAsiaTheme="minorEastAsia"/>
        </w:rPr>
        <w:t>list</w:t>
      </w:r>
    </w:p>
    <w:p w:rsidR="002818C0" w:rsidRPr="002818C0" w:rsidRDefault="005E1665" w:rsidP="002818C0">
      <w:pPr>
        <w:pStyle w:val="ListParagraph"/>
        <w:numPr>
          <w:ilvl w:val="0"/>
          <w:numId w:val="33"/>
        </w:numPr>
        <w:ind w:firstLineChars="0"/>
        <w:rPr>
          <w:rFonts w:eastAsiaTheme="minorEastAsia"/>
        </w:rPr>
      </w:pPr>
      <w:r>
        <w:rPr>
          <w:rFonts w:eastAsiaTheme="minorEastAsia"/>
        </w:rPr>
        <w:t>Shipping Label</w:t>
      </w:r>
      <w:r w:rsidR="002818C0">
        <w:rPr>
          <w:rFonts w:eastAsiaTheme="minorEastAsia"/>
        </w:rPr>
        <w:t xml:space="preserve">. </w:t>
      </w:r>
    </w:p>
    <w:p w:rsidR="005E1665" w:rsidRDefault="005E1665" w:rsidP="005E1665">
      <w:pPr>
        <w:pStyle w:val="ListParagraph"/>
        <w:numPr>
          <w:ilvl w:val="0"/>
          <w:numId w:val="32"/>
        </w:numPr>
        <w:ind w:firstLineChars="0"/>
        <w:jc w:val="left"/>
        <w:rPr>
          <w:rFonts w:eastAsiaTheme="minorEastAsia"/>
        </w:rPr>
      </w:pPr>
      <w:r>
        <w:rPr>
          <w:rFonts w:eastAsiaTheme="minorEastAsia" w:hint="eastAsia"/>
        </w:rPr>
        <w:t>If the item type is NFC</w:t>
      </w:r>
      <w:r w:rsidR="00B86168">
        <w:rPr>
          <w:rFonts w:eastAsiaTheme="minorEastAsia"/>
        </w:rPr>
        <w:t xml:space="preserve"> or One Item</w:t>
      </w:r>
      <w:r>
        <w:rPr>
          <w:rFonts w:eastAsiaTheme="minorEastAsia" w:hint="eastAsia"/>
        </w:rPr>
        <w:t>, below documents</w:t>
      </w:r>
      <w:r>
        <w:rPr>
          <w:rFonts w:eastAsiaTheme="minorEastAsia"/>
        </w:rPr>
        <w:t xml:space="preserve"> should be print out</w:t>
      </w:r>
    </w:p>
    <w:p w:rsidR="005E1665" w:rsidRDefault="005E1665" w:rsidP="005E1665">
      <w:pPr>
        <w:pStyle w:val="ListParagraph"/>
        <w:numPr>
          <w:ilvl w:val="0"/>
          <w:numId w:val="34"/>
        </w:numPr>
        <w:ind w:firstLineChars="0"/>
        <w:rPr>
          <w:rFonts w:eastAsiaTheme="minorEastAsia"/>
        </w:rPr>
      </w:pPr>
      <w:r>
        <w:rPr>
          <w:rFonts w:eastAsiaTheme="minorEastAsia"/>
        </w:rPr>
        <w:t>P</w:t>
      </w:r>
      <w:r>
        <w:rPr>
          <w:rFonts w:eastAsiaTheme="minorEastAsia" w:hint="eastAsia"/>
        </w:rPr>
        <w:t xml:space="preserve">ick </w:t>
      </w:r>
      <w:r>
        <w:rPr>
          <w:rFonts w:eastAsiaTheme="minorEastAsia"/>
        </w:rPr>
        <w:t>list</w:t>
      </w:r>
    </w:p>
    <w:p w:rsidR="005E1665" w:rsidRPr="002818C0" w:rsidRDefault="00715E5E" w:rsidP="002818C0">
      <w:pPr>
        <w:pStyle w:val="ListParagraph"/>
        <w:numPr>
          <w:ilvl w:val="0"/>
          <w:numId w:val="34"/>
        </w:numPr>
        <w:ind w:firstLineChars="0"/>
        <w:rPr>
          <w:rFonts w:eastAsiaTheme="minorEastAsia"/>
        </w:rPr>
      </w:pPr>
      <w:r>
        <w:rPr>
          <w:rFonts w:eastAsiaTheme="minorEastAsia"/>
        </w:rPr>
        <w:t>Pick Label</w:t>
      </w:r>
    </w:p>
    <w:p w:rsidR="002818C0" w:rsidRPr="00C10623" w:rsidRDefault="00AD65C6" w:rsidP="00AD65C6">
      <w:pPr>
        <w:jc w:val="left"/>
        <w:rPr>
          <w:rFonts w:eastAsiaTheme="minorEastAsia"/>
        </w:rPr>
      </w:pPr>
      <w:r>
        <w:rPr>
          <w:rFonts w:eastAsiaTheme="minorEastAsia"/>
        </w:rPr>
        <w:t>The detail see &lt;How to do drop ship picking&gt;</w:t>
      </w:r>
    </w:p>
    <w:p w:rsidR="00772EAC" w:rsidRDefault="00C875F2" w:rsidP="00AF5965">
      <w:pPr>
        <w:pStyle w:val="Heading2"/>
      </w:pPr>
      <w:r>
        <w:t>Sorting</w:t>
      </w:r>
      <w:bookmarkEnd w:id="3"/>
      <w:bookmarkEnd w:id="4"/>
    </w:p>
    <w:p w:rsidR="005C1C52" w:rsidRDefault="005C1C52" w:rsidP="005C1C52">
      <w:pPr>
        <w:rPr>
          <w:rFonts w:eastAsiaTheme="minorEastAsia"/>
        </w:rPr>
      </w:pPr>
      <w:r>
        <w:rPr>
          <w:rFonts w:eastAsiaTheme="minorEastAsia" w:hint="eastAsia"/>
        </w:rPr>
        <w:t>It can use wireless application</w:t>
      </w:r>
      <w:r w:rsidR="00EB4023">
        <w:rPr>
          <w:rFonts w:eastAsiaTheme="minorEastAsia"/>
        </w:rPr>
        <w:t xml:space="preserve"> &lt;</w:t>
      </w:r>
      <w:r w:rsidR="007D5216" w:rsidRPr="007D5216">
        <w:t xml:space="preserve"> </w:t>
      </w:r>
      <w:proofErr w:type="spellStart"/>
      <w:r w:rsidR="007D5216" w:rsidRPr="007D5216">
        <w:rPr>
          <w:rFonts w:eastAsiaTheme="minorEastAsia"/>
        </w:rPr>
        <w:t>SortingStation</w:t>
      </w:r>
      <w:proofErr w:type="spellEnd"/>
      <w:r w:rsidR="00EB4023">
        <w:rPr>
          <w:rFonts w:eastAsiaTheme="minorEastAsia"/>
        </w:rPr>
        <w:t>&gt;</w:t>
      </w:r>
      <w:r>
        <w:rPr>
          <w:rFonts w:eastAsiaTheme="minorEastAsia" w:hint="eastAsia"/>
        </w:rPr>
        <w:t xml:space="preserve"> to operate it or just manually do it.</w:t>
      </w:r>
    </w:p>
    <w:p w:rsidR="00EB4023" w:rsidRDefault="008D3EE3" w:rsidP="005C1C52">
      <w:pPr>
        <w:rPr>
          <w:rFonts w:eastAsiaTheme="minorEastAsia"/>
          <w:color w:val="FF0000"/>
        </w:rPr>
      </w:pPr>
      <w:r>
        <w:rPr>
          <w:rFonts w:eastAsiaTheme="minorEastAsia"/>
        </w:rPr>
        <w:t>P</w:t>
      </w:r>
      <w:r>
        <w:rPr>
          <w:rFonts w:eastAsiaTheme="minorEastAsia" w:hint="eastAsia"/>
        </w:rPr>
        <w:t xml:space="preserve">lease </w:t>
      </w:r>
      <w:r>
        <w:rPr>
          <w:rFonts w:eastAsiaTheme="minorEastAsia"/>
        </w:rPr>
        <w:t>see &lt;</w:t>
      </w:r>
      <w:r w:rsidR="00810693">
        <w:rPr>
          <w:rFonts w:eastAsiaTheme="minorEastAsia"/>
        </w:rPr>
        <w:t xml:space="preserve">How to </w:t>
      </w:r>
      <w:r w:rsidR="00810693" w:rsidRPr="00810693">
        <w:rPr>
          <w:rFonts w:eastAsiaTheme="minorEastAsia"/>
        </w:rPr>
        <w:t>sorting and loading for DS</w:t>
      </w:r>
      <w:r>
        <w:rPr>
          <w:rFonts w:eastAsiaTheme="minorEastAsia"/>
        </w:rPr>
        <w:t>&gt;</w:t>
      </w:r>
      <w:r w:rsidR="00B86168">
        <w:rPr>
          <w:rFonts w:eastAsiaTheme="minorEastAsia"/>
        </w:rPr>
        <w:t xml:space="preserve">. </w:t>
      </w:r>
      <w:r w:rsidR="00B86168" w:rsidRPr="00B86168">
        <w:rPr>
          <w:rFonts w:eastAsiaTheme="minorEastAsia"/>
          <w:color w:val="000000" w:themeColor="text1"/>
        </w:rPr>
        <w:t>This step is only required for NFC item.</w:t>
      </w:r>
    </w:p>
    <w:p w:rsidR="00B86168" w:rsidRPr="00B86168" w:rsidRDefault="00B86168" w:rsidP="005C1C52">
      <w:pPr>
        <w:rPr>
          <w:rFonts w:eastAsiaTheme="minorEastAsia"/>
        </w:rPr>
      </w:pPr>
      <w:r>
        <w:rPr>
          <w:rFonts w:eastAsiaTheme="minorEastAsia"/>
          <w:color w:val="FF0000"/>
        </w:rPr>
        <w:t>Notes: For FC Item or SFC item, it needn’t this step.</w:t>
      </w:r>
    </w:p>
    <w:p w:rsidR="00AF5965" w:rsidRDefault="00AF5965" w:rsidP="00AF5965">
      <w:pPr>
        <w:pStyle w:val="Heading2"/>
      </w:pPr>
      <w:r>
        <w:rPr>
          <w:rFonts w:hint="eastAsia"/>
        </w:rPr>
        <w:t>Packing</w:t>
      </w:r>
    </w:p>
    <w:p w:rsidR="005C1C52" w:rsidRDefault="005C1C52" w:rsidP="005C1C52">
      <w:pPr>
        <w:rPr>
          <w:rFonts w:eastAsiaTheme="minorEastAsia"/>
          <w:color w:val="FF0000"/>
        </w:rPr>
      </w:pPr>
      <w:r>
        <w:rPr>
          <w:rFonts w:eastAsiaTheme="minorEastAsia"/>
        </w:rPr>
        <w:t>T</w:t>
      </w:r>
      <w:r>
        <w:rPr>
          <w:rFonts w:eastAsiaTheme="minorEastAsia" w:hint="eastAsia"/>
        </w:rPr>
        <w:t xml:space="preserve">he </w:t>
      </w:r>
      <w:r>
        <w:rPr>
          <w:rFonts w:eastAsiaTheme="minorEastAsia"/>
        </w:rPr>
        <w:t>detail see manual</w:t>
      </w:r>
      <w:r>
        <w:rPr>
          <w:rFonts w:eastAsiaTheme="minorEastAsia" w:hint="eastAsia"/>
        </w:rPr>
        <w:t>&lt;Packing Station&gt;</w:t>
      </w:r>
      <w:r w:rsidR="00B86168" w:rsidRPr="00B86168">
        <w:rPr>
          <w:rFonts w:eastAsiaTheme="minorEastAsia"/>
          <w:color w:val="000000" w:themeColor="text1"/>
        </w:rPr>
        <w:t>.</w:t>
      </w:r>
      <w:r w:rsidR="00B86168">
        <w:rPr>
          <w:rFonts w:eastAsiaTheme="minorEastAsia"/>
          <w:color w:val="000000" w:themeColor="text1"/>
        </w:rPr>
        <w:t xml:space="preserve"> </w:t>
      </w:r>
      <w:r w:rsidR="00B86168" w:rsidRPr="00B86168">
        <w:rPr>
          <w:rFonts w:eastAsiaTheme="minorEastAsia"/>
          <w:color w:val="000000" w:themeColor="text1"/>
        </w:rPr>
        <w:t>This step is only required for NFC item.</w:t>
      </w:r>
    </w:p>
    <w:p w:rsidR="00B86168" w:rsidRPr="005C1C52" w:rsidRDefault="00B86168" w:rsidP="005C1C52">
      <w:pPr>
        <w:rPr>
          <w:rFonts w:eastAsiaTheme="minorEastAsia"/>
        </w:rPr>
      </w:pPr>
      <w:r>
        <w:rPr>
          <w:rFonts w:eastAsiaTheme="minorEastAsia"/>
          <w:color w:val="FF0000"/>
        </w:rPr>
        <w:t>Notes: For FC Item or SFC item, it needn’t this step.</w:t>
      </w:r>
    </w:p>
    <w:p w:rsidR="00AF5965" w:rsidRDefault="00AF5965" w:rsidP="00AF5965">
      <w:pPr>
        <w:pStyle w:val="Heading2"/>
      </w:pPr>
      <w:r>
        <w:t>Loading</w:t>
      </w:r>
    </w:p>
    <w:p w:rsidR="002E4B44" w:rsidRDefault="005C1C52" w:rsidP="005C1C52">
      <w:pPr>
        <w:rPr>
          <w:rFonts w:eastAsiaTheme="minorEastAsia"/>
        </w:rPr>
      </w:pPr>
      <w:r>
        <w:rPr>
          <w:rFonts w:eastAsiaTheme="minorEastAsia" w:hint="eastAsia"/>
        </w:rPr>
        <w:t xml:space="preserve">It is using </w:t>
      </w:r>
      <w:r>
        <w:rPr>
          <w:rFonts w:eastAsiaTheme="minorEastAsia"/>
        </w:rPr>
        <w:t>wireless application &lt;</w:t>
      </w:r>
      <w:r w:rsidRPr="005C1C52">
        <w:t xml:space="preserve"> </w:t>
      </w:r>
      <w:proofErr w:type="spellStart"/>
      <w:r w:rsidRPr="005C1C52">
        <w:rPr>
          <w:rFonts w:eastAsiaTheme="minorEastAsia"/>
        </w:rPr>
        <w:t>PackageAudit</w:t>
      </w:r>
      <w:proofErr w:type="spellEnd"/>
      <w:r w:rsidR="002E4B44">
        <w:rPr>
          <w:rFonts w:eastAsiaTheme="minorEastAsia"/>
        </w:rPr>
        <w:t>&gt; to load it.</w:t>
      </w:r>
      <w:r w:rsidR="002E4B44">
        <w:rPr>
          <w:rFonts w:eastAsiaTheme="minorEastAsia" w:hint="eastAsia"/>
        </w:rPr>
        <w:t xml:space="preserve"> </w:t>
      </w:r>
      <w:r w:rsidR="001C6255">
        <w:rPr>
          <w:rFonts w:eastAsiaTheme="minorEastAsia"/>
        </w:rPr>
        <w:t>P</w:t>
      </w:r>
      <w:r w:rsidR="002E4B44">
        <w:rPr>
          <w:rFonts w:eastAsiaTheme="minorEastAsia"/>
        </w:rPr>
        <w:t xml:space="preserve">lease see &lt; </w:t>
      </w:r>
      <w:r w:rsidR="00810693">
        <w:rPr>
          <w:rFonts w:eastAsiaTheme="minorEastAsia"/>
        </w:rPr>
        <w:t xml:space="preserve">How to </w:t>
      </w:r>
      <w:r w:rsidR="00810693" w:rsidRPr="00810693">
        <w:rPr>
          <w:rFonts w:eastAsiaTheme="minorEastAsia"/>
        </w:rPr>
        <w:t>sorting and loading for DS</w:t>
      </w:r>
      <w:r w:rsidR="002E4B44">
        <w:rPr>
          <w:rFonts w:eastAsiaTheme="minorEastAsia"/>
        </w:rPr>
        <w:t>&gt;</w:t>
      </w:r>
      <w:r w:rsidR="001946D0">
        <w:rPr>
          <w:rFonts w:eastAsiaTheme="minorEastAsia"/>
        </w:rPr>
        <w:t xml:space="preserve"> or go to packing station and click &lt;load&gt; button to load it.</w:t>
      </w:r>
    </w:p>
    <w:p w:rsidR="00652DB7" w:rsidRDefault="00652DB7" w:rsidP="005C1C52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764F95FD" wp14:editId="390D270C">
            <wp:extent cx="5274310" cy="1624965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DB7" w:rsidRPr="005C1C52" w:rsidRDefault="00652DB7" w:rsidP="005C1C52">
      <w:pPr>
        <w:rPr>
          <w:rFonts w:eastAsiaTheme="minorEastAsia"/>
        </w:rPr>
      </w:pPr>
    </w:p>
    <w:p w:rsidR="00AF5965" w:rsidRDefault="00AF5965" w:rsidP="00AF5965">
      <w:pPr>
        <w:pStyle w:val="Heading2"/>
      </w:pPr>
      <w:r>
        <w:t>Shipped</w:t>
      </w:r>
    </w:p>
    <w:p w:rsidR="00010C70" w:rsidRDefault="00010C70" w:rsidP="0048031F">
      <w:pPr>
        <w:pStyle w:val="ListParagraph"/>
        <w:numPr>
          <w:ilvl w:val="0"/>
          <w:numId w:val="41"/>
        </w:numPr>
        <w:ind w:firstLineChars="0"/>
        <w:rPr>
          <w:rFonts w:eastAsiaTheme="minorEastAsia"/>
        </w:rPr>
      </w:pPr>
      <w:r w:rsidRPr="0048031F">
        <w:rPr>
          <w:rFonts w:eastAsiaTheme="minorEastAsia"/>
        </w:rPr>
        <w:t>Run &lt;EEC Ship&gt; service to ship it and the batch status will be shipped.</w:t>
      </w:r>
      <w:r w:rsidR="00DF4736">
        <w:rPr>
          <w:rFonts w:eastAsiaTheme="minorEastAsia"/>
        </w:rPr>
        <w:t xml:space="preserve"> The EEC shipped date will be set up in packing station/shipment page</w:t>
      </w:r>
    </w:p>
    <w:p w:rsidR="00B879F9" w:rsidRDefault="00BF711A" w:rsidP="00BF711A">
      <w:pPr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37F3B105" wp14:editId="33D5CB64">
            <wp:extent cx="5274310" cy="1270635"/>
            <wp:effectExtent l="0" t="0" r="2540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9F9" w:rsidRDefault="00B879F9" w:rsidP="00B879F9">
      <w:pPr>
        <w:jc w:val="left"/>
        <w:rPr>
          <w:rFonts w:eastAsiaTheme="minorEastAsia"/>
        </w:rPr>
      </w:pPr>
      <w:r>
        <w:rPr>
          <w:rFonts w:eastAsiaTheme="minorEastAsia"/>
        </w:rPr>
        <w:t>Notes: T</w:t>
      </w:r>
      <w:r>
        <w:rPr>
          <w:rFonts w:eastAsiaTheme="minorEastAsia" w:hint="eastAsia"/>
        </w:rPr>
        <w:t xml:space="preserve">he </w:t>
      </w:r>
      <w:r>
        <w:rPr>
          <w:rFonts w:eastAsiaTheme="minorEastAsia"/>
        </w:rPr>
        <w:t>user can user &lt;Packing list&gt; button to print the packing list or print the packing list on packing station.</w:t>
      </w:r>
    </w:p>
    <w:p w:rsidR="008554D9" w:rsidRDefault="00915202" w:rsidP="00915202">
      <w:pPr>
        <w:pStyle w:val="ListParagraph"/>
        <w:numPr>
          <w:ilvl w:val="0"/>
          <w:numId w:val="41"/>
        </w:numPr>
        <w:ind w:firstLineChars="0"/>
        <w:rPr>
          <w:rFonts w:eastAsiaTheme="minorEastAsia"/>
        </w:rPr>
      </w:pPr>
      <w:r>
        <w:rPr>
          <w:rFonts w:eastAsiaTheme="minorEastAsia"/>
        </w:rPr>
        <w:t xml:space="preserve">Run &lt;Generate ship confirm&gt;service to send </w:t>
      </w:r>
      <w:r w:rsidRPr="00915202">
        <w:rPr>
          <w:rFonts w:eastAsiaTheme="minorEastAsia"/>
        </w:rPr>
        <w:t>out the ASN.</w:t>
      </w:r>
      <w:r w:rsidR="00DF4736">
        <w:rPr>
          <w:rFonts w:eastAsiaTheme="minorEastAsia"/>
        </w:rPr>
        <w:t xml:space="preserve"> The </w:t>
      </w:r>
      <w:r w:rsidR="008554D9">
        <w:rPr>
          <w:rFonts w:eastAsiaTheme="minorEastAsia"/>
        </w:rPr>
        <w:t xml:space="preserve">ASN Send date will be set up. </w:t>
      </w:r>
    </w:p>
    <w:p w:rsidR="008554D9" w:rsidRDefault="008554D9" w:rsidP="008554D9">
      <w:pPr>
        <w:pStyle w:val="ListParagraph"/>
        <w:ind w:left="360" w:firstLineChars="0" w:firstLine="0"/>
        <w:rPr>
          <w:rFonts w:eastAsiaTheme="minorEastAsia"/>
        </w:rPr>
      </w:pPr>
      <w:r>
        <w:rPr>
          <w:noProof/>
        </w:rPr>
        <w:drawing>
          <wp:inline distT="0" distB="0" distL="0" distR="0" wp14:anchorId="5FD6F47A" wp14:editId="342724E4">
            <wp:extent cx="5274310" cy="931545"/>
            <wp:effectExtent l="0" t="0" r="2540" b="19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736" w:rsidRDefault="008554D9" w:rsidP="008554D9">
      <w:pPr>
        <w:pStyle w:val="ListParagraph"/>
        <w:ind w:left="360" w:firstLineChars="0" w:firstLine="0"/>
        <w:rPr>
          <w:rFonts w:eastAsiaTheme="minorEastAsia"/>
        </w:rPr>
      </w:pPr>
      <w:r>
        <w:rPr>
          <w:rFonts w:eastAsiaTheme="minorEastAsia"/>
        </w:rPr>
        <w:t>At the same time, the batch status will be “wait Ack.”</w:t>
      </w:r>
    </w:p>
    <w:p w:rsidR="008554D9" w:rsidRDefault="008554D9" w:rsidP="008554D9">
      <w:pPr>
        <w:pStyle w:val="ListParagraph"/>
        <w:ind w:left="360" w:firstLineChars="0" w:firstLine="0"/>
        <w:rPr>
          <w:rFonts w:eastAsiaTheme="minorEastAsia"/>
        </w:rPr>
      </w:pPr>
      <w:r>
        <w:rPr>
          <w:noProof/>
        </w:rPr>
        <w:drawing>
          <wp:inline distT="0" distB="0" distL="0" distR="0" wp14:anchorId="2B3F9033" wp14:editId="51F224C3">
            <wp:extent cx="5274310" cy="1276350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31F" w:rsidRPr="0048031F" w:rsidRDefault="00915202" w:rsidP="00DF4736">
      <w:pPr>
        <w:pStyle w:val="ListParagraph"/>
        <w:ind w:left="360" w:firstLineChars="0" w:firstLine="0"/>
        <w:rPr>
          <w:rFonts w:eastAsiaTheme="minorEastAsia"/>
        </w:rPr>
      </w:pPr>
      <w:r w:rsidRPr="00915202">
        <w:rPr>
          <w:rFonts w:eastAsiaTheme="minorEastAsia"/>
        </w:rPr>
        <w:t xml:space="preserve">If the customer received our ASN, the </w:t>
      </w:r>
      <w:proofErr w:type="spellStart"/>
      <w:r w:rsidRPr="00915202">
        <w:rPr>
          <w:rFonts w:eastAsiaTheme="minorEastAsia"/>
        </w:rPr>
        <w:t>Ack</w:t>
      </w:r>
      <w:proofErr w:type="spellEnd"/>
      <w:r w:rsidRPr="00915202">
        <w:rPr>
          <w:rFonts w:eastAsiaTheme="minorEastAsia"/>
        </w:rPr>
        <w:t xml:space="preserve"> Received date</w:t>
      </w:r>
      <w:r w:rsidR="008554D9">
        <w:rPr>
          <w:rFonts w:eastAsiaTheme="minorEastAsia"/>
        </w:rPr>
        <w:t xml:space="preserve"> will be set in packing station and the batch status will be complete.</w:t>
      </w:r>
    </w:p>
    <w:p w:rsidR="0048031F" w:rsidRPr="00010C70" w:rsidRDefault="0048031F" w:rsidP="00010C70">
      <w:pPr>
        <w:rPr>
          <w:rFonts w:eastAsiaTheme="minorEastAsia"/>
        </w:rPr>
      </w:pPr>
    </w:p>
    <w:p w:rsidR="00283E85" w:rsidRDefault="00283E85" w:rsidP="00283E85">
      <w:pPr>
        <w:pStyle w:val="Heading1"/>
        <w:rPr>
          <w:rFonts w:eastAsiaTheme="minorEastAsia"/>
        </w:rPr>
      </w:pPr>
      <w:r>
        <w:rPr>
          <w:rFonts w:eastAsiaTheme="minorEastAsia" w:hint="eastAsia"/>
        </w:rPr>
        <w:t>How to do kit item by drop ship process</w:t>
      </w:r>
    </w:p>
    <w:p w:rsidR="00752B88" w:rsidRPr="00752B88" w:rsidRDefault="00752B88" w:rsidP="00752B88">
      <w:pPr>
        <w:pStyle w:val="Heading2"/>
        <w:rPr>
          <w:rFonts w:eastAsiaTheme="minorEastAsia"/>
        </w:rPr>
      </w:pPr>
      <w:r>
        <w:rPr>
          <w:rFonts w:eastAsiaTheme="minorEastAsia"/>
        </w:rPr>
        <w:t>What is the kit item</w:t>
      </w:r>
    </w:p>
    <w:p w:rsidR="00283E85" w:rsidRDefault="00283E85" w:rsidP="001F72E3">
      <w:pPr>
        <w:spacing w:before="120"/>
        <w:rPr>
          <w:rFonts w:eastAsiaTheme="minorEastAsia"/>
        </w:rPr>
      </w:pPr>
      <w:r>
        <w:t>Kit item is made up of multiple component items. In business process, it will purchase by component item, also in warehouse,</w:t>
      </w:r>
      <w:r w:rsidRPr="002B498A">
        <w:t xml:space="preserve"> </w:t>
      </w:r>
      <w:r>
        <w:t>it is only saved component inventory instead of kit item.</w:t>
      </w:r>
      <w:r w:rsidR="003C29E5">
        <w:t xml:space="preserve"> </w:t>
      </w:r>
      <w:r>
        <w:t>But it sells based on kit item.</w:t>
      </w:r>
    </w:p>
    <w:p w:rsidR="00752B88" w:rsidRDefault="00752B88" w:rsidP="00752B88">
      <w:pPr>
        <w:pStyle w:val="Heading2"/>
      </w:pPr>
      <w:r>
        <w:rPr>
          <w:rFonts w:hint="eastAsia"/>
        </w:rPr>
        <w:t>How to do kit item by drop ship process</w:t>
      </w:r>
    </w:p>
    <w:p w:rsidR="00752B88" w:rsidRPr="0009233A" w:rsidRDefault="0009233A" w:rsidP="0009233A">
      <w:pPr>
        <w:rPr>
          <w:rFonts w:eastAsiaTheme="minorEastAsia"/>
        </w:rPr>
      </w:pPr>
      <w:r>
        <w:rPr>
          <w:rFonts w:eastAsiaTheme="minorEastAsia" w:hint="eastAsia"/>
        </w:rPr>
        <w:t>For the kit item, all process is same as normal drop ship process, the difference are as below:</w:t>
      </w:r>
    </w:p>
    <w:p w:rsidR="00752B88" w:rsidRDefault="00752B88" w:rsidP="00752B88">
      <w:pPr>
        <w:pStyle w:val="ListParagraph"/>
        <w:numPr>
          <w:ilvl w:val="0"/>
          <w:numId w:val="45"/>
        </w:numPr>
        <w:ind w:firstLineChars="0"/>
        <w:rPr>
          <w:rFonts w:eastAsiaTheme="minorEastAsia"/>
        </w:rPr>
      </w:pPr>
      <w:r>
        <w:rPr>
          <w:rFonts w:eastAsiaTheme="minorEastAsia"/>
        </w:rPr>
        <w:t>Validate the sales order</w:t>
      </w:r>
    </w:p>
    <w:p w:rsidR="00752B88" w:rsidRDefault="00560CD7" w:rsidP="00554159">
      <w:pPr>
        <w:pStyle w:val="ListParagraph"/>
        <w:ind w:left="420" w:firstLineChars="0" w:firstLine="0"/>
        <w:jc w:val="left"/>
        <w:rPr>
          <w:rFonts w:eastAsiaTheme="minorEastAsia"/>
        </w:rPr>
      </w:pPr>
      <w:r>
        <w:rPr>
          <w:rFonts w:eastAsiaTheme="minorEastAsia"/>
        </w:rPr>
        <w:t>To validate the kit inventory</w:t>
      </w:r>
      <w:r w:rsidR="00752B88">
        <w:rPr>
          <w:rFonts w:eastAsiaTheme="minorEastAsia"/>
        </w:rPr>
        <w:t xml:space="preserve">, it is validating the kit’s component item inventory </w:t>
      </w:r>
      <w:r w:rsidR="00752B88">
        <w:rPr>
          <w:rFonts w:eastAsiaTheme="minorEastAsia"/>
        </w:rPr>
        <w:lastRenderedPageBreak/>
        <w:t>instead of kit item. So, if the error is out of stock, it should replenish the component item inventory.</w:t>
      </w:r>
    </w:p>
    <w:p w:rsidR="0079054E" w:rsidRDefault="0079054E" w:rsidP="00554159">
      <w:pPr>
        <w:pStyle w:val="ListParagraph"/>
        <w:ind w:left="420" w:firstLineChars="0" w:firstLine="0"/>
        <w:jc w:val="left"/>
        <w:rPr>
          <w:rFonts w:eastAsiaTheme="minorEastAsia"/>
        </w:rPr>
      </w:pPr>
      <w:r>
        <w:rPr>
          <w:rFonts w:eastAsiaTheme="minorEastAsia"/>
        </w:rPr>
        <w:t>The user can review the sales order detail page to know the kit item</w:t>
      </w:r>
    </w:p>
    <w:p w:rsidR="0079054E" w:rsidRDefault="0079054E" w:rsidP="0079054E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61C89C37" wp14:editId="5AD19514">
            <wp:extent cx="5274310" cy="462280"/>
            <wp:effectExtent l="0" t="0" r="2540" b="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E85" w:rsidRDefault="0009233A" w:rsidP="0009233A">
      <w:pPr>
        <w:pStyle w:val="ListParagraph"/>
        <w:numPr>
          <w:ilvl w:val="0"/>
          <w:numId w:val="45"/>
        </w:numPr>
        <w:ind w:firstLineChars="0"/>
        <w:rPr>
          <w:rFonts w:eastAsiaTheme="minorEastAsia"/>
        </w:rPr>
      </w:pPr>
      <w:r>
        <w:rPr>
          <w:rFonts w:eastAsiaTheme="minorEastAsia" w:hint="eastAsia"/>
        </w:rPr>
        <w:t>Print the pick list</w:t>
      </w:r>
    </w:p>
    <w:p w:rsidR="0009233A" w:rsidRDefault="00895CBC" w:rsidP="0009233A">
      <w:pPr>
        <w:pStyle w:val="ListParagraph"/>
        <w:ind w:left="420" w:firstLineChars="0" w:firstLine="0"/>
        <w:rPr>
          <w:rFonts w:eastAsiaTheme="minorEastAsia"/>
        </w:rPr>
      </w:pPr>
      <w:r>
        <w:rPr>
          <w:rFonts w:eastAsiaTheme="minorEastAsia"/>
        </w:rPr>
        <w:t>In the pick list, it is to pick</w:t>
      </w:r>
      <w:r w:rsidR="00E94201">
        <w:rPr>
          <w:rFonts w:eastAsiaTheme="minorEastAsia"/>
        </w:rPr>
        <w:t xml:space="preserve"> kit’s component item instead of kit item, see below:</w:t>
      </w:r>
    </w:p>
    <w:p w:rsidR="00E94201" w:rsidRDefault="00E94201" w:rsidP="00BE1F76">
      <w:pPr>
        <w:jc w:val="center"/>
      </w:pPr>
      <w:r>
        <w:rPr>
          <w:noProof/>
        </w:rPr>
        <w:drawing>
          <wp:inline distT="0" distB="0" distL="0" distR="0" wp14:anchorId="47A21AE2" wp14:editId="78858111">
            <wp:extent cx="5274310" cy="619760"/>
            <wp:effectExtent l="0" t="0" r="2540" b="889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201" w:rsidRDefault="00E94201" w:rsidP="00D35A84">
      <w:pPr>
        <w:jc w:val="center"/>
      </w:pPr>
      <w:r>
        <w:rPr>
          <w:rFonts w:hint="eastAsia"/>
        </w:rPr>
        <w:t>[Order item is FPF1</w:t>
      </w:r>
      <w:r>
        <w:t>7-0355(Kit item)]</w:t>
      </w:r>
    </w:p>
    <w:p w:rsidR="00E94201" w:rsidRDefault="00E94201" w:rsidP="00D35A84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375CEC7F" wp14:editId="35070708">
            <wp:extent cx="5274310" cy="674370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201" w:rsidRDefault="00E94201" w:rsidP="00BE1F76">
      <w:pPr>
        <w:jc w:val="center"/>
      </w:pPr>
      <w:r>
        <w:rPr>
          <w:rFonts w:hint="eastAsia"/>
        </w:rPr>
        <w:t>[Pick List]</w:t>
      </w:r>
    </w:p>
    <w:p w:rsidR="00A54FE7" w:rsidRDefault="00E94201" w:rsidP="00D35A84">
      <w:pPr>
        <w:pStyle w:val="ListParagraph"/>
        <w:ind w:left="420" w:firstLineChars="0" w:firstLine="0"/>
        <w:rPr>
          <w:rFonts w:eastAsiaTheme="minorEastAsia"/>
        </w:rPr>
      </w:pPr>
      <w:r>
        <w:rPr>
          <w:rFonts w:eastAsiaTheme="minorEastAsia"/>
        </w:rPr>
        <w:t xml:space="preserve">In pick list, it is listed kit’s component item </w:t>
      </w:r>
      <w:r>
        <w:rPr>
          <w:rFonts w:eastAsiaTheme="minorEastAsia" w:hint="eastAsia"/>
        </w:rPr>
        <w:t>FPF1</w:t>
      </w:r>
      <w:r>
        <w:rPr>
          <w:rFonts w:eastAsiaTheme="minorEastAsia"/>
        </w:rPr>
        <w:t xml:space="preserve">7-0355A and </w:t>
      </w:r>
      <w:r>
        <w:rPr>
          <w:rFonts w:eastAsiaTheme="minorEastAsia" w:hint="eastAsia"/>
        </w:rPr>
        <w:t>FPF1</w:t>
      </w:r>
      <w:r w:rsidR="00895CBC">
        <w:rPr>
          <w:rFonts w:eastAsiaTheme="minorEastAsia"/>
        </w:rPr>
        <w:t>7-0355B too.</w:t>
      </w:r>
    </w:p>
    <w:p w:rsidR="00CC2230" w:rsidRDefault="00895CBC" w:rsidP="00895CBC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72FE2F1E" wp14:editId="795E7879">
            <wp:extent cx="5274310" cy="1932940"/>
            <wp:effectExtent l="0" t="0" r="254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230" w:rsidRPr="00CC2230" w:rsidRDefault="00CC2230" w:rsidP="00895CBC">
      <w:pPr>
        <w:rPr>
          <w:rFonts w:eastAsiaTheme="minorEastAsia"/>
          <w:color w:val="FF0000"/>
        </w:rPr>
      </w:pPr>
      <w:r w:rsidRPr="00CC2230">
        <w:rPr>
          <w:rFonts w:eastAsiaTheme="minorEastAsia" w:hint="eastAsia"/>
          <w:color w:val="FF0000"/>
        </w:rPr>
        <w:t>Notes: If the kit item cancelled, all components items should be cancelled into the pick list.</w:t>
      </w:r>
      <w:r w:rsidR="00BE2E02">
        <w:rPr>
          <w:rFonts w:eastAsiaTheme="minorEastAsia"/>
          <w:color w:val="FF0000"/>
        </w:rPr>
        <w:t xml:space="preserve"> In this sample, the FPF17-0355A and FPF17-0355B should be cancelled together.</w:t>
      </w:r>
    </w:p>
    <w:p w:rsidR="00CC2230" w:rsidRDefault="00CC2230" w:rsidP="00CC2230">
      <w:pPr>
        <w:pStyle w:val="ListParagraph"/>
        <w:numPr>
          <w:ilvl w:val="0"/>
          <w:numId w:val="45"/>
        </w:numPr>
        <w:ind w:firstLineChars="0"/>
        <w:jc w:val="left"/>
        <w:rPr>
          <w:rFonts w:eastAsiaTheme="minorEastAsia"/>
        </w:rPr>
      </w:pPr>
      <w:r>
        <w:rPr>
          <w:rFonts w:eastAsiaTheme="minorEastAsia" w:hint="eastAsia"/>
        </w:rPr>
        <w:t>Generate Carton information and Ship label.</w:t>
      </w:r>
      <w:r w:rsidR="0073336B">
        <w:rPr>
          <w:rFonts w:eastAsiaTheme="minorEastAsia"/>
        </w:rPr>
        <w:t xml:space="preserve"> </w:t>
      </w:r>
      <w:r w:rsidR="00110E1A" w:rsidRPr="00CC2230">
        <w:rPr>
          <w:rFonts w:eastAsiaTheme="minorEastAsia"/>
        </w:rPr>
        <w:t>The carton information</w:t>
      </w:r>
      <w:r w:rsidR="0073336B">
        <w:rPr>
          <w:rFonts w:eastAsiaTheme="minorEastAsia"/>
        </w:rPr>
        <w:t xml:space="preserve"> and ship label </w:t>
      </w:r>
      <w:r w:rsidR="00D35A84" w:rsidRPr="00CC2230">
        <w:rPr>
          <w:rFonts w:eastAsiaTheme="minorEastAsia"/>
        </w:rPr>
        <w:t xml:space="preserve">is </w:t>
      </w:r>
      <w:r w:rsidRPr="00CC2230">
        <w:rPr>
          <w:rFonts w:eastAsiaTheme="minorEastAsia"/>
        </w:rPr>
        <w:t xml:space="preserve">also </w:t>
      </w:r>
      <w:r w:rsidR="00D35A84" w:rsidRPr="00CC2230">
        <w:rPr>
          <w:rFonts w:eastAsiaTheme="minorEastAsia"/>
        </w:rPr>
        <w:t>based</w:t>
      </w:r>
      <w:r w:rsidR="00A416C4" w:rsidRPr="00CC2230">
        <w:rPr>
          <w:rFonts w:eastAsiaTheme="minorEastAsia"/>
        </w:rPr>
        <w:t xml:space="preserve"> on component item for kit item</w:t>
      </w:r>
      <w:r>
        <w:rPr>
          <w:rFonts w:eastAsiaTheme="minorEastAsia"/>
        </w:rPr>
        <w:t>.</w:t>
      </w:r>
    </w:p>
    <w:p w:rsidR="00A54FE7" w:rsidRDefault="009064C0" w:rsidP="00CC2230">
      <w:pPr>
        <w:pStyle w:val="ListParagraph"/>
        <w:ind w:left="420" w:firstLineChars="0" w:firstLine="0"/>
        <w:jc w:val="left"/>
        <w:rPr>
          <w:rFonts w:eastAsiaTheme="minorEastAsia"/>
        </w:rPr>
      </w:pPr>
      <w:r>
        <w:rPr>
          <w:rFonts w:eastAsiaTheme="minorEastAsia"/>
          <w:color w:val="C45911" w:themeColor="accent2" w:themeShade="BF"/>
        </w:rPr>
        <w:t>a.) F</w:t>
      </w:r>
      <w:r w:rsidR="00CC2230" w:rsidRPr="009064C0">
        <w:rPr>
          <w:rFonts w:eastAsiaTheme="minorEastAsia"/>
          <w:color w:val="C45911" w:themeColor="accent2" w:themeShade="BF"/>
        </w:rPr>
        <w:t xml:space="preserve">or FC Item, </w:t>
      </w:r>
      <w:r w:rsidR="00A416C4" w:rsidRPr="009064C0">
        <w:rPr>
          <w:rFonts w:eastAsiaTheme="minorEastAsia"/>
          <w:color w:val="C45911" w:themeColor="accent2" w:themeShade="BF"/>
        </w:rPr>
        <w:t>it should use &lt;F</w:t>
      </w:r>
      <w:r w:rsidR="00110E1A" w:rsidRPr="009064C0">
        <w:rPr>
          <w:rFonts w:eastAsiaTheme="minorEastAsia"/>
          <w:color w:val="C45911" w:themeColor="accent2" w:themeShade="BF"/>
        </w:rPr>
        <w:t>C Docs&gt; to generate carton information</w:t>
      </w:r>
      <w:r w:rsidR="00A416C4" w:rsidRPr="009064C0">
        <w:rPr>
          <w:rFonts w:eastAsiaTheme="minorEastAsia"/>
          <w:color w:val="C45911" w:themeColor="accent2" w:themeShade="BF"/>
        </w:rPr>
        <w:t>)</w:t>
      </w:r>
    </w:p>
    <w:p w:rsidR="0073336B" w:rsidRPr="00CC2230" w:rsidRDefault="0073336B" w:rsidP="00CC2230">
      <w:pPr>
        <w:pStyle w:val="ListParagraph"/>
        <w:ind w:left="420" w:firstLineChars="0" w:firstLine="0"/>
        <w:jc w:val="left"/>
        <w:rPr>
          <w:rFonts w:eastAsiaTheme="minorEastAsia"/>
        </w:rPr>
      </w:pPr>
      <w:r>
        <w:rPr>
          <w:rFonts w:eastAsiaTheme="minorEastAsia"/>
        </w:rPr>
        <w:t xml:space="preserve">In drop ship batch </w:t>
      </w:r>
      <w:proofErr w:type="spellStart"/>
      <w:r>
        <w:rPr>
          <w:rFonts w:eastAsiaTheme="minorEastAsia"/>
        </w:rPr>
        <w:t>mgt</w:t>
      </w:r>
      <w:proofErr w:type="spellEnd"/>
      <w:r>
        <w:rPr>
          <w:rFonts w:eastAsiaTheme="minorEastAsia"/>
        </w:rPr>
        <w:t xml:space="preserve"> page, select the batch and click &lt;FC Docs&gt; to generate carton and print ship label.</w:t>
      </w:r>
    </w:p>
    <w:p w:rsidR="00D35A84" w:rsidRDefault="00D35A84" w:rsidP="00BE1F76">
      <w:pPr>
        <w:jc w:val="center"/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2C609A99" wp14:editId="75D3A99E">
            <wp:extent cx="5274310" cy="2115820"/>
            <wp:effectExtent l="0" t="0" r="2540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F76" w:rsidRPr="00CC2230" w:rsidRDefault="00A416C4" w:rsidP="00CC2230">
      <w:pPr>
        <w:jc w:val="left"/>
        <w:rPr>
          <w:rFonts w:eastAsiaTheme="minorEastAsia"/>
        </w:rPr>
      </w:pPr>
      <w:r w:rsidRPr="00CC2230">
        <w:rPr>
          <w:rFonts w:eastAsiaTheme="minorEastAsia" w:hint="eastAsia"/>
        </w:rPr>
        <w:t>Select the ship by and click&lt;</w:t>
      </w:r>
      <w:proofErr w:type="spellStart"/>
      <w:r w:rsidRPr="00CC2230">
        <w:rPr>
          <w:rFonts w:eastAsiaTheme="minorEastAsia" w:hint="eastAsia"/>
        </w:rPr>
        <w:t>Gen.ship</w:t>
      </w:r>
      <w:proofErr w:type="spellEnd"/>
      <w:r w:rsidRPr="00CC2230">
        <w:rPr>
          <w:rFonts w:eastAsiaTheme="minorEastAsia" w:hint="eastAsia"/>
        </w:rPr>
        <w:t xml:space="preserve"> label&gt; to generate ship label</w:t>
      </w:r>
      <w:r w:rsidR="00110E1A" w:rsidRPr="00CC2230">
        <w:rPr>
          <w:rFonts w:eastAsiaTheme="minorEastAsia"/>
        </w:rPr>
        <w:t xml:space="preserve"> for FC item.</w:t>
      </w:r>
    </w:p>
    <w:p w:rsidR="00A938B1" w:rsidRDefault="00A416C4" w:rsidP="00A416C4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14BB8E75" wp14:editId="5AFE25AF">
            <wp:extent cx="5274310" cy="904240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8B1" w:rsidRDefault="00A938B1" w:rsidP="00A416C4">
      <w:pPr>
        <w:rPr>
          <w:rFonts w:eastAsiaTheme="minorEastAsia"/>
        </w:rPr>
      </w:pPr>
      <w:r>
        <w:rPr>
          <w:rFonts w:eastAsiaTheme="minorEastAsia"/>
        </w:rPr>
        <w:t>T</w:t>
      </w:r>
      <w:r>
        <w:rPr>
          <w:rFonts w:eastAsiaTheme="minorEastAsia" w:hint="eastAsia"/>
        </w:rPr>
        <w:t xml:space="preserve">hen </w:t>
      </w:r>
      <w:r>
        <w:rPr>
          <w:rFonts w:eastAsiaTheme="minorEastAsia"/>
        </w:rPr>
        <w:t>the tracking no will be generated. For the kit item, the ship label is based on kit’s component item too, see below:</w:t>
      </w:r>
    </w:p>
    <w:p w:rsidR="00A938B1" w:rsidRDefault="00A938B1" w:rsidP="00A416C4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42EA3245" wp14:editId="1305E75F">
            <wp:extent cx="5274310" cy="1484630"/>
            <wp:effectExtent l="0" t="0" r="2540" b="127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4C0" w:rsidRDefault="009064C0" w:rsidP="00A416C4">
      <w:pPr>
        <w:rPr>
          <w:rFonts w:eastAsiaTheme="minorEastAsia"/>
        </w:rPr>
      </w:pPr>
    </w:p>
    <w:p w:rsidR="00CC2230" w:rsidRDefault="009064C0" w:rsidP="009064C0">
      <w:pPr>
        <w:jc w:val="left"/>
        <w:rPr>
          <w:rFonts w:eastAsiaTheme="minorEastAsia"/>
          <w:color w:val="C45911" w:themeColor="accent2" w:themeShade="BF"/>
        </w:rPr>
      </w:pPr>
      <w:r w:rsidRPr="009064C0">
        <w:rPr>
          <w:rFonts w:eastAsiaTheme="minorEastAsia"/>
          <w:color w:val="C45911" w:themeColor="accent2" w:themeShade="BF"/>
        </w:rPr>
        <w:t xml:space="preserve">b.) </w:t>
      </w:r>
      <w:r w:rsidRPr="009064C0">
        <w:rPr>
          <w:rFonts w:eastAsiaTheme="minorEastAsia" w:hint="eastAsia"/>
          <w:color w:val="C45911" w:themeColor="accent2" w:themeShade="BF"/>
        </w:rPr>
        <w:t xml:space="preserve">For NFC Item, </w:t>
      </w:r>
      <w:proofErr w:type="spellStart"/>
      <w:r w:rsidRPr="009064C0">
        <w:rPr>
          <w:rFonts w:eastAsiaTheme="minorEastAsia" w:hint="eastAsia"/>
          <w:color w:val="C45911" w:themeColor="accent2" w:themeShade="BF"/>
        </w:rPr>
        <w:t>Use</w:t>
      </w:r>
      <w:r w:rsidR="00CC2230" w:rsidRPr="009064C0">
        <w:rPr>
          <w:rFonts w:eastAsiaTheme="minorEastAsia"/>
          <w:color w:val="C45911" w:themeColor="accent2" w:themeShade="BF"/>
        </w:rPr>
        <w:t>“Packing</w:t>
      </w:r>
      <w:proofErr w:type="spellEnd"/>
      <w:r w:rsidR="00CC2230" w:rsidRPr="009064C0">
        <w:rPr>
          <w:rFonts w:eastAsiaTheme="minorEastAsia"/>
          <w:color w:val="C45911" w:themeColor="accent2" w:themeShade="BF"/>
        </w:rPr>
        <w:t xml:space="preserve"> Station (</w:t>
      </w:r>
      <w:proofErr w:type="spellStart"/>
      <w:r w:rsidR="00CC2230" w:rsidRPr="009064C0">
        <w:rPr>
          <w:rFonts w:eastAsiaTheme="minorEastAsia"/>
          <w:color w:val="C45911" w:themeColor="accent2" w:themeShade="BF"/>
        </w:rPr>
        <w:t>USwarehouse</w:t>
      </w:r>
      <w:proofErr w:type="spellEnd"/>
      <w:r w:rsidR="00CC2230" w:rsidRPr="009064C0">
        <w:rPr>
          <w:rFonts w:eastAsiaTheme="minorEastAsia"/>
          <w:color w:val="C45911" w:themeColor="accent2" w:themeShade="BF"/>
        </w:rPr>
        <w:t>)”to generate the carton information and print the ship label.</w:t>
      </w:r>
    </w:p>
    <w:p w:rsidR="009064C0" w:rsidRDefault="009064C0" w:rsidP="009064C0">
      <w:pPr>
        <w:jc w:val="left"/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  <w:t>Go to Packing station, the pack item is component item instead of kit item</w:t>
      </w:r>
    </w:p>
    <w:p w:rsidR="009064C0" w:rsidRDefault="009064C0" w:rsidP="009064C0">
      <w:pPr>
        <w:jc w:val="left"/>
        <w:rPr>
          <w:rFonts w:eastAsiaTheme="minorEastAsia"/>
          <w:color w:val="000000" w:themeColor="text1"/>
        </w:rPr>
      </w:pPr>
      <w:r>
        <w:rPr>
          <w:noProof/>
        </w:rPr>
        <w:drawing>
          <wp:inline distT="0" distB="0" distL="0" distR="0" wp14:anchorId="7A597181" wp14:editId="15B3BD9B">
            <wp:extent cx="5274310" cy="1551305"/>
            <wp:effectExtent l="0" t="0" r="254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4C0" w:rsidRPr="009064C0" w:rsidRDefault="009064C0" w:rsidP="009064C0">
      <w:pPr>
        <w:jc w:val="left"/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  <w:t>S</w:t>
      </w:r>
      <w:r>
        <w:rPr>
          <w:rFonts w:eastAsiaTheme="minorEastAsia" w:hint="eastAsia"/>
          <w:color w:val="000000" w:themeColor="text1"/>
        </w:rPr>
        <w:t xml:space="preserve">elect </w:t>
      </w:r>
      <w:r>
        <w:rPr>
          <w:rFonts w:eastAsiaTheme="minorEastAsia"/>
          <w:color w:val="000000" w:themeColor="text1"/>
        </w:rPr>
        <w:t>one carton to pack it, it will show the item no=kit’s component item and kit item as below</w:t>
      </w:r>
    </w:p>
    <w:p w:rsidR="00CC2230" w:rsidRDefault="0073336B" w:rsidP="00A416C4">
      <w:pPr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22C57483" wp14:editId="4EBE8712">
            <wp:extent cx="5274310" cy="1507490"/>
            <wp:effectExtent l="0" t="0" r="254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EFC" w:rsidRDefault="00251EFC" w:rsidP="00A416C4">
      <w:pPr>
        <w:rPr>
          <w:rFonts w:eastAsiaTheme="minorEastAsia"/>
        </w:rPr>
      </w:pPr>
      <w:r>
        <w:rPr>
          <w:rFonts w:eastAsiaTheme="minorEastAsia"/>
        </w:rPr>
        <w:t>C</w:t>
      </w:r>
      <w:r>
        <w:rPr>
          <w:rFonts w:eastAsiaTheme="minorEastAsia" w:hint="eastAsia"/>
        </w:rPr>
        <w:t xml:space="preserve">lick </w:t>
      </w:r>
      <w:r>
        <w:rPr>
          <w:rFonts w:eastAsiaTheme="minorEastAsia"/>
        </w:rPr>
        <w:t>&lt;print&gt; to print out the ship label and the tracking no is generated.</w:t>
      </w:r>
    </w:p>
    <w:p w:rsidR="00251EFC" w:rsidRDefault="00251EFC" w:rsidP="00A416C4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3CF1DE1C" wp14:editId="5CCE7228">
            <wp:extent cx="5274310" cy="1505585"/>
            <wp:effectExtent l="0" t="0" r="2540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702" w:rsidRDefault="00CC2230" w:rsidP="00A416C4">
      <w:pPr>
        <w:rPr>
          <w:rFonts w:eastAsiaTheme="minorEastAsia"/>
          <w:color w:val="FF0000"/>
        </w:rPr>
      </w:pPr>
      <w:r w:rsidRPr="00CC2230">
        <w:rPr>
          <w:rFonts w:eastAsiaTheme="minorEastAsia"/>
          <w:color w:val="FF0000"/>
        </w:rPr>
        <w:t>Notes:</w:t>
      </w:r>
      <w:r w:rsidR="00B60702">
        <w:rPr>
          <w:rFonts w:eastAsiaTheme="minorEastAsia"/>
          <w:color w:val="FF0000"/>
        </w:rPr>
        <w:t xml:space="preserve"> to </w:t>
      </w:r>
      <w:r w:rsidRPr="00CC2230">
        <w:rPr>
          <w:rFonts w:eastAsiaTheme="minorEastAsia"/>
          <w:color w:val="FF0000"/>
        </w:rPr>
        <w:t>cancel the kit item</w:t>
      </w:r>
      <w:r w:rsidR="00B60702">
        <w:rPr>
          <w:rFonts w:eastAsiaTheme="minorEastAsia"/>
          <w:color w:val="FF0000"/>
        </w:rPr>
        <w:t xml:space="preserve"> before pack</w:t>
      </w:r>
      <w:r w:rsidRPr="00CC2230">
        <w:rPr>
          <w:rFonts w:eastAsiaTheme="minorEastAsia"/>
          <w:color w:val="FF0000"/>
        </w:rPr>
        <w:t>, it should cancel a</w:t>
      </w:r>
      <w:r w:rsidR="00B60702">
        <w:rPr>
          <w:rFonts w:eastAsiaTheme="minorEastAsia"/>
          <w:color w:val="FF0000"/>
        </w:rPr>
        <w:t>ll component items for this kit. See below sample</w:t>
      </w:r>
    </w:p>
    <w:p w:rsidR="00CC2230" w:rsidRDefault="00B60702" w:rsidP="00A416C4">
      <w:pPr>
        <w:rPr>
          <w:rFonts w:eastAsiaTheme="minorEastAsia"/>
          <w:color w:val="FF0000"/>
        </w:rPr>
      </w:pPr>
      <w:r>
        <w:rPr>
          <w:rFonts w:eastAsiaTheme="minorEastAsia"/>
          <w:color w:val="FF0000"/>
        </w:rPr>
        <w:t>If one component item of this kit is packed and one is not pack, see below</w:t>
      </w:r>
    </w:p>
    <w:p w:rsidR="00B60702" w:rsidRDefault="00B60702" w:rsidP="00A416C4">
      <w:pPr>
        <w:rPr>
          <w:rFonts w:eastAsiaTheme="minorEastAsia"/>
          <w:color w:val="FF0000"/>
        </w:rPr>
      </w:pPr>
      <w:r>
        <w:rPr>
          <w:noProof/>
        </w:rPr>
        <w:drawing>
          <wp:inline distT="0" distB="0" distL="0" distR="0" wp14:anchorId="24786152" wp14:editId="24952EBA">
            <wp:extent cx="5274310" cy="1525905"/>
            <wp:effectExtent l="0" t="0" r="254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702" w:rsidRDefault="00B60702" w:rsidP="00A416C4">
      <w:pPr>
        <w:rPr>
          <w:rFonts w:eastAsiaTheme="minorEastAsia"/>
          <w:color w:val="FF0000"/>
        </w:rPr>
      </w:pPr>
      <w:r>
        <w:rPr>
          <w:rFonts w:eastAsiaTheme="minorEastAsia"/>
          <w:color w:val="FF0000"/>
        </w:rPr>
        <w:t>G</w:t>
      </w:r>
      <w:r>
        <w:rPr>
          <w:rFonts w:eastAsiaTheme="minorEastAsia" w:hint="eastAsia"/>
          <w:color w:val="FF0000"/>
        </w:rPr>
        <w:t xml:space="preserve">o </w:t>
      </w:r>
      <w:r>
        <w:rPr>
          <w:rFonts w:eastAsiaTheme="minorEastAsia"/>
          <w:color w:val="FF0000"/>
        </w:rPr>
        <w:t xml:space="preserve">to sales order detail page, click the cancel item will pop up </w:t>
      </w:r>
      <w:proofErr w:type="spellStart"/>
      <w:r>
        <w:rPr>
          <w:rFonts w:eastAsiaTheme="minorEastAsia"/>
          <w:color w:val="FF0000"/>
        </w:rPr>
        <w:t>message:”Failed</w:t>
      </w:r>
      <w:proofErr w:type="spellEnd"/>
      <w:r>
        <w:rPr>
          <w:rFonts w:eastAsiaTheme="minorEastAsia"/>
          <w:color w:val="FF0000"/>
        </w:rPr>
        <w:t xml:space="preserve"> to cancel this item since component item has been partial packed.”</w:t>
      </w:r>
    </w:p>
    <w:p w:rsidR="00B60702" w:rsidRDefault="00B60702" w:rsidP="00A416C4">
      <w:pPr>
        <w:rPr>
          <w:rFonts w:eastAsiaTheme="minorEastAsia"/>
          <w:color w:val="FF0000"/>
        </w:rPr>
      </w:pPr>
      <w:r>
        <w:rPr>
          <w:noProof/>
        </w:rPr>
        <w:drawing>
          <wp:inline distT="0" distB="0" distL="0" distR="0" wp14:anchorId="3EA24410" wp14:editId="320159BC">
            <wp:extent cx="5274310" cy="1952625"/>
            <wp:effectExtent l="0" t="0" r="2540" b="9525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702" w:rsidRPr="00CC2230" w:rsidRDefault="00B60702" w:rsidP="00A416C4">
      <w:pPr>
        <w:rPr>
          <w:rFonts w:eastAsiaTheme="minorEastAsia"/>
          <w:color w:val="FF0000"/>
        </w:rPr>
      </w:pPr>
    </w:p>
    <w:p w:rsidR="00CC2230" w:rsidRDefault="00CC2230" w:rsidP="00A416C4">
      <w:pPr>
        <w:rPr>
          <w:rFonts w:eastAsiaTheme="minorEastAsia"/>
        </w:rPr>
      </w:pPr>
    </w:p>
    <w:p w:rsidR="00A82F3C" w:rsidRPr="00A82F3C" w:rsidRDefault="00A82F3C" w:rsidP="00A82F3C">
      <w:pPr>
        <w:pStyle w:val="ListParagraph"/>
        <w:numPr>
          <w:ilvl w:val="0"/>
          <w:numId w:val="45"/>
        </w:numPr>
        <w:ind w:firstLineChars="0"/>
        <w:rPr>
          <w:rFonts w:eastAsiaTheme="minorEastAsia"/>
        </w:rPr>
      </w:pPr>
      <w:r>
        <w:rPr>
          <w:rFonts w:eastAsiaTheme="minorEastAsia"/>
        </w:rPr>
        <w:t>A</w:t>
      </w:r>
      <w:r>
        <w:rPr>
          <w:rFonts w:eastAsiaTheme="minorEastAsia" w:hint="eastAsia"/>
        </w:rPr>
        <w:t xml:space="preserve">fter </w:t>
      </w:r>
      <w:r w:rsidR="00515BDA">
        <w:rPr>
          <w:rFonts w:eastAsiaTheme="minorEastAsia"/>
        </w:rPr>
        <w:t>that, loadin</w:t>
      </w:r>
      <w:r w:rsidR="000D23FE">
        <w:rPr>
          <w:rFonts w:eastAsiaTheme="minorEastAsia"/>
        </w:rPr>
        <w:t>g the order as the normal order.</w:t>
      </w:r>
    </w:p>
    <w:p w:rsidR="00C875F2" w:rsidRDefault="00C875F2" w:rsidP="00C875F2">
      <w:pPr>
        <w:pStyle w:val="Heading1"/>
      </w:pPr>
      <w:r>
        <w:rPr>
          <w:rFonts w:hint="eastAsia"/>
        </w:rPr>
        <w:t>Item Type</w:t>
      </w:r>
    </w:p>
    <w:p w:rsidR="003149E0" w:rsidRDefault="00C875F2" w:rsidP="00326EF2">
      <w:pPr>
        <w:pStyle w:val="Heading2"/>
        <w:rPr>
          <w:rFonts w:eastAsiaTheme="minorEastAsia"/>
        </w:rPr>
      </w:pPr>
      <w:r>
        <w:rPr>
          <w:rFonts w:eastAsiaTheme="minorEastAsia" w:hint="eastAsia"/>
        </w:rPr>
        <w:t xml:space="preserve">FC Item </w:t>
      </w:r>
    </w:p>
    <w:p w:rsidR="005E1665" w:rsidRPr="005E1665" w:rsidRDefault="005E1665" w:rsidP="005E1665">
      <w:pPr>
        <w:pStyle w:val="ListParagraph"/>
        <w:numPr>
          <w:ilvl w:val="0"/>
          <w:numId w:val="35"/>
        </w:numPr>
        <w:ind w:firstLineChars="0"/>
        <w:rPr>
          <w:rFonts w:eastAsiaTheme="minorEastAsia"/>
        </w:rPr>
      </w:pPr>
      <w:r w:rsidRPr="005E1665">
        <w:rPr>
          <w:rFonts w:eastAsiaTheme="minorEastAsia" w:hint="eastAsia"/>
        </w:rPr>
        <w:t>FC Item definition</w:t>
      </w:r>
    </w:p>
    <w:p w:rsidR="00095A42" w:rsidRDefault="00095A42" w:rsidP="00095A42">
      <w:pPr>
        <w:rPr>
          <w:rFonts w:eastAsiaTheme="minorEastAsia"/>
        </w:rPr>
      </w:pPr>
      <w:r>
        <w:rPr>
          <w:rFonts w:eastAsiaTheme="minorEastAsia"/>
        </w:rPr>
        <w:t>T</w:t>
      </w:r>
      <w:r>
        <w:rPr>
          <w:rFonts w:eastAsiaTheme="minorEastAsia" w:hint="eastAsia"/>
        </w:rPr>
        <w:t xml:space="preserve">he </w:t>
      </w:r>
      <w:r>
        <w:rPr>
          <w:rFonts w:eastAsiaTheme="minorEastAsia"/>
        </w:rPr>
        <w:t>item sales quantity is based on case, that is say the one case is the sales unit.</w:t>
      </w:r>
    </w:p>
    <w:p w:rsidR="00095A42" w:rsidRDefault="00095A42" w:rsidP="00095A42">
      <w:pPr>
        <w:rPr>
          <w:rFonts w:eastAsiaTheme="minorEastAsia"/>
        </w:rPr>
      </w:pPr>
      <w:r>
        <w:rPr>
          <w:rFonts w:eastAsiaTheme="minorEastAsia"/>
        </w:rPr>
        <w:t>Such item will be define the FC.</w:t>
      </w:r>
    </w:p>
    <w:p w:rsidR="00095A42" w:rsidRPr="005E1665" w:rsidRDefault="00095A42" w:rsidP="005E1665">
      <w:pPr>
        <w:pStyle w:val="ListParagraph"/>
        <w:numPr>
          <w:ilvl w:val="0"/>
          <w:numId w:val="35"/>
        </w:numPr>
        <w:ind w:firstLineChars="0"/>
        <w:jc w:val="left"/>
        <w:rPr>
          <w:rFonts w:eastAsiaTheme="minorEastAsia"/>
        </w:rPr>
      </w:pPr>
      <w:r w:rsidRPr="005E1665">
        <w:rPr>
          <w:rFonts w:eastAsiaTheme="minorEastAsia"/>
        </w:rPr>
        <w:t>FC item pick ticket.</w:t>
      </w:r>
    </w:p>
    <w:p w:rsidR="00095A42" w:rsidRPr="00C433EC" w:rsidRDefault="00095A42" w:rsidP="00095A42">
      <w:r>
        <w:t xml:space="preserve">It </w:t>
      </w:r>
      <w:r w:rsidRPr="00C433EC">
        <w:t>will be marked “FC”</w:t>
      </w:r>
      <w:r>
        <w:t xml:space="preserve"> </w:t>
      </w:r>
      <w:r w:rsidRPr="00C433EC">
        <w:t>(see below). T</w:t>
      </w:r>
      <w:r>
        <w:t>otally,</w:t>
      </w:r>
      <w:r w:rsidRPr="00C433EC">
        <w:t xml:space="preserve"> the FC item needn’t print the pick ticket and just need to print out the shipping label.</w:t>
      </w:r>
    </w:p>
    <w:p w:rsidR="00095A42" w:rsidRDefault="00095A42" w:rsidP="00095A42">
      <w:pPr>
        <w:jc w:val="center"/>
        <w:rPr>
          <w:rFonts w:eastAsiaTheme="minorEastAsia"/>
        </w:rPr>
      </w:pPr>
      <w:r>
        <w:rPr>
          <w:noProof/>
        </w:rPr>
        <w:drawing>
          <wp:inline distT="0" distB="0" distL="0" distR="0" wp14:anchorId="7FC42EFE" wp14:editId="244BB342">
            <wp:extent cx="3714286" cy="1714286"/>
            <wp:effectExtent l="0" t="0" r="63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714286" cy="1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A42" w:rsidRDefault="00095A42" w:rsidP="00095A42">
      <w:pPr>
        <w:jc w:val="center"/>
        <w:rPr>
          <w:rFonts w:eastAsiaTheme="minorEastAsia"/>
        </w:rPr>
      </w:pPr>
      <w:r>
        <w:rPr>
          <w:rFonts w:eastAsiaTheme="minorEastAsia" w:hint="eastAsia"/>
        </w:rPr>
        <w:t>[FC Item Pick ticket]</w:t>
      </w:r>
    </w:p>
    <w:p w:rsidR="00095A42" w:rsidRDefault="00095A42" w:rsidP="005E1665">
      <w:pPr>
        <w:pStyle w:val="ListParagraph"/>
        <w:numPr>
          <w:ilvl w:val="0"/>
          <w:numId w:val="35"/>
        </w:numPr>
        <w:ind w:firstLineChars="0"/>
        <w:jc w:val="left"/>
      </w:pPr>
      <w:r w:rsidRPr="005E1665">
        <w:rPr>
          <w:rFonts w:eastAsiaTheme="minorEastAsia" w:hint="eastAsia"/>
        </w:rPr>
        <w:t xml:space="preserve">FC Item shipping </w:t>
      </w:r>
      <w:proofErr w:type="gramStart"/>
      <w:r w:rsidR="005E1665" w:rsidRPr="005E1665">
        <w:rPr>
          <w:rFonts w:eastAsiaTheme="minorEastAsia" w:hint="eastAsia"/>
        </w:rPr>
        <w:t xml:space="preserve">label </w:t>
      </w:r>
      <w:r w:rsidR="00AD65C6" w:rsidRPr="005E1665">
        <w:rPr>
          <w:rFonts w:eastAsiaTheme="minorEastAsia"/>
        </w:rPr>
        <w:t>.</w:t>
      </w:r>
      <w:proofErr w:type="gramEnd"/>
      <w:r w:rsidR="00AD65C6" w:rsidRPr="005E1665">
        <w:rPr>
          <w:rFonts w:eastAsiaTheme="minorEastAsia"/>
        </w:rPr>
        <w:t xml:space="preserve"> It can use button &lt;FC Docs&gt; to print out.</w:t>
      </w:r>
    </w:p>
    <w:p w:rsidR="00AD65C6" w:rsidRDefault="00AD65C6" w:rsidP="00AD65C6">
      <w:pPr>
        <w:pStyle w:val="ListParagraph"/>
        <w:ind w:left="420" w:firstLineChars="0" w:firstLine="0"/>
        <w:jc w:val="left"/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16B88DE4" wp14:editId="2982D4DD">
            <wp:extent cx="5274310" cy="5292725"/>
            <wp:effectExtent l="0" t="0" r="254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9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A42" w:rsidRPr="00AD65C6" w:rsidRDefault="00AD65C6" w:rsidP="00AD65C6">
      <w:pPr>
        <w:pStyle w:val="ListParagraph"/>
        <w:ind w:left="420" w:firstLineChars="0" w:firstLine="0"/>
        <w:jc w:val="center"/>
        <w:rPr>
          <w:rFonts w:eastAsiaTheme="minorEastAsia"/>
        </w:rPr>
      </w:pPr>
      <w:r>
        <w:rPr>
          <w:rFonts w:eastAsiaTheme="minorEastAsia"/>
        </w:rPr>
        <w:t>[</w:t>
      </w:r>
      <w:r w:rsidRPr="00095A42">
        <w:rPr>
          <w:rFonts w:eastAsiaTheme="minorEastAsia" w:hint="eastAsia"/>
        </w:rPr>
        <w:t>FC Item shipping label format</w:t>
      </w:r>
      <w:r>
        <w:rPr>
          <w:rFonts w:eastAsiaTheme="minorEastAsia"/>
        </w:rPr>
        <w:t>]</w:t>
      </w:r>
    </w:p>
    <w:p w:rsidR="001C6255" w:rsidRDefault="000877CD" w:rsidP="000877CD">
      <w:pPr>
        <w:pStyle w:val="Heading2"/>
      </w:pPr>
      <w:r>
        <w:t>One item</w:t>
      </w:r>
    </w:p>
    <w:p w:rsidR="001C6255" w:rsidRPr="00955290" w:rsidRDefault="001C6255" w:rsidP="00955290">
      <w:pPr>
        <w:pStyle w:val="ListParagraph"/>
        <w:numPr>
          <w:ilvl w:val="0"/>
          <w:numId w:val="42"/>
        </w:numPr>
        <w:ind w:firstLineChars="0"/>
        <w:rPr>
          <w:rFonts w:eastAsiaTheme="minorEastAsia"/>
        </w:rPr>
      </w:pPr>
      <w:r w:rsidRPr="00955290">
        <w:rPr>
          <w:rFonts w:eastAsiaTheme="minorEastAsia"/>
        </w:rPr>
        <w:t>One</w:t>
      </w:r>
      <w:r w:rsidRPr="00955290">
        <w:rPr>
          <w:rFonts w:eastAsiaTheme="minorEastAsia" w:hint="eastAsia"/>
        </w:rPr>
        <w:t xml:space="preserve"> Item definition</w:t>
      </w:r>
    </w:p>
    <w:p w:rsidR="001C6255" w:rsidRDefault="001C6255" w:rsidP="001C6255">
      <w:pPr>
        <w:rPr>
          <w:rFonts w:eastAsiaTheme="minorEastAsia"/>
        </w:rPr>
      </w:pPr>
      <w:r>
        <w:rPr>
          <w:rFonts w:eastAsiaTheme="minorEastAsia" w:hint="eastAsia"/>
        </w:rPr>
        <w:t>If the order only has one item and this item is not full case, or the orders have multiple item,</w:t>
      </w:r>
      <w:r w:rsidR="00955290">
        <w:rPr>
          <w:rFonts w:eastAsiaTheme="minorEastAsia"/>
        </w:rPr>
        <w:t xml:space="preserve"> after the order quantity/case </w:t>
      </w:r>
      <w:proofErr w:type="spellStart"/>
      <w:r w:rsidR="00955290">
        <w:rPr>
          <w:rFonts w:eastAsiaTheme="minorEastAsia"/>
        </w:rPr>
        <w:t>pack</w:t>
      </w:r>
      <w:proofErr w:type="gramStart"/>
      <w:r w:rsidR="00955290">
        <w:rPr>
          <w:rFonts w:eastAsiaTheme="minorEastAsia"/>
        </w:rPr>
        <w:t>,only</w:t>
      </w:r>
      <w:proofErr w:type="spellEnd"/>
      <w:proofErr w:type="gramEnd"/>
      <w:r w:rsidR="00955290">
        <w:rPr>
          <w:rFonts w:eastAsiaTheme="minorEastAsia"/>
        </w:rPr>
        <w:t xml:space="preserve"> one item is not full case. </w:t>
      </w:r>
      <w:proofErr w:type="gramStart"/>
      <w:r w:rsidR="00955290">
        <w:rPr>
          <w:rFonts w:eastAsiaTheme="minorEastAsia"/>
        </w:rPr>
        <w:t>such</w:t>
      </w:r>
      <w:proofErr w:type="gramEnd"/>
      <w:r w:rsidR="00955290">
        <w:rPr>
          <w:rFonts w:eastAsiaTheme="minorEastAsia"/>
        </w:rPr>
        <w:t xml:space="preserve"> item will be defined the One item.</w:t>
      </w:r>
    </w:p>
    <w:p w:rsidR="00955290" w:rsidRDefault="00955290" w:rsidP="00955290">
      <w:pPr>
        <w:pStyle w:val="ListParagraph"/>
        <w:numPr>
          <w:ilvl w:val="0"/>
          <w:numId w:val="42"/>
        </w:numPr>
        <w:ind w:firstLineChars="0"/>
        <w:rPr>
          <w:rFonts w:eastAsiaTheme="minorEastAsia"/>
        </w:rPr>
      </w:pPr>
      <w:r>
        <w:rPr>
          <w:rFonts w:eastAsiaTheme="minorEastAsia" w:hint="eastAsia"/>
        </w:rPr>
        <w:t>One item pick ticket</w:t>
      </w:r>
    </w:p>
    <w:p w:rsidR="00955290" w:rsidRDefault="00955290" w:rsidP="00955290">
      <w:pPr>
        <w:pStyle w:val="ListParagraph"/>
        <w:ind w:left="420" w:firstLineChars="0" w:firstLine="0"/>
        <w:rPr>
          <w:rFonts w:eastAsiaTheme="minorEastAsia"/>
        </w:rPr>
      </w:pPr>
      <w:r>
        <w:rPr>
          <w:noProof/>
        </w:rPr>
        <w:drawing>
          <wp:inline distT="0" distB="0" distL="0" distR="0" wp14:anchorId="011D779F" wp14:editId="71C27C96">
            <wp:extent cx="1907763" cy="95319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921889" cy="960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290" w:rsidRPr="00955290" w:rsidRDefault="00955290" w:rsidP="00955290">
      <w:pPr>
        <w:pStyle w:val="ListParagraph"/>
        <w:ind w:left="420" w:firstLineChars="0" w:firstLine="0"/>
        <w:rPr>
          <w:rFonts w:eastAsiaTheme="minorEastAsia"/>
        </w:rPr>
      </w:pPr>
      <w:r>
        <w:rPr>
          <w:rFonts w:eastAsiaTheme="minorEastAsia"/>
        </w:rPr>
        <w:t>O</w:t>
      </w:r>
      <w:r>
        <w:rPr>
          <w:rFonts w:eastAsiaTheme="minorEastAsia" w:hint="eastAsia"/>
        </w:rPr>
        <w:t xml:space="preserve">ne </w:t>
      </w:r>
      <w:r>
        <w:rPr>
          <w:rFonts w:eastAsiaTheme="minorEastAsia"/>
        </w:rPr>
        <w:t xml:space="preserve">time needn’t make the second picking by sort bin, it can send to packing </w:t>
      </w:r>
      <w:r>
        <w:rPr>
          <w:rFonts w:eastAsiaTheme="minorEastAsia"/>
        </w:rPr>
        <w:lastRenderedPageBreak/>
        <w:t>station directly, only take a bag and print out the packing list and ship label to send.</w:t>
      </w:r>
    </w:p>
    <w:p w:rsidR="00326EF2" w:rsidRDefault="00326EF2" w:rsidP="00326EF2">
      <w:pPr>
        <w:pStyle w:val="Heading2"/>
      </w:pPr>
      <w:r>
        <w:rPr>
          <w:rFonts w:hint="eastAsia"/>
        </w:rPr>
        <w:t xml:space="preserve">SFC Item </w:t>
      </w:r>
    </w:p>
    <w:p w:rsidR="00955290" w:rsidRPr="00955290" w:rsidRDefault="00955290" w:rsidP="00955290">
      <w:pPr>
        <w:pStyle w:val="ListParagraph"/>
        <w:numPr>
          <w:ilvl w:val="0"/>
          <w:numId w:val="43"/>
        </w:numPr>
        <w:ind w:firstLineChars="0"/>
        <w:rPr>
          <w:rFonts w:eastAsiaTheme="minorEastAsia"/>
        </w:rPr>
      </w:pPr>
      <w:r w:rsidRPr="00955290">
        <w:rPr>
          <w:rFonts w:eastAsiaTheme="minorEastAsia"/>
        </w:rPr>
        <w:t>S</w:t>
      </w:r>
      <w:r w:rsidRPr="00955290">
        <w:rPr>
          <w:rFonts w:eastAsiaTheme="minorEastAsia" w:hint="eastAsia"/>
        </w:rPr>
        <w:t>FC Item definition</w:t>
      </w:r>
    </w:p>
    <w:p w:rsidR="00955290" w:rsidRDefault="00A71A70" w:rsidP="00955290">
      <w:pPr>
        <w:pStyle w:val="ListParagraph"/>
        <w:ind w:left="360" w:firstLineChars="0" w:firstLine="0"/>
        <w:rPr>
          <w:rFonts w:eastAsiaTheme="minorEastAsia"/>
        </w:rPr>
      </w:pPr>
      <w:r>
        <w:rPr>
          <w:rFonts w:eastAsiaTheme="minorEastAsia"/>
        </w:rPr>
        <w:t>T</w:t>
      </w:r>
      <w:r w:rsidR="00EB4023">
        <w:rPr>
          <w:rFonts w:eastAsiaTheme="minorEastAsia"/>
        </w:rPr>
        <w:t>he</w:t>
      </w:r>
      <w:r w:rsidR="00955290">
        <w:rPr>
          <w:rFonts w:eastAsiaTheme="minorEastAsia"/>
        </w:rPr>
        <w:t xml:space="preserve"> i</w:t>
      </w:r>
      <w:r>
        <w:rPr>
          <w:rFonts w:eastAsiaTheme="minorEastAsia"/>
        </w:rPr>
        <w:t>tem</w:t>
      </w:r>
      <w:r w:rsidR="00EB4023">
        <w:rPr>
          <w:rFonts w:eastAsiaTheme="minorEastAsia"/>
        </w:rPr>
        <w:t xml:space="preserve"> marked “Sing FC”</w:t>
      </w:r>
      <w:r>
        <w:rPr>
          <w:rFonts w:eastAsiaTheme="minorEastAsia"/>
        </w:rPr>
        <w:t xml:space="preserve"> in retail item list page and also it is the one item</w:t>
      </w:r>
      <w:r w:rsidR="00955290">
        <w:rPr>
          <w:rFonts w:eastAsiaTheme="minorEastAsia"/>
        </w:rPr>
        <w:t>. Such item is defined by SFC.</w:t>
      </w:r>
    </w:p>
    <w:p w:rsidR="00955290" w:rsidRDefault="00EB4023" w:rsidP="00955290">
      <w:pPr>
        <w:pStyle w:val="ListParagraph"/>
        <w:ind w:left="360" w:firstLineChars="0" w:firstLine="0"/>
        <w:rPr>
          <w:rFonts w:eastAsiaTheme="minorEastAsia"/>
        </w:rPr>
      </w:pPr>
      <w:r>
        <w:rPr>
          <w:rFonts w:eastAsiaTheme="minorEastAsia"/>
        </w:rPr>
        <w:t>The SFC item will be shipped same as FC</w:t>
      </w:r>
    </w:p>
    <w:p w:rsidR="00955290" w:rsidRDefault="00955290" w:rsidP="00955290">
      <w:pPr>
        <w:pStyle w:val="ListParagraph"/>
        <w:numPr>
          <w:ilvl w:val="0"/>
          <w:numId w:val="43"/>
        </w:numPr>
        <w:ind w:firstLineChars="0"/>
        <w:rPr>
          <w:rFonts w:eastAsiaTheme="minorEastAsia"/>
        </w:rPr>
      </w:pPr>
      <w:r>
        <w:rPr>
          <w:rFonts w:eastAsiaTheme="minorEastAsia" w:hint="eastAsia"/>
        </w:rPr>
        <w:t xml:space="preserve">SFC Item </w:t>
      </w:r>
      <w:r>
        <w:rPr>
          <w:rFonts w:eastAsiaTheme="minorEastAsia"/>
        </w:rPr>
        <w:t>pick ticket</w:t>
      </w:r>
    </w:p>
    <w:p w:rsidR="000877CD" w:rsidRPr="000877CD" w:rsidRDefault="00955290" w:rsidP="00EB4023">
      <w:pPr>
        <w:pStyle w:val="ListParagraph"/>
        <w:ind w:left="420" w:firstLineChars="0" w:firstLine="0"/>
        <w:rPr>
          <w:rFonts w:eastAsiaTheme="minorEastAsia"/>
        </w:rPr>
      </w:pPr>
      <w:r>
        <w:rPr>
          <w:noProof/>
        </w:rPr>
        <w:drawing>
          <wp:inline distT="0" distB="0" distL="0" distR="0" wp14:anchorId="7ADC08A6" wp14:editId="01374239">
            <wp:extent cx="2383134" cy="1197033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398346" cy="1204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EF2" w:rsidRDefault="00326EF2" w:rsidP="00326EF2">
      <w:pPr>
        <w:pStyle w:val="Heading2"/>
      </w:pPr>
      <w:r>
        <w:t>NFC Item</w:t>
      </w:r>
    </w:p>
    <w:p w:rsidR="006C75EB" w:rsidRPr="006C75EB" w:rsidRDefault="006C75EB" w:rsidP="006C75EB">
      <w:pPr>
        <w:pStyle w:val="ListParagraph"/>
        <w:numPr>
          <w:ilvl w:val="0"/>
          <w:numId w:val="23"/>
        </w:numPr>
        <w:ind w:firstLineChars="0"/>
        <w:rPr>
          <w:rFonts w:eastAsiaTheme="minorEastAsia"/>
        </w:rPr>
      </w:pPr>
      <w:r>
        <w:rPr>
          <w:rFonts w:eastAsiaTheme="minorEastAsia"/>
        </w:rPr>
        <w:t>N</w:t>
      </w:r>
      <w:r w:rsidRPr="006C75EB">
        <w:rPr>
          <w:rFonts w:eastAsiaTheme="minorEastAsia" w:hint="eastAsia"/>
        </w:rPr>
        <w:t>FC Item definition</w:t>
      </w:r>
    </w:p>
    <w:p w:rsidR="006C75EB" w:rsidRDefault="006C75EB" w:rsidP="006C75EB">
      <w:pPr>
        <w:rPr>
          <w:rFonts w:eastAsiaTheme="minorEastAsia"/>
        </w:rPr>
      </w:pPr>
      <w:r>
        <w:rPr>
          <w:rFonts w:eastAsiaTheme="minorEastAsia"/>
        </w:rPr>
        <w:t>T</w:t>
      </w:r>
      <w:r>
        <w:rPr>
          <w:rFonts w:eastAsiaTheme="minorEastAsia" w:hint="eastAsia"/>
        </w:rPr>
        <w:t xml:space="preserve">he </w:t>
      </w:r>
      <w:r>
        <w:rPr>
          <w:rFonts w:eastAsiaTheme="minorEastAsia"/>
        </w:rPr>
        <w:t>item sales quantity is not based on case, that is say the item need to break carton and pick it from the carton.</w:t>
      </w:r>
      <w:r w:rsidR="0077537C">
        <w:rPr>
          <w:rFonts w:eastAsiaTheme="minorEastAsia"/>
        </w:rPr>
        <w:t xml:space="preserve"> </w:t>
      </w:r>
      <w:r>
        <w:rPr>
          <w:rFonts w:eastAsiaTheme="minorEastAsia"/>
        </w:rPr>
        <w:t>Such item will be define the NFC.</w:t>
      </w:r>
    </w:p>
    <w:p w:rsidR="006C75EB" w:rsidRDefault="0075631D" w:rsidP="0075631D">
      <w:pPr>
        <w:pStyle w:val="ListParagraph"/>
        <w:numPr>
          <w:ilvl w:val="0"/>
          <w:numId w:val="23"/>
        </w:numPr>
        <w:ind w:firstLineChars="0"/>
        <w:rPr>
          <w:rFonts w:eastAsiaTheme="minorEastAsia"/>
        </w:rPr>
      </w:pPr>
      <w:r>
        <w:rPr>
          <w:rFonts w:eastAsiaTheme="minorEastAsia" w:hint="eastAsia"/>
        </w:rPr>
        <w:t>Pick ticket for NFC Item</w:t>
      </w:r>
    </w:p>
    <w:p w:rsidR="0075631D" w:rsidRPr="0075631D" w:rsidRDefault="0075631D" w:rsidP="0075631D">
      <w:pPr>
        <w:rPr>
          <w:rFonts w:eastAsiaTheme="minorEastAsia"/>
        </w:rPr>
      </w:pPr>
      <w:r>
        <w:rPr>
          <w:rFonts w:eastAsiaTheme="minorEastAsia"/>
        </w:rPr>
        <w:t>I</w:t>
      </w:r>
      <w:r>
        <w:rPr>
          <w:rFonts w:eastAsiaTheme="minorEastAsia" w:hint="eastAsia"/>
        </w:rPr>
        <w:t xml:space="preserve">t </w:t>
      </w:r>
      <w:r>
        <w:rPr>
          <w:rFonts w:eastAsiaTheme="minorEastAsia"/>
        </w:rPr>
        <w:t xml:space="preserve">can print out by &lt;pick label &gt;button in drop ship batch </w:t>
      </w:r>
      <w:proofErr w:type="spellStart"/>
      <w:r>
        <w:rPr>
          <w:rFonts w:eastAsiaTheme="minorEastAsia"/>
        </w:rPr>
        <w:t>Mgt</w:t>
      </w:r>
      <w:proofErr w:type="spellEnd"/>
      <w:r>
        <w:rPr>
          <w:rFonts w:eastAsiaTheme="minorEastAsia"/>
        </w:rPr>
        <w:t xml:space="preserve"> page.</w:t>
      </w:r>
    </w:p>
    <w:p w:rsidR="006C75EB" w:rsidRDefault="006C75EB" w:rsidP="006C75EB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268D9D72" wp14:editId="62AF0E87">
            <wp:extent cx="3723809" cy="1885714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723809" cy="18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973" w:rsidRDefault="00F45973">
      <w:pPr>
        <w:widowControl/>
        <w:spacing w:line="240" w:lineRule="auto"/>
        <w:jc w:val="left"/>
        <w:rPr>
          <w:rFonts w:eastAsiaTheme="minorEastAsia"/>
          <w:b/>
          <w:bCs/>
          <w:kern w:val="44"/>
          <w:sz w:val="28"/>
          <w:szCs w:val="44"/>
        </w:rPr>
      </w:pPr>
      <w:r>
        <w:rPr>
          <w:rFonts w:eastAsiaTheme="minorEastAsia"/>
        </w:rPr>
        <w:br w:type="page"/>
      </w:r>
    </w:p>
    <w:p w:rsidR="0015564B" w:rsidRDefault="0015564B" w:rsidP="0015564B">
      <w:pPr>
        <w:pStyle w:val="Heading1"/>
        <w:rPr>
          <w:rFonts w:eastAsiaTheme="minorEastAsia"/>
        </w:rPr>
      </w:pPr>
      <w:r>
        <w:rPr>
          <w:rFonts w:eastAsiaTheme="minorEastAsia" w:hint="eastAsia"/>
        </w:rPr>
        <w:lastRenderedPageBreak/>
        <w:t>Batc</w:t>
      </w:r>
      <w:r>
        <w:rPr>
          <w:rFonts w:eastAsiaTheme="minorEastAsia"/>
        </w:rPr>
        <w:t>h Status</w:t>
      </w:r>
    </w:p>
    <w:tbl>
      <w:tblPr>
        <w:tblW w:w="9040" w:type="dxa"/>
        <w:tblLook w:val="04A0" w:firstRow="1" w:lastRow="0" w:firstColumn="1" w:lastColumn="0" w:noHBand="0" w:noVBand="1"/>
      </w:tblPr>
      <w:tblGrid>
        <w:gridCol w:w="2620"/>
        <w:gridCol w:w="6420"/>
      </w:tblGrid>
      <w:tr w:rsidR="00F45973" w:rsidRPr="00F45973" w:rsidTr="00F45973">
        <w:trPr>
          <w:trHeight w:val="330"/>
        </w:trPr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F45973" w:rsidRPr="00F45973" w:rsidRDefault="00F45973" w:rsidP="00F45973">
            <w:pPr>
              <w:widowControl/>
              <w:spacing w:line="240" w:lineRule="auto"/>
              <w:jc w:val="center"/>
              <w:rPr>
                <w:rFonts w:ascii="微软雅黑" w:eastAsia="微软雅黑" w:hAnsi="微软雅黑" w:cs="宋体"/>
                <w:color w:val="FFFFFF"/>
                <w:kern w:val="0"/>
                <w:sz w:val="16"/>
                <w:szCs w:val="16"/>
              </w:rPr>
            </w:pPr>
            <w:r w:rsidRPr="00F45973">
              <w:rPr>
                <w:rFonts w:ascii="微软雅黑" w:eastAsia="微软雅黑" w:hAnsi="微软雅黑" w:cs="宋体" w:hint="eastAsia"/>
                <w:color w:val="FFFFFF"/>
                <w:kern w:val="0"/>
                <w:sz w:val="16"/>
                <w:szCs w:val="16"/>
              </w:rPr>
              <w:t>batch Status</w:t>
            </w:r>
          </w:p>
        </w:tc>
        <w:tc>
          <w:tcPr>
            <w:tcW w:w="6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F45973" w:rsidRPr="00F45973" w:rsidRDefault="00F45973" w:rsidP="00F45973">
            <w:pPr>
              <w:widowControl/>
              <w:spacing w:line="240" w:lineRule="auto"/>
              <w:jc w:val="center"/>
              <w:rPr>
                <w:rFonts w:ascii="微软雅黑" w:eastAsia="微软雅黑" w:hAnsi="微软雅黑" w:cs="宋体"/>
                <w:color w:val="FFFFFF"/>
                <w:kern w:val="0"/>
                <w:sz w:val="16"/>
                <w:szCs w:val="16"/>
              </w:rPr>
            </w:pPr>
            <w:r w:rsidRPr="00F45973">
              <w:rPr>
                <w:rFonts w:ascii="微软雅黑" w:eastAsia="微软雅黑" w:hAnsi="微软雅黑" w:cs="宋体" w:hint="eastAsia"/>
                <w:color w:val="FFFFFF"/>
                <w:kern w:val="0"/>
                <w:sz w:val="16"/>
                <w:szCs w:val="16"/>
              </w:rPr>
              <w:t>Detail Operation</w:t>
            </w:r>
          </w:p>
        </w:tc>
      </w:tr>
      <w:tr w:rsidR="00F45973" w:rsidRPr="00F45973" w:rsidTr="00F45973">
        <w:trPr>
          <w:trHeight w:val="330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973" w:rsidRPr="00F45973" w:rsidRDefault="00F45973" w:rsidP="00F45973">
            <w:pPr>
              <w:widowControl/>
              <w:spacing w:line="240" w:lineRule="auto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6"/>
                <w:szCs w:val="16"/>
              </w:rPr>
            </w:pPr>
            <w:r w:rsidRPr="00F45973">
              <w:rPr>
                <w:rFonts w:ascii="微软雅黑" w:eastAsia="微软雅黑" w:hAnsi="微软雅黑" w:cs="宋体" w:hint="eastAsia"/>
                <w:color w:val="000000"/>
                <w:kern w:val="0"/>
                <w:sz w:val="16"/>
                <w:szCs w:val="16"/>
              </w:rPr>
              <w:t>Pre-Prepare Ship Doc</w:t>
            </w:r>
          </w:p>
        </w:tc>
        <w:tc>
          <w:tcPr>
            <w:tcW w:w="6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973" w:rsidRPr="00F45973" w:rsidRDefault="00F45973" w:rsidP="00F45973">
            <w:pPr>
              <w:widowControl/>
              <w:spacing w:line="240" w:lineRule="auto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6"/>
                <w:szCs w:val="16"/>
              </w:rPr>
            </w:pPr>
            <w:r w:rsidRPr="00F45973">
              <w:rPr>
                <w:rFonts w:ascii="微软雅黑" w:eastAsia="微软雅黑" w:hAnsi="微软雅黑" w:cs="宋体" w:hint="eastAsia"/>
                <w:color w:val="000000"/>
                <w:kern w:val="0"/>
                <w:sz w:val="16"/>
                <w:szCs w:val="16"/>
              </w:rPr>
              <w:t>generate the batch</w:t>
            </w:r>
          </w:p>
        </w:tc>
      </w:tr>
      <w:tr w:rsidR="00F45973" w:rsidRPr="00F45973" w:rsidTr="00F45973">
        <w:trPr>
          <w:trHeight w:val="540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973" w:rsidRPr="00F45973" w:rsidRDefault="00F45973" w:rsidP="00F45973">
            <w:pPr>
              <w:widowControl/>
              <w:spacing w:line="240" w:lineRule="auto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6"/>
                <w:szCs w:val="16"/>
              </w:rPr>
            </w:pPr>
            <w:r w:rsidRPr="00F45973">
              <w:rPr>
                <w:rFonts w:ascii="微软雅黑" w:eastAsia="微软雅黑" w:hAnsi="微软雅黑" w:cs="宋体" w:hint="eastAsia"/>
                <w:color w:val="000000"/>
                <w:kern w:val="0"/>
                <w:sz w:val="16"/>
                <w:szCs w:val="16"/>
              </w:rPr>
              <w:t>Labels Generated</w:t>
            </w:r>
          </w:p>
        </w:tc>
        <w:tc>
          <w:tcPr>
            <w:tcW w:w="6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5973" w:rsidRPr="00F45973" w:rsidRDefault="00AC612B" w:rsidP="00F45973">
            <w:pPr>
              <w:widowControl/>
              <w:spacing w:line="240" w:lineRule="auto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6"/>
                <w:szCs w:val="16"/>
              </w:rPr>
              <w:t xml:space="preserve">Use </w:t>
            </w:r>
            <w:r w:rsidR="00F45973" w:rsidRPr="00F45973">
              <w:rPr>
                <w:rFonts w:ascii="微软雅黑" w:eastAsia="微软雅黑" w:hAnsi="微软雅黑" w:cs="宋体" w:hint="eastAsia"/>
                <w:color w:val="000000"/>
                <w:kern w:val="0"/>
                <w:sz w:val="16"/>
                <w:szCs w:val="16"/>
              </w:rPr>
              <w:t xml:space="preserve">&lt;pick list&gt; to generate pick </w:t>
            </w:r>
            <w:proofErr w:type="gramStart"/>
            <w:r w:rsidR="00F45973" w:rsidRPr="00F45973">
              <w:rPr>
                <w:rFonts w:ascii="微软雅黑" w:eastAsia="微软雅黑" w:hAnsi="微软雅黑" w:cs="宋体" w:hint="eastAsia"/>
                <w:color w:val="000000"/>
                <w:kern w:val="0"/>
                <w:sz w:val="16"/>
                <w:szCs w:val="16"/>
              </w:rPr>
              <w:t>list .</w:t>
            </w:r>
            <w:proofErr w:type="gramEnd"/>
            <w:r w:rsidR="00F45973" w:rsidRPr="00F45973">
              <w:rPr>
                <w:rFonts w:ascii="微软雅黑" w:eastAsia="微软雅黑" w:hAnsi="微软雅黑" w:cs="宋体" w:hint="eastAsia"/>
                <w:color w:val="000000"/>
                <w:kern w:val="0"/>
                <w:sz w:val="16"/>
                <w:szCs w:val="16"/>
              </w:rPr>
              <w:br/>
              <w:t>Print the pick list and user wireless to pick it.</w:t>
            </w:r>
          </w:p>
        </w:tc>
      </w:tr>
      <w:tr w:rsidR="00F45973" w:rsidRPr="00F45973" w:rsidTr="00F45973">
        <w:trPr>
          <w:trHeight w:val="540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973" w:rsidRPr="00F45973" w:rsidRDefault="00F45973" w:rsidP="00F45973">
            <w:pPr>
              <w:widowControl/>
              <w:spacing w:line="240" w:lineRule="auto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6"/>
                <w:szCs w:val="16"/>
              </w:rPr>
            </w:pPr>
            <w:r w:rsidRPr="00F45973">
              <w:rPr>
                <w:rFonts w:ascii="微软雅黑" w:eastAsia="微软雅黑" w:hAnsi="微软雅黑" w:cs="宋体" w:hint="eastAsia"/>
                <w:color w:val="000000"/>
                <w:kern w:val="0"/>
                <w:sz w:val="16"/>
                <w:szCs w:val="16"/>
              </w:rPr>
              <w:t>Sorting</w:t>
            </w:r>
          </w:p>
        </w:tc>
        <w:tc>
          <w:tcPr>
            <w:tcW w:w="6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5973" w:rsidRPr="00F45973" w:rsidRDefault="00F45973" w:rsidP="00F45973">
            <w:pPr>
              <w:widowControl/>
              <w:spacing w:line="240" w:lineRule="auto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6"/>
                <w:szCs w:val="16"/>
              </w:rPr>
            </w:pPr>
            <w:r w:rsidRPr="00F45973">
              <w:rPr>
                <w:rFonts w:ascii="微软雅黑" w:eastAsia="微软雅黑" w:hAnsi="微软雅黑" w:cs="宋体" w:hint="eastAsia"/>
                <w:color w:val="000000"/>
                <w:kern w:val="0"/>
                <w:sz w:val="16"/>
                <w:szCs w:val="16"/>
              </w:rPr>
              <w:t>print the pick ticket and operation sorting wireless application</w:t>
            </w:r>
          </w:p>
        </w:tc>
      </w:tr>
      <w:tr w:rsidR="00F45973" w:rsidRPr="00F45973" w:rsidTr="00F45973">
        <w:trPr>
          <w:trHeight w:val="1080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973" w:rsidRPr="00F45973" w:rsidRDefault="00F45973" w:rsidP="00F45973">
            <w:pPr>
              <w:widowControl/>
              <w:spacing w:line="240" w:lineRule="auto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6"/>
                <w:szCs w:val="16"/>
              </w:rPr>
            </w:pPr>
            <w:r w:rsidRPr="00F45973">
              <w:rPr>
                <w:rFonts w:ascii="微软雅黑" w:eastAsia="微软雅黑" w:hAnsi="微软雅黑" w:cs="宋体" w:hint="eastAsia"/>
                <w:color w:val="000000"/>
                <w:kern w:val="0"/>
                <w:sz w:val="16"/>
                <w:szCs w:val="16"/>
              </w:rPr>
              <w:t>Packing</w:t>
            </w:r>
          </w:p>
        </w:tc>
        <w:tc>
          <w:tcPr>
            <w:tcW w:w="6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5973" w:rsidRPr="00F45973" w:rsidRDefault="00F45973" w:rsidP="00F45973">
            <w:pPr>
              <w:widowControl/>
              <w:spacing w:line="240" w:lineRule="auto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6"/>
                <w:szCs w:val="16"/>
              </w:rPr>
            </w:pPr>
            <w:proofErr w:type="gramStart"/>
            <w:r w:rsidRPr="00F45973">
              <w:rPr>
                <w:rFonts w:ascii="微软雅黑" w:eastAsia="微软雅黑" w:hAnsi="微软雅黑" w:cs="宋体" w:hint="eastAsia"/>
                <w:color w:val="000000"/>
                <w:kern w:val="0"/>
                <w:sz w:val="16"/>
                <w:szCs w:val="16"/>
              </w:rPr>
              <w:t>1.For</w:t>
            </w:r>
            <w:proofErr w:type="gramEnd"/>
            <w:r w:rsidRPr="00F45973">
              <w:rPr>
                <w:rFonts w:ascii="微软雅黑" w:eastAsia="微软雅黑" w:hAnsi="微软雅黑" w:cs="宋体" w:hint="eastAsia"/>
                <w:color w:val="000000"/>
                <w:kern w:val="0"/>
                <w:sz w:val="16"/>
                <w:szCs w:val="16"/>
              </w:rPr>
              <w:t xml:space="preserve"> NFC, do it on packing</w:t>
            </w:r>
            <w:r w:rsidR="00AC612B">
              <w:rPr>
                <w:rFonts w:ascii="微软雅黑" w:eastAsia="微软雅黑" w:hAnsi="微软雅黑" w:cs="宋体" w:hint="eastAsia"/>
                <w:color w:val="000000"/>
                <w:kern w:val="0"/>
                <w:sz w:val="16"/>
                <w:szCs w:val="16"/>
              </w:rPr>
              <w:t xml:space="preserve"> station.</w:t>
            </w:r>
            <w:r w:rsidRPr="00F45973">
              <w:rPr>
                <w:rFonts w:ascii="微软雅黑" w:eastAsia="微软雅黑" w:hAnsi="微软雅黑" w:cs="宋体" w:hint="eastAsia"/>
                <w:color w:val="000000"/>
                <w:kern w:val="0"/>
                <w:sz w:val="16"/>
                <w:szCs w:val="16"/>
              </w:rPr>
              <w:br/>
            </w:r>
            <w:proofErr w:type="gramStart"/>
            <w:r w:rsidRPr="00F45973">
              <w:rPr>
                <w:rFonts w:ascii="微软雅黑" w:eastAsia="微软雅黑" w:hAnsi="微软雅黑" w:cs="宋体" w:hint="eastAsia"/>
                <w:color w:val="000000"/>
                <w:kern w:val="0"/>
                <w:sz w:val="16"/>
                <w:szCs w:val="16"/>
              </w:rPr>
              <w:t>2.For</w:t>
            </w:r>
            <w:proofErr w:type="gramEnd"/>
            <w:r w:rsidRPr="00F45973">
              <w:rPr>
                <w:rFonts w:ascii="微软雅黑" w:eastAsia="微软雅黑" w:hAnsi="微软雅黑" w:cs="宋体" w:hint="eastAsia"/>
                <w:color w:val="000000"/>
                <w:kern w:val="0"/>
                <w:sz w:val="16"/>
                <w:szCs w:val="16"/>
              </w:rPr>
              <w:t xml:space="preserve"> FC, Do it in EEC Drop ship </w:t>
            </w:r>
            <w:proofErr w:type="spellStart"/>
            <w:r w:rsidRPr="00F45973">
              <w:rPr>
                <w:rFonts w:ascii="微软雅黑" w:eastAsia="微软雅黑" w:hAnsi="微软雅黑" w:cs="宋体" w:hint="eastAsia"/>
                <w:color w:val="000000"/>
                <w:kern w:val="0"/>
                <w:sz w:val="16"/>
                <w:szCs w:val="16"/>
              </w:rPr>
              <w:t>Mgt</w:t>
            </w:r>
            <w:proofErr w:type="spellEnd"/>
            <w:r w:rsidRPr="00F45973">
              <w:rPr>
                <w:rFonts w:ascii="微软雅黑" w:eastAsia="微软雅黑" w:hAnsi="微软雅黑" w:cs="宋体" w:hint="eastAsia"/>
                <w:color w:val="000000"/>
                <w:kern w:val="0"/>
                <w:sz w:val="16"/>
                <w:szCs w:val="16"/>
              </w:rPr>
              <w:t xml:space="preserve"> page and use &lt;FC Doc&gt; to print out the shipping label.</w:t>
            </w:r>
          </w:p>
        </w:tc>
      </w:tr>
      <w:tr w:rsidR="00F45973" w:rsidRPr="00F45973" w:rsidTr="00F45973">
        <w:trPr>
          <w:trHeight w:val="330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973" w:rsidRPr="00F45973" w:rsidRDefault="00F45973" w:rsidP="00F45973">
            <w:pPr>
              <w:widowControl/>
              <w:spacing w:line="240" w:lineRule="auto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6"/>
                <w:szCs w:val="16"/>
              </w:rPr>
            </w:pPr>
            <w:r w:rsidRPr="00F45973">
              <w:rPr>
                <w:rFonts w:ascii="微软雅黑" w:eastAsia="微软雅黑" w:hAnsi="微软雅黑" w:cs="宋体" w:hint="eastAsia"/>
                <w:color w:val="000000"/>
                <w:kern w:val="0"/>
                <w:sz w:val="16"/>
                <w:szCs w:val="16"/>
              </w:rPr>
              <w:t>Shipped</w:t>
            </w:r>
          </w:p>
        </w:tc>
        <w:tc>
          <w:tcPr>
            <w:tcW w:w="6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973" w:rsidRPr="00F45973" w:rsidRDefault="00F45973" w:rsidP="00F45973">
            <w:pPr>
              <w:widowControl/>
              <w:spacing w:line="240" w:lineRule="auto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6"/>
                <w:szCs w:val="16"/>
              </w:rPr>
            </w:pPr>
            <w:r w:rsidRPr="00F45973">
              <w:rPr>
                <w:rFonts w:ascii="微软雅黑" w:eastAsia="微软雅黑" w:hAnsi="微软雅黑" w:cs="宋体" w:hint="eastAsia"/>
                <w:color w:val="000000"/>
                <w:kern w:val="0"/>
                <w:sz w:val="16"/>
                <w:szCs w:val="16"/>
              </w:rPr>
              <w:t>Run &lt;EEC Ship&gt; service and batch status is Shipped.</w:t>
            </w:r>
          </w:p>
        </w:tc>
      </w:tr>
      <w:tr w:rsidR="00F45973" w:rsidRPr="00F45973" w:rsidTr="00F45973">
        <w:trPr>
          <w:trHeight w:val="330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973" w:rsidRPr="00F45973" w:rsidRDefault="00F45973" w:rsidP="00F45973">
            <w:pPr>
              <w:widowControl/>
              <w:spacing w:line="240" w:lineRule="auto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6"/>
                <w:szCs w:val="16"/>
              </w:rPr>
            </w:pPr>
            <w:r w:rsidRPr="00F45973">
              <w:rPr>
                <w:rFonts w:ascii="微软雅黑" w:eastAsia="微软雅黑" w:hAnsi="微软雅黑" w:cs="宋体" w:hint="eastAsia"/>
                <w:color w:val="000000"/>
                <w:kern w:val="0"/>
                <w:sz w:val="16"/>
                <w:szCs w:val="16"/>
              </w:rPr>
              <w:t>Wait Ack.</w:t>
            </w:r>
          </w:p>
        </w:tc>
        <w:tc>
          <w:tcPr>
            <w:tcW w:w="6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5973" w:rsidRPr="00F45973" w:rsidRDefault="00F45973" w:rsidP="00F45973">
            <w:pPr>
              <w:widowControl/>
              <w:spacing w:line="240" w:lineRule="auto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6"/>
                <w:szCs w:val="16"/>
              </w:rPr>
            </w:pPr>
            <w:r w:rsidRPr="00F45973">
              <w:rPr>
                <w:rFonts w:ascii="微软雅黑" w:eastAsia="微软雅黑" w:hAnsi="微软雅黑" w:cs="宋体" w:hint="eastAsia"/>
                <w:color w:val="000000"/>
                <w:kern w:val="0"/>
                <w:sz w:val="16"/>
                <w:szCs w:val="16"/>
              </w:rPr>
              <w:t>Run "Genera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6"/>
                <w:szCs w:val="16"/>
              </w:rPr>
              <w:t>te ship confirm" service to sen</w:t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16"/>
                <w:szCs w:val="16"/>
              </w:rPr>
              <w:t xml:space="preserve">d </w:t>
            </w:r>
            <w:proofErr w:type="spellStart"/>
            <w:r w:rsidRPr="00F45973">
              <w:rPr>
                <w:rFonts w:ascii="微软雅黑" w:eastAsia="微软雅黑" w:hAnsi="微软雅黑" w:cs="宋体" w:hint="eastAsia"/>
                <w:color w:val="000000"/>
                <w:kern w:val="0"/>
                <w:sz w:val="16"/>
                <w:szCs w:val="16"/>
              </w:rPr>
              <w:t>ut</w:t>
            </w:r>
            <w:proofErr w:type="spellEnd"/>
            <w:r w:rsidRPr="00F45973">
              <w:rPr>
                <w:rFonts w:ascii="微软雅黑" w:eastAsia="微软雅黑" w:hAnsi="微软雅黑" w:cs="宋体" w:hint="eastAsia"/>
                <w:color w:val="000000"/>
                <w:kern w:val="0"/>
                <w:sz w:val="16"/>
                <w:szCs w:val="16"/>
              </w:rPr>
              <w:t xml:space="preserve"> the ASN</w:t>
            </w:r>
          </w:p>
        </w:tc>
      </w:tr>
      <w:tr w:rsidR="00F45973" w:rsidRPr="00F45973" w:rsidTr="00F45973">
        <w:trPr>
          <w:trHeight w:val="810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973" w:rsidRPr="00F45973" w:rsidRDefault="00F45973" w:rsidP="00F45973">
            <w:pPr>
              <w:widowControl/>
              <w:spacing w:line="240" w:lineRule="auto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6"/>
                <w:szCs w:val="16"/>
              </w:rPr>
            </w:pPr>
            <w:r w:rsidRPr="00F45973">
              <w:rPr>
                <w:rFonts w:ascii="微软雅黑" w:eastAsia="微软雅黑" w:hAnsi="微软雅黑" w:cs="宋体" w:hint="eastAsia"/>
                <w:color w:val="000000"/>
                <w:kern w:val="0"/>
                <w:sz w:val="16"/>
                <w:szCs w:val="16"/>
              </w:rPr>
              <w:t>Complete</w:t>
            </w:r>
          </w:p>
        </w:tc>
        <w:tc>
          <w:tcPr>
            <w:tcW w:w="6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5973" w:rsidRPr="00F45973" w:rsidRDefault="00F45973" w:rsidP="00F45973">
            <w:pPr>
              <w:widowControl/>
              <w:spacing w:line="240" w:lineRule="auto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6"/>
                <w:szCs w:val="16"/>
              </w:rPr>
            </w:pPr>
            <w:r w:rsidRPr="00F45973">
              <w:rPr>
                <w:rFonts w:ascii="微软雅黑" w:eastAsia="微软雅黑" w:hAnsi="微软雅黑" w:cs="宋体" w:hint="eastAsia"/>
                <w:color w:val="000000"/>
                <w:kern w:val="0"/>
                <w:sz w:val="16"/>
                <w:szCs w:val="16"/>
              </w:rPr>
              <w:t>1.</w:t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16"/>
                <w:szCs w:val="16"/>
              </w:rPr>
              <w:t xml:space="preserve"> Ru</w:t>
            </w:r>
            <w:r w:rsidRPr="00F45973">
              <w:rPr>
                <w:rFonts w:ascii="微软雅黑" w:eastAsia="微软雅黑" w:hAnsi="微软雅黑" w:cs="宋体" w:hint="eastAsia"/>
                <w:color w:val="000000"/>
                <w:kern w:val="0"/>
                <w:sz w:val="16"/>
                <w:szCs w:val="16"/>
              </w:rPr>
              <w:t>n "</w:t>
            </w:r>
            <w:proofErr w:type="spellStart"/>
            <w:proofErr w:type="gramStart"/>
            <w:r w:rsidRPr="00F45973">
              <w:rPr>
                <w:rFonts w:ascii="微软雅黑" w:eastAsia="微软雅黑" w:hAnsi="微软雅黑" w:cs="宋体" w:hint="eastAsia"/>
                <w:color w:val="000000"/>
                <w:kern w:val="0"/>
                <w:sz w:val="16"/>
                <w:szCs w:val="16"/>
              </w:rPr>
              <w:t>MacolaShip</w:t>
            </w:r>
            <w:proofErr w:type="spellEnd"/>
            <w:r w:rsidRPr="00F45973">
              <w:rPr>
                <w:rFonts w:ascii="微软雅黑" w:eastAsia="微软雅黑" w:hAnsi="微软雅黑" w:cs="宋体" w:hint="eastAsia"/>
                <w:color w:val="000000"/>
                <w:kern w:val="0"/>
                <w:sz w:val="16"/>
                <w:szCs w:val="16"/>
              </w:rPr>
              <w:t>(</w:t>
            </w:r>
            <w:proofErr w:type="spellStart"/>
            <w:proofErr w:type="gramEnd"/>
            <w:r w:rsidRPr="00F45973">
              <w:rPr>
                <w:rFonts w:ascii="微软雅黑" w:eastAsia="微软雅黑" w:hAnsi="微软雅黑" w:cs="宋体" w:hint="eastAsia"/>
                <w:color w:val="000000"/>
                <w:kern w:val="0"/>
                <w:sz w:val="16"/>
                <w:szCs w:val="16"/>
              </w:rPr>
              <w:t>DropShip</w:t>
            </w:r>
            <w:proofErr w:type="spellEnd"/>
            <w:r w:rsidRPr="00F45973">
              <w:rPr>
                <w:rFonts w:ascii="微软雅黑" w:eastAsia="微软雅黑" w:hAnsi="微软雅黑" w:cs="宋体" w:hint="eastAsia"/>
                <w:color w:val="000000"/>
                <w:kern w:val="0"/>
                <w:sz w:val="16"/>
                <w:szCs w:val="16"/>
              </w:rPr>
              <w:t xml:space="preserve">)" service to set up </w:t>
            </w:r>
            <w:proofErr w:type="spellStart"/>
            <w:r w:rsidRPr="00F45973">
              <w:rPr>
                <w:rFonts w:ascii="微软雅黑" w:eastAsia="微软雅黑" w:hAnsi="微软雅黑" w:cs="宋体" w:hint="eastAsia"/>
                <w:color w:val="000000"/>
                <w:kern w:val="0"/>
                <w:sz w:val="16"/>
                <w:szCs w:val="16"/>
              </w:rPr>
              <w:t>Macola</w:t>
            </w:r>
            <w:proofErr w:type="spellEnd"/>
            <w:r w:rsidRPr="00F45973">
              <w:rPr>
                <w:rFonts w:ascii="微软雅黑" w:eastAsia="微软雅黑" w:hAnsi="微软雅黑" w:cs="宋体" w:hint="eastAsia"/>
                <w:color w:val="000000"/>
                <w:kern w:val="0"/>
                <w:sz w:val="16"/>
                <w:szCs w:val="16"/>
              </w:rPr>
              <w:t xml:space="preserve"> order as "Shipped" status.</w:t>
            </w:r>
            <w:r w:rsidRPr="00F45973">
              <w:rPr>
                <w:rFonts w:ascii="微软雅黑" w:eastAsia="微软雅黑" w:hAnsi="微软雅黑" w:cs="宋体" w:hint="eastAsia"/>
                <w:color w:val="000000"/>
                <w:kern w:val="0"/>
                <w:sz w:val="16"/>
                <w:szCs w:val="16"/>
              </w:rPr>
              <w:br/>
              <w:t>2. Customer received our ASN and sent 997 to us</w:t>
            </w:r>
          </w:p>
        </w:tc>
      </w:tr>
    </w:tbl>
    <w:p w:rsidR="00F45973" w:rsidRPr="00F45973" w:rsidRDefault="00F45973" w:rsidP="00F45973">
      <w:pPr>
        <w:rPr>
          <w:rFonts w:eastAsiaTheme="minorEastAsia"/>
        </w:rPr>
      </w:pPr>
    </w:p>
    <w:p w:rsidR="009125C2" w:rsidRDefault="009125C2">
      <w:pPr>
        <w:widowControl/>
        <w:spacing w:line="240" w:lineRule="auto"/>
        <w:jc w:val="left"/>
        <w:rPr>
          <w:rFonts w:eastAsiaTheme="minorEastAsia"/>
          <w:b/>
          <w:bCs/>
          <w:kern w:val="44"/>
          <w:sz w:val="28"/>
          <w:szCs w:val="44"/>
        </w:rPr>
      </w:pPr>
      <w:r>
        <w:rPr>
          <w:rFonts w:eastAsiaTheme="minorEastAsia"/>
        </w:rPr>
        <w:br w:type="page"/>
      </w:r>
    </w:p>
    <w:sectPr w:rsidR="009125C2" w:rsidSect="0020271B">
      <w:headerReference w:type="default" r:id="rId50"/>
      <w:footerReference w:type="default" r:id="rId51"/>
      <w:pgSz w:w="11906" w:h="16838"/>
      <w:pgMar w:top="1440" w:right="1800" w:bottom="1440" w:left="1800" w:header="567" w:footer="567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0D9A" w:rsidRDefault="00EE0D9A" w:rsidP="00CE3AE9">
      <w:pPr>
        <w:spacing w:line="240" w:lineRule="auto"/>
      </w:pPr>
      <w:r>
        <w:separator/>
      </w:r>
    </w:p>
  </w:endnote>
  <w:endnote w:type="continuationSeparator" w:id="0">
    <w:p w:rsidR="00EE0D9A" w:rsidRDefault="00EE0D9A" w:rsidP="00CE3AE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9755264"/>
      <w:docPartObj>
        <w:docPartGallery w:val="Page Numbers (Bottom of Page)"/>
        <w:docPartUnique/>
      </w:docPartObj>
    </w:sdtPr>
    <w:sdtEndPr>
      <w:rPr>
        <w:rFonts w:ascii="Segoe UI" w:hAnsi="Segoe UI" w:cs="Segoe UI"/>
        <w:noProof/>
        <w:sz w:val="20"/>
        <w:szCs w:val="20"/>
      </w:rPr>
    </w:sdtEndPr>
    <w:sdtContent>
      <w:p w:rsidR="000877CD" w:rsidRDefault="000877CD" w:rsidP="00C2566F">
        <w:pPr>
          <w:pStyle w:val="Footer"/>
          <w:wordWrap w:val="0"/>
          <w:jc w:val="right"/>
        </w:pPr>
      </w:p>
      <w:p w:rsidR="000877CD" w:rsidRDefault="00EE0D9A" w:rsidP="00C2566F">
        <w:pPr>
          <w:pStyle w:val="Footer"/>
          <w:wordWrap w:val="0"/>
          <w:jc w:val="right"/>
        </w:pPr>
        <w:r>
          <w:pict>
            <v:rect id="_x0000_i1026" style="width:415.3pt;height:1.5pt" o:hralign="center" o:hrstd="t" o:hrnoshade="t" o:hr="t" fillcolor="#63778f" stroked="f"/>
          </w:pict>
        </w:r>
      </w:p>
      <w:p w:rsidR="000877CD" w:rsidRPr="00C2566F" w:rsidRDefault="000877CD" w:rsidP="00C2566F">
        <w:pPr>
          <w:pStyle w:val="Footer"/>
          <w:wordWrap w:val="0"/>
          <w:jc w:val="right"/>
          <w:rPr>
            <w:rFonts w:ascii="Segoe UI" w:hAnsi="Segoe UI" w:cs="Segoe UI"/>
            <w:sz w:val="20"/>
            <w:szCs w:val="20"/>
          </w:rPr>
        </w:pPr>
        <w:r w:rsidRPr="00985603">
          <w:rPr>
            <w:rFonts w:ascii="Segoe UI" w:eastAsiaTheme="minorEastAsia" w:hAnsi="Segoe UI" w:cs="Segoe UI"/>
            <w:b/>
            <w:color w:val="63778F"/>
            <w:sz w:val="20"/>
            <w:szCs w:val="20"/>
          </w:rPr>
          <w:t>Syncsoftinc.com @All rights reserved</w:t>
        </w:r>
        <w:r>
          <w:rPr>
            <w:rFonts w:ascii="Segoe UI" w:eastAsiaTheme="minorEastAsia" w:hAnsi="Segoe UI" w:cs="Segoe UI"/>
            <w:b/>
            <w:color w:val="63778F"/>
            <w:sz w:val="20"/>
            <w:szCs w:val="20"/>
          </w:rPr>
          <w:t xml:space="preserve">                                            </w:t>
        </w:r>
        <w:r w:rsidRPr="00C2566F">
          <w:rPr>
            <w:rFonts w:ascii="Segoe UI" w:eastAsiaTheme="minorEastAsia" w:hAnsi="Segoe UI" w:cs="Segoe UI"/>
            <w:b/>
            <w:color w:val="63778F"/>
            <w:sz w:val="20"/>
            <w:szCs w:val="20"/>
          </w:rPr>
          <w:t xml:space="preserve"> </w:t>
        </w:r>
        <w:r w:rsidRPr="00C2566F">
          <w:rPr>
            <w:rFonts w:ascii="Segoe UI" w:hAnsi="Segoe UI" w:cs="Segoe UI"/>
            <w:sz w:val="20"/>
            <w:szCs w:val="20"/>
          </w:rPr>
          <w:fldChar w:fldCharType="begin"/>
        </w:r>
        <w:r w:rsidRPr="00C2566F">
          <w:rPr>
            <w:rFonts w:ascii="Segoe UI" w:hAnsi="Segoe UI" w:cs="Segoe UI"/>
            <w:sz w:val="20"/>
            <w:szCs w:val="20"/>
          </w:rPr>
          <w:instrText xml:space="preserve"> PAGE   \* MERGEFORMAT </w:instrText>
        </w:r>
        <w:r w:rsidRPr="00C2566F">
          <w:rPr>
            <w:rFonts w:ascii="Segoe UI" w:hAnsi="Segoe UI" w:cs="Segoe UI"/>
            <w:sz w:val="20"/>
            <w:szCs w:val="20"/>
          </w:rPr>
          <w:fldChar w:fldCharType="separate"/>
        </w:r>
        <w:r w:rsidR="00EA57EF">
          <w:rPr>
            <w:rFonts w:ascii="Segoe UI" w:hAnsi="Segoe UI" w:cs="Segoe UI"/>
            <w:noProof/>
            <w:sz w:val="20"/>
            <w:szCs w:val="20"/>
          </w:rPr>
          <w:t>17</w:t>
        </w:r>
        <w:r w:rsidRPr="00C2566F">
          <w:rPr>
            <w:rFonts w:ascii="Segoe UI" w:hAnsi="Segoe UI" w:cs="Segoe UI"/>
            <w:noProof/>
            <w:sz w:val="20"/>
            <w:szCs w:val="20"/>
          </w:rPr>
          <w:fldChar w:fldCharType="end"/>
        </w:r>
      </w:p>
    </w:sdtContent>
  </w:sdt>
  <w:p w:rsidR="000877CD" w:rsidRPr="00C2566F" w:rsidRDefault="000877CD">
    <w:pPr>
      <w:pStyle w:val="Footer"/>
      <w:rPr>
        <w:rFonts w:ascii="Segoe UI" w:hAnsi="Segoe UI" w:cs="Segoe UI"/>
        <w:b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0D9A" w:rsidRDefault="00EE0D9A" w:rsidP="00CE3AE9">
      <w:pPr>
        <w:spacing w:line="240" w:lineRule="auto"/>
      </w:pPr>
      <w:r>
        <w:separator/>
      </w:r>
    </w:p>
  </w:footnote>
  <w:footnote w:type="continuationSeparator" w:id="0">
    <w:p w:rsidR="00EE0D9A" w:rsidRDefault="00EE0D9A" w:rsidP="00CE3AE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77CD" w:rsidRDefault="000877CD">
    <w:pPr>
      <w:spacing w:line="264" w:lineRule="auto"/>
      <w:rPr>
        <w:rFonts w:eastAsiaTheme="minorEastAsia"/>
      </w:rPr>
    </w:pPr>
  </w:p>
  <w:p w:rsidR="000877CD" w:rsidRPr="0020271B" w:rsidRDefault="000877CD">
    <w:pPr>
      <w:spacing w:line="264" w:lineRule="auto"/>
      <w:rPr>
        <w:rFonts w:eastAsiaTheme="minorEastAsia"/>
      </w:rPr>
    </w:pPr>
    <w:r>
      <w:rPr>
        <w:noProof/>
        <w:color w:val="000000"/>
      </w:rPr>
      <w:drawing>
        <wp:inline distT="0" distB="0" distL="0" distR="0">
          <wp:extent cx="5274310" cy="395605"/>
          <wp:effectExtent l="0" t="0" r="2540" b="444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yncsoft lo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3956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5C7A498" wp14:editId="17023642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Rectangle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08405A4E" id="Rectangle 222" o:spid="_x0000_s1026" style="position:absolute;left:0;text-align:left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" filled="f" strokecolor="#747070 [1614]" strokeweight="1.25pt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796D40"/>
    <w:multiLevelType w:val="hybridMultilevel"/>
    <w:tmpl w:val="E024742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0A841FAB"/>
    <w:multiLevelType w:val="hybridMultilevel"/>
    <w:tmpl w:val="1DE43E5C"/>
    <w:lvl w:ilvl="0" w:tplc="21EE0A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B102513"/>
    <w:multiLevelType w:val="hybridMultilevel"/>
    <w:tmpl w:val="B46E5084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B5E41AE"/>
    <w:multiLevelType w:val="hybridMultilevel"/>
    <w:tmpl w:val="42A8B58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C817291"/>
    <w:multiLevelType w:val="hybridMultilevel"/>
    <w:tmpl w:val="E196C83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0E2A08FF"/>
    <w:multiLevelType w:val="hybridMultilevel"/>
    <w:tmpl w:val="352E9BD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12933A67"/>
    <w:multiLevelType w:val="hybridMultilevel"/>
    <w:tmpl w:val="61B0063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157E3E10"/>
    <w:multiLevelType w:val="hybridMultilevel"/>
    <w:tmpl w:val="5D6C58F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1BD322CF"/>
    <w:multiLevelType w:val="hybridMultilevel"/>
    <w:tmpl w:val="820ECCD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1C8F4C8D"/>
    <w:multiLevelType w:val="hybridMultilevel"/>
    <w:tmpl w:val="E67CA5C2"/>
    <w:lvl w:ilvl="0" w:tplc="C38C4798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1C906C91"/>
    <w:multiLevelType w:val="hybridMultilevel"/>
    <w:tmpl w:val="C30A1368"/>
    <w:lvl w:ilvl="0" w:tplc="0986B158">
      <w:start w:val="1"/>
      <w:numFmt w:val="decimal"/>
      <w:lvlText w:val="%1."/>
      <w:lvlJc w:val="left"/>
      <w:pPr>
        <w:ind w:left="36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1D80781F"/>
    <w:multiLevelType w:val="hybridMultilevel"/>
    <w:tmpl w:val="45181B4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1D8830EA"/>
    <w:multiLevelType w:val="hybridMultilevel"/>
    <w:tmpl w:val="DBFCF96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1E530E64"/>
    <w:multiLevelType w:val="hybridMultilevel"/>
    <w:tmpl w:val="9EAEF80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1F997A41"/>
    <w:multiLevelType w:val="hybridMultilevel"/>
    <w:tmpl w:val="BF64199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>
    <w:nsid w:val="2244371D"/>
    <w:multiLevelType w:val="hybridMultilevel"/>
    <w:tmpl w:val="470033A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266B1B27"/>
    <w:multiLevelType w:val="hybridMultilevel"/>
    <w:tmpl w:val="FDC4ED5A"/>
    <w:lvl w:ilvl="0" w:tplc="21EE0A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29805632"/>
    <w:multiLevelType w:val="hybridMultilevel"/>
    <w:tmpl w:val="E2E60F1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2B6E52E0"/>
    <w:multiLevelType w:val="hybridMultilevel"/>
    <w:tmpl w:val="A3B4C22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2FB15342"/>
    <w:multiLevelType w:val="hybridMultilevel"/>
    <w:tmpl w:val="866EA13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>
    <w:nsid w:val="2FB6134B"/>
    <w:multiLevelType w:val="hybridMultilevel"/>
    <w:tmpl w:val="4B6CEF3E"/>
    <w:lvl w:ilvl="0" w:tplc="0986B158">
      <w:start w:val="1"/>
      <w:numFmt w:val="decimal"/>
      <w:lvlText w:val="%1."/>
      <w:lvlJc w:val="left"/>
      <w:pPr>
        <w:ind w:left="36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33DB1664"/>
    <w:multiLevelType w:val="hybridMultilevel"/>
    <w:tmpl w:val="49B4DD1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>
    <w:nsid w:val="43C35061"/>
    <w:multiLevelType w:val="hybridMultilevel"/>
    <w:tmpl w:val="F35E190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44FA7AFB"/>
    <w:multiLevelType w:val="hybridMultilevel"/>
    <w:tmpl w:val="2340B2D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453F3A4A"/>
    <w:multiLevelType w:val="hybridMultilevel"/>
    <w:tmpl w:val="E864EC2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498A7291"/>
    <w:multiLevelType w:val="hybridMultilevel"/>
    <w:tmpl w:val="ADD2C27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4A1125BA"/>
    <w:multiLevelType w:val="hybridMultilevel"/>
    <w:tmpl w:val="1B0CFF8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>
    <w:nsid w:val="4B1A65CC"/>
    <w:multiLevelType w:val="hybridMultilevel"/>
    <w:tmpl w:val="190C3F3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>
    <w:nsid w:val="4F00687B"/>
    <w:multiLevelType w:val="hybridMultilevel"/>
    <w:tmpl w:val="BACE168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>
    <w:nsid w:val="4F2F0AA3"/>
    <w:multiLevelType w:val="hybridMultilevel"/>
    <w:tmpl w:val="C5A048F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0">
    <w:nsid w:val="50464FEF"/>
    <w:multiLevelType w:val="hybridMultilevel"/>
    <w:tmpl w:val="265E543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>
    <w:nsid w:val="50E93D77"/>
    <w:multiLevelType w:val="hybridMultilevel"/>
    <w:tmpl w:val="609A878C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>
    <w:nsid w:val="51364F52"/>
    <w:multiLevelType w:val="hybridMultilevel"/>
    <w:tmpl w:val="7A8832B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>
    <w:nsid w:val="52803937"/>
    <w:multiLevelType w:val="hybridMultilevel"/>
    <w:tmpl w:val="638692C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>
    <w:nsid w:val="5C864E0F"/>
    <w:multiLevelType w:val="hybridMultilevel"/>
    <w:tmpl w:val="8D3811D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5">
    <w:nsid w:val="60B603B1"/>
    <w:multiLevelType w:val="hybridMultilevel"/>
    <w:tmpl w:val="6526D63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6">
    <w:nsid w:val="640F7006"/>
    <w:multiLevelType w:val="hybridMultilevel"/>
    <w:tmpl w:val="AC687C36"/>
    <w:lvl w:ilvl="0" w:tplc="C38C4798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7">
    <w:nsid w:val="64B77A90"/>
    <w:multiLevelType w:val="hybridMultilevel"/>
    <w:tmpl w:val="C30A1368"/>
    <w:lvl w:ilvl="0" w:tplc="0986B158">
      <w:start w:val="1"/>
      <w:numFmt w:val="decimal"/>
      <w:lvlText w:val="%1."/>
      <w:lvlJc w:val="left"/>
      <w:pPr>
        <w:ind w:left="36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8">
    <w:nsid w:val="65570410"/>
    <w:multiLevelType w:val="hybridMultilevel"/>
    <w:tmpl w:val="4458688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9">
    <w:nsid w:val="67C52EAF"/>
    <w:multiLevelType w:val="hybridMultilevel"/>
    <w:tmpl w:val="2340B2D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0">
    <w:nsid w:val="6A632D62"/>
    <w:multiLevelType w:val="hybridMultilevel"/>
    <w:tmpl w:val="896A419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1">
    <w:nsid w:val="6C7E6F89"/>
    <w:multiLevelType w:val="hybridMultilevel"/>
    <w:tmpl w:val="6F709D3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2">
    <w:nsid w:val="7255049D"/>
    <w:multiLevelType w:val="hybridMultilevel"/>
    <w:tmpl w:val="52F627D2"/>
    <w:lvl w:ilvl="0" w:tplc="EF24ED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3">
    <w:nsid w:val="72810A6B"/>
    <w:multiLevelType w:val="hybridMultilevel"/>
    <w:tmpl w:val="BFDA7E8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4">
    <w:nsid w:val="73670C83"/>
    <w:multiLevelType w:val="hybridMultilevel"/>
    <w:tmpl w:val="75B6390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17"/>
  </w:num>
  <w:num w:numId="2">
    <w:abstractNumId w:val="25"/>
  </w:num>
  <w:num w:numId="3">
    <w:abstractNumId w:val="13"/>
  </w:num>
  <w:num w:numId="4">
    <w:abstractNumId w:val="29"/>
  </w:num>
  <w:num w:numId="5">
    <w:abstractNumId w:val="32"/>
  </w:num>
  <w:num w:numId="6">
    <w:abstractNumId w:val="42"/>
  </w:num>
  <w:num w:numId="7">
    <w:abstractNumId w:val="26"/>
  </w:num>
  <w:num w:numId="8">
    <w:abstractNumId w:val="38"/>
  </w:num>
  <w:num w:numId="9">
    <w:abstractNumId w:val="31"/>
  </w:num>
  <w:num w:numId="10">
    <w:abstractNumId w:val="35"/>
  </w:num>
  <w:num w:numId="11">
    <w:abstractNumId w:val="7"/>
  </w:num>
  <w:num w:numId="12">
    <w:abstractNumId w:val="14"/>
  </w:num>
  <w:num w:numId="13">
    <w:abstractNumId w:val="19"/>
  </w:num>
  <w:num w:numId="14">
    <w:abstractNumId w:val="24"/>
  </w:num>
  <w:num w:numId="15">
    <w:abstractNumId w:val="11"/>
  </w:num>
  <w:num w:numId="16">
    <w:abstractNumId w:val="34"/>
  </w:num>
  <w:num w:numId="17">
    <w:abstractNumId w:val="43"/>
  </w:num>
  <w:num w:numId="18">
    <w:abstractNumId w:val="18"/>
  </w:num>
  <w:num w:numId="19">
    <w:abstractNumId w:val="41"/>
  </w:num>
  <w:num w:numId="20">
    <w:abstractNumId w:val="27"/>
  </w:num>
  <w:num w:numId="21">
    <w:abstractNumId w:val="4"/>
  </w:num>
  <w:num w:numId="22">
    <w:abstractNumId w:val="16"/>
  </w:num>
  <w:num w:numId="23">
    <w:abstractNumId w:val="1"/>
  </w:num>
  <w:num w:numId="24">
    <w:abstractNumId w:val="2"/>
  </w:num>
  <w:num w:numId="25">
    <w:abstractNumId w:val="22"/>
  </w:num>
  <w:num w:numId="26">
    <w:abstractNumId w:val="40"/>
  </w:num>
  <w:num w:numId="27">
    <w:abstractNumId w:val="33"/>
  </w:num>
  <w:num w:numId="28">
    <w:abstractNumId w:val="12"/>
  </w:num>
  <w:num w:numId="29">
    <w:abstractNumId w:val="30"/>
  </w:num>
  <w:num w:numId="30">
    <w:abstractNumId w:val="3"/>
  </w:num>
  <w:num w:numId="31">
    <w:abstractNumId w:val="6"/>
  </w:num>
  <w:num w:numId="32">
    <w:abstractNumId w:val="5"/>
  </w:num>
  <w:num w:numId="33">
    <w:abstractNumId w:val="44"/>
  </w:num>
  <w:num w:numId="34">
    <w:abstractNumId w:val="0"/>
  </w:num>
  <w:num w:numId="35">
    <w:abstractNumId w:val="8"/>
  </w:num>
  <w:num w:numId="36">
    <w:abstractNumId w:val="15"/>
  </w:num>
  <w:num w:numId="37">
    <w:abstractNumId w:val="20"/>
  </w:num>
  <w:num w:numId="38">
    <w:abstractNumId w:val="36"/>
  </w:num>
  <w:num w:numId="39">
    <w:abstractNumId w:val="9"/>
  </w:num>
  <w:num w:numId="40">
    <w:abstractNumId w:val="10"/>
  </w:num>
  <w:num w:numId="41">
    <w:abstractNumId w:val="37"/>
  </w:num>
  <w:num w:numId="42">
    <w:abstractNumId w:val="39"/>
  </w:num>
  <w:num w:numId="43">
    <w:abstractNumId w:val="23"/>
  </w:num>
  <w:num w:numId="44">
    <w:abstractNumId w:val="21"/>
  </w:num>
  <w:num w:numId="4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B72"/>
    <w:rsid w:val="000019BA"/>
    <w:rsid w:val="00010C70"/>
    <w:rsid w:val="00014EC0"/>
    <w:rsid w:val="000210B2"/>
    <w:rsid w:val="000227D3"/>
    <w:rsid w:val="00034C51"/>
    <w:rsid w:val="00041274"/>
    <w:rsid w:val="00061098"/>
    <w:rsid w:val="0006144B"/>
    <w:rsid w:val="000877CD"/>
    <w:rsid w:val="00090DD7"/>
    <w:rsid w:val="0009233A"/>
    <w:rsid w:val="00092458"/>
    <w:rsid w:val="00095A42"/>
    <w:rsid w:val="000C7C3D"/>
    <w:rsid w:val="000D1608"/>
    <w:rsid w:val="000D23FE"/>
    <w:rsid w:val="000D576B"/>
    <w:rsid w:val="000E20A2"/>
    <w:rsid w:val="000E4B1A"/>
    <w:rsid w:val="00103039"/>
    <w:rsid w:val="00110E1A"/>
    <w:rsid w:val="001135DF"/>
    <w:rsid w:val="0012150E"/>
    <w:rsid w:val="0013214F"/>
    <w:rsid w:val="00132C78"/>
    <w:rsid w:val="001330B8"/>
    <w:rsid w:val="00153E17"/>
    <w:rsid w:val="0015564B"/>
    <w:rsid w:val="0017013C"/>
    <w:rsid w:val="00175885"/>
    <w:rsid w:val="001946D0"/>
    <w:rsid w:val="001A0B2F"/>
    <w:rsid w:val="001A6E04"/>
    <w:rsid w:val="001C6255"/>
    <w:rsid w:val="001D73D3"/>
    <w:rsid w:val="001E2C2E"/>
    <w:rsid w:val="001F72E3"/>
    <w:rsid w:val="0020271B"/>
    <w:rsid w:val="0021789E"/>
    <w:rsid w:val="00223B79"/>
    <w:rsid w:val="002367C0"/>
    <w:rsid w:val="0024152C"/>
    <w:rsid w:val="002438A0"/>
    <w:rsid w:val="00247885"/>
    <w:rsid w:val="00251EFC"/>
    <w:rsid w:val="00271907"/>
    <w:rsid w:val="002818C0"/>
    <w:rsid w:val="00283E85"/>
    <w:rsid w:val="00287202"/>
    <w:rsid w:val="002933A4"/>
    <w:rsid w:val="002A5E2E"/>
    <w:rsid w:val="002B7A41"/>
    <w:rsid w:val="002D1657"/>
    <w:rsid w:val="002D5BA7"/>
    <w:rsid w:val="002E4B44"/>
    <w:rsid w:val="002E7313"/>
    <w:rsid w:val="00304A02"/>
    <w:rsid w:val="003149E0"/>
    <w:rsid w:val="003169CA"/>
    <w:rsid w:val="00321564"/>
    <w:rsid w:val="00322BA3"/>
    <w:rsid w:val="00326EF2"/>
    <w:rsid w:val="00336317"/>
    <w:rsid w:val="0033650C"/>
    <w:rsid w:val="00337540"/>
    <w:rsid w:val="003411A7"/>
    <w:rsid w:val="003604C0"/>
    <w:rsid w:val="00387E08"/>
    <w:rsid w:val="003B22D3"/>
    <w:rsid w:val="003C29E5"/>
    <w:rsid w:val="003C3402"/>
    <w:rsid w:val="003E0953"/>
    <w:rsid w:val="003E24F4"/>
    <w:rsid w:val="00461F1D"/>
    <w:rsid w:val="0048031F"/>
    <w:rsid w:val="004A76D8"/>
    <w:rsid w:val="004B1101"/>
    <w:rsid w:val="004B1C87"/>
    <w:rsid w:val="004C05A1"/>
    <w:rsid w:val="004C2DBF"/>
    <w:rsid w:val="004F42B3"/>
    <w:rsid w:val="00502F8D"/>
    <w:rsid w:val="00503FC6"/>
    <w:rsid w:val="00512F34"/>
    <w:rsid w:val="00514F58"/>
    <w:rsid w:val="00515BDA"/>
    <w:rsid w:val="0052671A"/>
    <w:rsid w:val="005355EA"/>
    <w:rsid w:val="00535D34"/>
    <w:rsid w:val="00554159"/>
    <w:rsid w:val="00560CD7"/>
    <w:rsid w:val="00567E6A"/>
    <w:rsid w:val="0057306C"/>
    <w:rsid w:val="00576427"/>
    <w:rsid w:val="00584E89"/>
    <w:rsid w:val="00586A5C"/>
    <w:rsid w:val="005C1C52"/>
    <w:rsid w:val="005C62F8"/>
    <w:rsid w:val="005E0395"/>
    <w:rsid w:val="005E1099"/>
    <w:rsid w:val="005E1665"/>
    <w:rsid w:val="005E6F24"/>
    <w:rsid w:val="005F6442"/>
    <w:rsid w:val="0061022B"/>
    <w:rsid w:val="006161C3"/>
    <w:rsid w:val="0062635D"/>
    <w:rsid w:val="0064421D"/>
    <w:rsid w:val="006523C9"/>
    <w:rsid w:val="00652DB7"/>
    <w:rsid w:val="00657D1B"/>
    <w:rsid w:val="006845C0"/>
    <w:rsid w:val="00684D59"/>
    <w:rsid w:val="006C23F1"/>
    <w:rsid w:val="006C3450"/>
    <w:rsid w:val="006C75EB"/>
    <w:rsid w:val="006D3A9E"/>
    <w:rsid w:val="006E6F60"/>
    <w:rsid w:val="006F4440"/>
    <w:rsid w:val="00701D05"/>
    <w:rsid w:val="00715E5E"/>
    <w:rsid w:val="0073336B"/>
    <w:rsid w:val="00752B88"/>
    <w:rsid w:val="0075631D"/>
    <w:rsid w:val="00772EAC"/>
    <w:rsid w:val="00773201"/>
    <w:rsid w:val="0077537C"/>
    <w:rsid w:val="007772C2"/>
    <w:rsid w:val="00784E0F"/>
    <w:rsid w:val="0079054E"/>
    <w:rsid w:val="007D3DE9"/>
    <w:rsid w:val="007D5216"/>
    <w:rsid w:val="007E15E9"/>
    <w:rsid w:val="007E79B9"/>
    <w:rsid w:val="00810693"/>
    <w:rsid w:val="00845B95"/>
    <w:rsid w:val="008554D9"/>
    <w:rsid w:val="00863681"/>
    <w:rsid w:val="00864501"/>
    <w:rsid w:val="0088550F"/>
    <w:rsid w:val="00895CBC"/>
    <w:rsid w:val="008B17EB"/>
    <w:rsid w:val="008C1D74"/>
    <w:rsid w:val="008C37FE"/>
    <w:rsid w:val="008C5C6B"/>
    <w:rsid w:val="008D3EE3"/>
    <w:rsid w:val="008F3F53"/>
    <w:rsid w:val="00901853"/>
    <w:rsid w:val="00904802"/>
    <w:rsid w:val="009064C0"/>
    <w:rsid w:val="009125C2"/>
    <w:rsid w:val="0091313E"/>
    <w:rsid w:val="00915202"/>
    <w:rsid w:val="0093293D"/>
    <w:rsid w:val="00955290"/>
    <w:rsid w:val="00955B1A"/>
    <w:rsid w:val="00956FD1"/>
    <w:rsid w:val="00962A1F"/>
    <w:rsid w:val="00975D52"/>
    <w:rsid w:val="00985603"/>
    <w:rsid w:val="009911C3"/>
    <w:rsid w:val="00995E88"/>
    <w:rsid w:val="009A1549"/>
    <w:rsid w:val="009A77E4"/>
    <w:rsid w:val="009F3779"/>
    <w:rsid w:val="009F45E2"/>
    <w:rsid w:val="00A033F8"/>
    <w:rsid w:val="00A20175"/>
    <w:rsid w:val="00A416C4"/>
    <w:rsid w:val="00A46573"/>
    <w:rsid w:val="00A54FE7"/>
    <w:rsid w:val="00A71A70"/>
    <w:rsid w:val="00A82F3C"/>
    <w:rsid w:val="00A938B1"/>
    <w:rsid w:val="00AB31DC"/>
    <w:rsid w:val="00AC612B"/>
    <w:rsid w:val="00AD5379"/>
    <w:rsid w:val="00AD65C6"/>
    <w:rsid w:val="00AE52AD"/>
    <w:rsid w:val="00AF5965"/>
    <w:rsid w:val="00AF7AC5"/>
    <w:rsid w:val="00B34C3A"/>
    <w:rsid w:val="00B44C2C"/>
    <w:rsid w:val="00B5111F"/>
    <w:rsid w:val="00B5224B"/>
    <w:rsid w:val="00B556E9"/>
    <w:rsid w:val="00B60702"/>
    <w:rsid w:val="00B61DF5"/>
    <w:rsid w:val="00B74043"/>
    <w:rsid w:val="00B76D5D"/>
    <w:rsid w:val="00B86168"/>
    <w:rsid w:val="00B879F9"/>
    <w:rsid w:val="00B90CBF"/>
    <w:rsid w:val="00B92C49"/>
    <w:rsid w:val="00BA1FB8"/>
    <w:rsid w:val="00BB3B58"/>
    <w:rsid w:val="00BB60E0"/>
    <w:rsid w:val="00BE1F76"/>
    <w:rsid w:val="00BE28D7"/>
    <w:rsid w:val="00BE2E02"/>
    <w:rsid w:val="00BF711A"/>
    <w:rsid w:val="00C03AFC"/>
    <w:rsid w:val="00C10623"/>
    <w:rsid w:val="00C162CC"/>
    <w:rsid w:val="00C2566F"/>
    <w:rsid w:val="00C433EC"/>
    <w:rsid w:val="00C54043"/>
    <w:rsid w:val="00C54F30"/>
    <w:rsid w:val="00C754AE"/>
    <w:rsid w:val="00C84715"/>
    <w:rsid w:val="00C875F2"/>
    <w:rsid w:val="00C96AD9"/>
    <w:rsid w:val="00CA5013"/>
    <w:rsid w:val="00CC2230"/>
    <w:rsid w:val="00CC51D9"/>
    <w:rsid w:val="00CE3AE9"/>
    <w:rsid w:val="00CE430C"/>
    <w:rsid w:val="00CE6F65"/>
    <w:rsid w:val="00D06CA8"/>
    <w:rsid w:val="00D07256"/>
    <w:rsid w:val="00D10576"/>
    <w:rsid w:val="00D17AE9"/>
    <w:rsid w:val="00D22A52"/>
    <w:rsid w:val="00D260C0"/>
    <w:rsid w:val="00D35A84"/>
    <w:rsid w:val="00D6290D"/>
    <w:rsid w:val="00D77172"/>
    <w:rsid w:val="00D81430"/>
    <w:rsid w:val="00D83178"/>
    <w:rsid w:val="00D87F7E"/>
    <w:rsid w:val="00DA3187"/>
    <w:rsid w:val="00DA5AAF"/>
    <w:rsid w:val="00DA6A8E"/>
    <w:rsid w:val="00DB5A84"/>
    <w:rsid w:val="00DB741F"/>
    <w:rsid w:val="00DE6D63"/>
    <w:rsid w:val="00DF37BE"/>
    <w:rsid w:val="00DF4736"/>
    <w:rsid w:val="00DF5669"/>
    <w:rsid w:val="00DF5D16"/>
    <w:rsid w:val="00E12870"/>
    <w:rsid w:val="00E316BA"/>
    <w:rsid w:val="00E40BAE"/>
    <w:rsid w:val="00E42D15"/>
    <w:rsid w:val="00E53D41"/>
    <w:rsid w:val="00E6132C"/>
    <w:rsid w:val="00E643C5"/>
    <w:rsid w:val="00E7075E"/>
    <w:rsid w:val="00E77604"/>
    <w:rsid w:val="00E84790"/>
    <w:rsid w:val="00E9011D"/>
    <w:rsid w:val="00E94201"/>
    <w:rsid w:val="00E967AE"/>
    <w:rsid w:val="00E967F4"/>
    <w:rsid w:val="00EA57EF"/>
    <w:rsid w:val="00EB4023"/>
    <w:rsid w:val="00EC0542"/>
    <w:rsid w:val="00ED0D42"/>
    <w:rsid w:val="00EE0D9A"/>
    <w:rsid w:val="00EE7B72"/>
    <w:rsid w:val="00EF2B98"/>
    <w:rsid w:val="00F15D57"/>
    <w:rsid w:val="00F205A5"/>
    <w:rsid w:val="00F31D2D"/>
    <w:rsid w:val="00F332A0"/>
    <w:rsid w:val="00F4528A"/>
    <w:rsid w:val="00F45973"/>
    <w:rsid w:val="00F46B9E"/>
    <w:rsid w:val="00F65F04"/>
    <w:rsid w:val="00F80C38"/>
    <w:rsid w:val="00F8684E"/>
    <w:rsid w:val="00F86CA0"/>
    <w:rsid w:val="00F87821"/>
    <w:rsid w:val="00FA688A"/>
    <w:rsid w:val="00FE1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70A6D97-9185-4E72-8603-9FD308E6C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04C0"/>
    <w:pPr>
      <w:widowControl w:val="0"/>
      <w:spacing w:line="320" w:lineRule="atLeast"/>
      <w:jc w:val="both"/>
    </w:pPr>
    <w:rPr>
      <w:rFonts w:eastAsia="Segoe UI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875F2"/>
    <w:pPr>
      <w:keepNext/>
      <w:keepLines/>
      <w:spacing w:before="120" w:after="120" w:line="240" w:lineRule="atLeast"/>
      <w:outlineLvl w:val="0"/>
    </w:pPr>
    <w:rPr>
      <w:rFonts w:eastAsia="Georgia"/>
      <w:b/>
      <w:bCs/>
      <w:kern w:val="44"/>
      <w:sz w:val="28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875F2"/>
    <w:pPr>
      <w:keepNext/>
      <w:keepLines/>
      <w:spacing w:before="120" w:after="120" w:line="240" w:lineRule="atLeast"/>
      <w:outlineLvl w:val="1"/>
    </w:pPr>
    <w:rPr>
      <w:rFonts w:asciiTheme="majorHAnsi" w:eastAsia="Georgia" w:hAnsiTheme="majorHAnsi" w:cstheme="majorBidi"/>
      <w:b/>
      <w:bCs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F7AC5"/>
    <w:pPr>
      <w:keepNext/>
      <w:keepLines/>
      <w:spacing w:before="260" w:after="260" w:line="416" w:lineRule="atLeast"/>
      <w:outlineLvl w:val="2"/>
    </w:pPr>
    <w:rPr>
      <w:b/>
      <w:bCs/>
      <w:color w:val="C45911" w:themeColor="accent2" w:themeShade="BF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E7B7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5F6442"/>
    <w:pPr>
      <w:spacing w:before="240" w:after="240"/>
      <w:jc w:val="center"/>
      <w:outlineLvl w:val="0"/>
    </w:pPr>
    <w:rPr>
      <w:rFonts w:asciiTheme="majorHAnsi" w:eastAsia="Georgia" w:hAnsiTheme="majorHAnsi" w:cstheme="majorBidi"/>
      <w:b/>
      <w:bCs/>
      <w:color w:val="000000" w:themeColor="text1"/>
      <w:sz w:val="36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5F6442"/>
    <w:rPr>
      <w:rFonts w:asciiTheme="majorHAnsi" w:eastAsia="Georgia" w:hAnsiTheme="majorHAnsi" w:cstheme="majorBidi"/>
      <w:b/>
      <w:bCs/>
      <w:color w:val="000000" w:themeColor="text1"/>
      <w:sz w:val="36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3FC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FC6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503FC6"/>
    <w:pPr>
      <w:ind w:firstLineChars="200" w:firstLine="420"/>
    </w:pPr>
  </w:style>
  <w:style w:type="paragraph" w:styleId="NoSpacing">
    <w:name w:val="No Spacing"/>
    <w:uiPriority w:val="1"/>
    <w:qFormat/>
    <w:rsid w:val="00503FC6"/>
    <w:pPr>
      <w:widowControl w:val="0"/>
      <w:jc w:val="both"/>
    </w:pPr>
  </w:style>
  <w:style w:type="character" w:customStyle="1" w:styleId="Heading2Char">
    <w:name w:val="Heading 2 Char"/>
    <w:basedOn w:val="DefaultParagraphFont"/>
    <w:link w:val="Heading2"/>
    <w:uiPriority w:val="9"/>
    <w:rsid w:val="00C875F2"/>
    <w:rPr>
      <w:rFonts w:asciiTheme="majorHAnsi" w:eastAsia="Georgia" w:hAnsiTheme="majorHAnsi" w:cstheme="majorBidi"/>
      <w:b/>
      <w:bCs/>
      <w:sz w:val="28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C875F2"/>
    <w:rPr>
      <w:rFonts w:eastAsia="Georgia"/>
      <w:b/>
      <w:bCs/>
      <w:kern w:val="44"/>
      <w:sz w:val="28"/>
      <w:szCs w:val="44"/>
    </w:rPr>
  </w:style>
  <w:style w:type="paragraph" w:styleId="Header">
    <w:name w:val="header"/>
    <w:basedOn w:val="Normal"/>
    <w:link w:val="HeaderChar"/>
    <w:uiPriority w:val="99"/>
    <w:unhideWhenUsed/>
    <w:rsid w:val="00CE3A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CE3AE9"/>
    <w:rPr>
      <w:rFonts w:eastAsia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E3AE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E3AE9"/>
    <w:rPr>
      <w:rFonts w:eastAsia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85603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AF7AC5"/>
    <w:rPr>
      <w:rFonts w:eastAsia="Segoe UI"/>
      <w:b/>
      <w:bCs/>
      <w:color w:val="C45911" w:themeColor="accent2" w:themeShade="BF"/>
      <w:sz w:val="2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68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3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28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2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package" Target="embeddings/Microsoft_Visio_Drawing1.vsdx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image" Target="media/image1.png"/><Relationship Id="rId51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90F015-9434-4F2B-8415-2923F3080F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4294960698</TotalTime>
  <Pages>1</Pages>
  <Words>1407</Words>
  <Characters>8024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towerwolf@hotmail.com</dc:creator>
  <cp:keywords/>
  <dc:description/>
  <cp:lastModifiedBy>towerwolf@hotmail.com</cp:lastModifiedBy>
  <cp:revision>101</cp:revision>
  <dcterms:created xsi:type="dcterms:W3CDTF">2015-05-13T12:36:00Z</dcterms:created>
  <dcterms:modified xsi:type="dcterms:W3CDTF">2015-08-06T00:15:00Z</dcterms:modified>
</cp:coreProperties>
</file>