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79D" w:rsidRPr="00AB2AF0" w:rsidRDefault="002A7930" w:rsidP="00AB2AF0">
      <w:pPr>
        <w:pStyle w:val="Title"/>
      </w:pPr>
      <w:bookmarkStart w:id="0" w:name="OLE_LINK1"/>
      <w:bookmarkStart w:id="1" w:name="OLE_LINK2"/>
      <w:r>
        <w:t>DL Return order Manual</w:t>
      </w:r>
    </w:p>
    <w:p w:rsidR="00CB4966" w:rsidRPr="002A7930" w:rsidRDefault="00EC2CA6" w:rsidP="002A7930">
      <w:pPr>
        <w:pStyle w:val="Heading1"/>
      </w:pPr>
      <w:r w:rsidRPr="002A7930">
        <w:t>DL Return order steps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1649"/>
        <w:gridCol w:w="1766"/>
        <w:gridCol w:w="1612"/>
        <w:gridCol w:w="2643"/>
      </w:tblGrid>
      <w:tr w:rsidR="00C65315" w:rsidRPr="00404DED" w:rsidTr="006311C3">
        <w:tc>
          <w:tcPr>
            <w:tcW w:w="61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95B3D7"/>
              </w:rPr>
              <w:t>Step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95B3D7"/>
              </w:rPr>
              <w:t xml:space="preserve">Process Step </w:t>
            </w:r>
          </w:p>
        </w:tc>
        <w:tc>
          <w:tcPr>
            <w:tcW w:w="1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95B3D7"/>
              </w:rPr>
              <w:t>Operation Dept.</w:t>
            </w:r>
          </w:p>
        </w:tc>
        <w:tc>
          <w:tcPr>
            <w:tcW w:w="16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361F" w:rsidRPr="00404DED" w:rsidRDefault="00ED361F" w:rsidP="00BC01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95B3D7"/>
              </w:rPr>
              <w:t>Related System</w:t>
            </w:r>
          </w:p>
        </w:tc>
        <w:tc>
          <w:tcPr>
            <w:tcW w:w="26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A16A8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21"/>
                <w:szCs w:val="21"/>
                <w:shd w:val="clear" w:color="auto" w:fill="95B3D7"/>
              </w:rPr>
              <w:t>Detail Description</w:t>
            </w:r>
          </w:p>
        </w:tc>
      </w:tr>
      <w:tr w:rsidR="00C65315" w:rsidRPr="00404DED" w:rsidTr="006311C3">
        <w:tc>
          <w:tcPr>
            <w:tcW w:w="61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000000"/>
                <w:sz w:val="21"/>
                <w:szCs w:val="21"/>
              </w:rPr>
              <w:t>Initiated</w:t>
            </w:r>
          </w:p>
        </w:tc>
        <w:tc>
          <w:tcPr>
            <w:tcW w:w="1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FF0000"/>
                <w:sz w:val="21"/>
                <w:szCs w:val="21"/>
              </w:rPr>
              <w:t>Customer Service</w:t>
            </w:r>
          </w:p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FF0000"/>
                <w:sz w:val="21"/>
                <w:szCs w:val="21"/>
              </w:rPr>
              <w:t>or Customer</w:t>
            </w:r>
          </w:p>
        </w:tc>
        <w:tc>
          <w:tcPr>
            <w:tcW w:w="16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361F" w:rsidRPr="00404DED" w:rsidRDefault="00ED361F" w:rsidP="00BC01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000000"/>
                <w:sz w:val="21"/>
                <w:szCs w:val="21"/>
              </w:rPr>
              <w:t>DL website</w:t>
            </w:r>
          </w:p>
        </w:tc>
        <w:tc>
          <w:tcPr>
            <w:tcW w:w="26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F79A5" w:rsidRPr="00BF79A5" w:rsidRDefault="00BF79A5" w:rsidP="00BF79A5">
            <w:pPr>
              <w:pStyle w:val="CommentTex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1.</w:t>
            </w:r>
            <w:r w:rsidRPr="00BF79A5">
              <w:rPr>
                <w:rFonts w:ascii="Arial" w:hAnsi="Arial" w:cs="Arial"/>
                <w:sz w:val="18"/>
                <w:szCs w:val="18"/>
              </w:rPr>
              <w:t>RA is created</w:t>
            </w:r>
          </w:p>
          <w:p w:rsidR="00ED361F" w:rsidRPr="00404DED" w:rsidRDefault="00BF79A5" w:rsidP="00BF79A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F79A5">
              <w:rPr>
                <w:rFonts w:ascii="Arial" w:hAnsi="Arial" w:cs="Arial"/>
                <w:sz w:val="18"/>
                <w:szCs w:val="18"/>
              </w:rPr>
              <w:t>2.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BF79A5">
              <w:rPr>
                <w:rFonts w:ascii="Arial" w:hAnsi="Arial" w:cs="Arial"/>
                <w:sz w:val="18"/>
                <w:szCs w:val="18"/>
              </w:rPr>
              <w:t>Transferred to EEC and warehouse client.</w:t>
            </w:r>
          </w:p>
        </w:tc>
      </w:tr>
      <w:tr w:rsidR="00C65315" w:rsidRPr="00404DED" w:rsidTr="006311C3">
        <w:tc>
          <w:tcPr>
            <w:tcW w:w="61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000000"/>
                <w:sz w:val="21"/>
                <w:szCs w:val="21"/>
              </w:rPr>
              <w:t>Partial Received</w:t>
            </w:r>
          </w:p>
        </w:tc>
        <w:tc>
          <w:tcPr>
            <w:tcW w:w="1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404DED" w:rsidRDefault="00ED36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000000"/>
                <w:sz w:val="21"/>
                <w:szCs w:val="21"/>
              </w:rPr>
              <w:t>US Warehouse</w:t>
            </w:r>
          </w:p>
        </w:tc>
        <w:tc>
          <w:tcPr>
            <w:tcW w:w="16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361F" w:rsidRPr="00404DED" w:rsidRDefault="00ED361F" w:rsidP="00BC01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000000"/>
                <w:sz w:val="21"/>
                <w:szCs w:val="21"/>
              </w:rPr>
              <w:t>Warehouse</w:t>
            </w:r>
          </w:p>
        </w:tc>
        <w:tc>
          <w:tcPr>
            <w:tcW w:w="26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361F" w:rsidRPr="00BF79A5" w:rsidRDefault="00A16A8F" w:rsidP="00BF79A5">
            <w:pPr>
              <w:pStyle w:val="CommentTex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Warehouse </w:t>
            </w:r>
            <w:r w:rsidR="00A33BAC">
              <w:rPr>
                <w:rFonts w:ascii="Arial" w:hAnsi="Arial" w:cs="Arial"/>
                <w:i/>
                <w:color w:val="31849B" w:themeColor="accent5" w:themeShade="BF"/>
                <w:sz w:val="18"/>
                <w:szCs w:val="18"/>
              </w:rPr>
              <w:t xml:space="preserve">receive the return order </w:t>
            </w:r>
            <w:r>
              <w:rPr>
                <w:rFonts w:ascii="Arial" w:hAnsi="Arial" w:cs="Arial"/>
                <w:sz w:val="18"/>
                <w:szCs w:val="18"/>
              </w:rPr>
              <w:t>in US</w:t>
            </w:r>
            <w:r w:rsidR="00A33BA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Warehouse application</w:t>
            </w:r>
          </w:p>
        </w:tc>
      </w:tr>
      <w:tr w:rsidR="006311C3" w:rsidRPr="00404DED" w:rsidTr="001F2AA1">
        <w:tc>
          <w:tcPr>
            <w:tcW w:w="61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404DED" w:rsidRDefault="006311C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404DED" w:rsidRDefault="006311C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000000"/>
                <w:sz w:val="21"/>
                <w:szCs w:val="21"/>
              </w:rPr>
              <w:t>Return Processed</w:t>
            </w:r>
          </w:p>
        </w:tc>
        <w:tc>
          <w:tcPr>
            <w:tcW w:w="1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404DED" w:rsidRDefault="006311C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FF0000"/>
                <w:sz w:val="21"/>
                <w:szCs w:val="21"/>
              </w:rPr>
              <w:t>Customer Service</w:t>
            </w:r>
          </w:p>
        </w:tc>
        <w:tc>
          <w:tcPr>
            <w:tcW w:w="16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6311C3" w:rsidRPr="00404DED" w:rsidRDefault="006311C3" w:rsidP="00BC01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000000"/>
                <w:sz w:val="21"/>
                <w:szCs w:val="21"/>
              </w:rPr>
              <w:t>EEC system</w:t>
            </w:r>
          </w:p>
        </w:tc>
        <w:tc>
          <w:tcPr>
            <w:tcW w:w="26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BA2DBD" w:rsidRDefault="006311C3" w:rsidP="00BF79A5">
            <w:pPr>
              <w:pStyle w:val="CommentText"/>
              <w:rPr>
                <w:rFonts w:ascii="Arial" w:hAnsi="Arial" w:cs="Arial"/>
                <w:sz w:val="18"/>
                <w:szCs w:val="18"/>
              </w:rPr>
            </w:pPr>
            <w:r w:rsidRPr="00BA2DBD">
              <w:rPr>
                <w:rFonts w:ascii="Arial" w:hAnsi="Arial" w:cs="Arial"/>
                <w:sz w:val="18"/>
                <w:szCs w:val="18"/>
              </w:rPr>
              <w:t>1.</w:t>
            </w:r>
            <w:r w:rsidRPr="00BA2DBD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Click &lt;Received</w:t>
            </w:r>
            <w:r w:rsidRPr="00A21BC3">
              <w:rPr>
                <w:rFonts w:ascii="Arial" w:hAnsi="Arial" w:cs="Arial"/>
                <w:sz w:val="18"/>
                <w:szCs w:val="18"/>
              </w:rPr>
              <w:t>&gt; button</w:t>
            </w:r>
            <w:r w:rsidRPr="00BA2DB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to return processed.</w:t>
            </w:r>
          </w:p>
          <w:p w:rsidR="006311C3" w:rsidRDefault="006311C3" w:rsidP="00BF79A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A2DBD">
              <w:rPr>
                <w:rFonts w:ascii="Arial" w:hAnsi="Arial" w:cs="Arial"/>
                <w:sz w:val="18"/>
                <w:szCs w:val="18"/>
              </w:rPr>
              <w:t>2.</w:t>
            </w:r>
            <w:r>
              <w:rPr>
                <w:rFonts w:ascii="Arial" w:hAnsi="Arial" w:cs="Arial"/>
                <w:sz w:val="18"/>
                <w:szCs w:val="18"/>
              </w:rPr>
              <w:t xml:space="preserve"> Upload RA to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macola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and DL by service.</w:t>
            </w:r>
          </w:p>
          <w:p w:rsidR="006311C3" w:rsidRPr="007304BA" w:rsidRDefault="006311C3" w:rsidP="007304BA">
            <w:pPr>
              <w:pStyle w:val="NormalWeb"/>
              <w:spacing w:before="0" w:beforeAutospacing="0" w:after="0" w:afterAutospacing="0"/>
              <w:ind w:left="180" w:hangingChars="100" w:hanging="18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3.Refund RA in DL website</w:t>
            </w:r>
          </w:p>
        </w:tc>
      </w:tr>
      <w:tr w:rsidR="006311C3" w:rsidRPr="00A21BC3" w:rsidTr="001F2AA1">
        <w:tc>
          <w:tcPr>
            <w:tcW w:w="61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404DED" w:rsidRDefault="006311C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404DED" w:rsidRDefault="006311C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000000"/>
                <w:sz w:val="21"/>
                <w:szCs w:val="21"/>
              </w:rPr>
              <w:t>Refund Issued</w:t>
            </w:r>
          </w:p>
        </w:tc>
        <w:tc>
          <w:tcPr>
            <w:tcW w:w="1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404DED" w:rsidRDefault="006311C3" w:rsidP="00BC01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404DED">
              <w:rPr>
                <w:rFonts w:ascii="Arial" w:hAnsi="Arial" w:cs="Arial"/>
                <w:color w:val="FF0000"/>
                <w:sz w:val="21"/>
                <w:szCs w:val="21"/>
              </w:rPr>
              <w:t>Customer Service</w:t>
            </w:r>
          </w:p>
        </w:tc>
        <w:tc>
          <w:tcPr>
            <w:tcW w:w="16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6311C3" w:rsidRPr="00404DED" w:rsidRDefault="006311C3" w:rsidP="00BC01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2DBD">
              <w:rPr>
                <w:rFonts w:ascii="Arial" w:hAnsi="Arial" w:cs="Arial"/>
                <w:color w:val="000000"/>
                <w:sz w:val="21"/>
                <w:szCs w:val="21"/>
              </w:rPr>
              <w:t>DL website</w:t>
            </w:r>
          </w:p>
        </w:tc>
        <w:tc>
          <w:tcPr>
            <w:tcW w:w="26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311C3" w:rsidRPr="00BF79A5" w:rsidRDefault="006311C3" w:rsidP="00BF79A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</w:tr>
    </w:tbl>
    <w:p w:rsidR="00CB4966" w:rsidRPr="00404DED" w:rsidRDefault="00CB4966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CB4966" w:rsidRPr="00404DED" w:rsidRDefault="00222058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404DED">
        <w:rPr>
          <w:rFonts w:ascii="Arial" w:hAnsi="Arial" w:cs="Arial"/>
          <w:color w:val="FF0000"/>
          <w:sz w:val="21"/>
          <w:szCs w:val="21"/>
        </w:rPr>
        <w:t>**</w:t>
      </w:r>
      <w:r w:rsidR="00131627" w:rsidRPr="00404DED">
        <w:rPr>
          <w:rFonts w:ascii="Arial" w:hAnsi="Arial" w:cs="Arial"/>
          <w:color w:val="FF0000"/>
          <w:sz w:val="21"/>
          <w:szCs w:val="21"/>
        </w:rPr>
        <w:t>Only shipped order can be returned.</w:t>
      </w:r>
    </w:p>
    <w:p w:rsidR="00CB4966" w:rsidRDefault="005B639C" w:rsidP="002A7930">
      <w:pPr>
        <w:pStyle w:val="Heading1"/>
      </w:pPr>
      <w:bookmarkStart w:id="2" w:name="OLE_LINK7"/>
      <w:bookmarkStart w:id="3" w:name="OLE_LINK8"/>
      <w:r>
        <w:rPr>
          <w:rFonts w:hint="eastAsia"/>
        </w:rPr>
        <w:t>H</w:t>
      </w:r>
      <w:r w:rsidR="0063197B" w:rsidRPr="005B639C">
        <w:t>ow to make the Return order</w:t>
      </w:r>
    </w:p>
    <w:p w:rsidR="00FD5AD7" w:rsidRPr="00FD5AD7" w:rsidRDefault="00FD5AD7" w:rsidP="00FD5AD7">
      <w:pPr>
        <w:pStyle w:val="Heading2"/>
      </w:pPr>
      <w:r w:rsidRPr="00FD5AD7">
        <w:rPr>
          <w:rStyle w:val="IntenseEmphasis"/>
          <w:rFonts w:hint="eastAsia"/>
          <w:i w:val="0"/>
          <w:iCs w:val="0"/>
          <w:color w:val="E36C0A" w:themeColor="accent6" w:themeShade="BF"/>
        </w:rPr>
        <w:t>Pl</w:t>
      </w:r>
      <w:r w:rsidRPr="00FD5AD7">
        <w:rPr>
          <w:rStyle w:val="IntenseEmphasis"/>
          <w:i w:val="0"/>
          <w:iCs w:val="0"/>
          <w:color w:val="E36C0A" w:themeColor="accent6" w:themeShade="BF"/>
        </w:rPr>
        <w:t>ace return order</w:t>
      </w:r>
    </w:p>
    <w:bookmarkEnd w:id="2"/>
    <w:bookmarkEnd w:id="3"/>
    <w:p w:rsidR="00FE47B6" w:rsidRPr="00372A7E" w:rsidRDefault="0063197B" w:rsidP="00FE47B6">
      <w:pPr>
        <w:pStyle w:val="ListParagraph"/>
        <w:numPr>
          <w:ilvl w:val="0"/>
          <w:numId w:val="2"/>
        </w:numPr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Login in DL website</w:t>
      </w:r>
      <w:r w:rsidRPr="00372A7E">
        <w:rPr>
          <w:rFonts w:ascii="Arial Unicode MS" w:eastAsia="Arial Unicode MS" w:hAnsi="Arial Unicode MS" w:cs="Arial Unicode MS"/>
          <w:sz w:val="21"/>
          <w:szCs w:val="21"/>
        </w:rPr>
        <w:sym w:font="Wingdings" w:char="F0E0"/>
      </w:r>
      <w:r w:rsidR="0053205B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My </w:t>
      </w:r>
      <w:r w:rsidR="0053205B" w:rsidRPr="00372A7E">
        <w:rPr>
          <w:rFonts w:ascii="Arial Unicode MS" w:eastAsia="Arial Unicode MS" w:hAnsi="Arial Unicode MS" w:cs="Arial Unicode MS" w:hint="eastAsia"/>
          <w:sz w:val="21"/>
          <w:szCs w:val="21"/>
        </w:rPr>
        <w:t>Account</w:t>
      </w:r>
      <w:r w:rsidR="0053205B" w:rsidRPr="00372A7E">
        <w:rPr>
          <w:rFonts w:ascii="Arial Unicode MS" w:eastAsia="Arial Unicode MS" w:hAnsi="Arial Unicode MS" w:cs="Arial Unicode MS"/>
          <w:sz w:val="21"/>
          <w:szCs w:val="21"/>
        </w:rPr>
        <w:sym w:font="Wingdings" w:char="F0E0"/>
      </w:r>
      <w:r w:rsidR="0053205B"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 My Orders </w:t>
      </w:r>
      <w:r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page, open below </w:t>
      </w:r>
      <w:r w:rsidR="00FE47B6" w:rsidRPr="00372A7E">
        <w:rPr>
          <w:rFonts w:ascii="Arial Unicode MS" w:eastAsia="Arial Unicode MS" w:hAnsi="Arial Unicode MS" w:cs="Arial Unicode MS"/>
          <w:sz w:val="21"/>
          <w:szCs w:val="21"/>
        </w:rPr>
        <w:t>[</w:t>
      </w:r>
      <w:r w:rsidRPr="00372A7E">
        <w:rPr>
          <w:rFonts w:ascii="Arial Unicode MS" w:eastAsia="Arial Unicode MS" w:hAnsi="Arial Unicode MS" w:cs="Arial Unicode MS"/>
          <w:sz w:val="21"/>
          <w:szCs w:val="21"/>
        </w:rPr>
        <w:t>Pict-1</w:t>
      </w:r>
      <w:r w:rsidR="00FE47B6" w:rsidRPr="00372A7E">
        <w:rPr>
          <w:rFonts w:ascii="Arial Unicode MS" w:eastAsia="Arial Unicode MS" w:hAnsi="Arial Unicode MS" w:cs="Arial Unicode MS"/>
          <w:sz w:val="21"/>
          <w:szCs w:val="21"/>
        </w:rPr>
        <w:t>]</w:t>
      </w:r>
    </w:p>
    <w:p w:rsidR="0053205B" w:rsidRPr="00372A7E" w:rsidRDefault="0053205B" w:rsidP="0053205B">
      <w:pPr>
        <w:ind w:firstLineChars="150" w:firstLine="36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76F88F09" wp14:editId="38943EC3">
            <wp:extent cx="4517453" cy="2176818"/>
            <wp:effectExtent l="0" t="0" r="0" b="0"/>
            <wp:docPr id="2" name="Picture 2" descr="C:\Documents and Settings\Administrator\Application Data\Tencent\Users\2955943219\QQ\WinTemp\RichOle\O~A$ND`V)VI%%0}I7KFHK]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2955943219\QQ\WinTemp\RichOle\O~A$ND`V)VI%%0}I7KFHK]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03" cy="21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8C" w:rsidRPr="00372A7E" w:rsidRDefault="00FE47B6">
      <w:pPr>
        <w:pStyle w:val="NormalWeb"/>
        <w:spacing w:before="0" w:beforeAutospacing="0" w:after="0" w:afterAutospacing="0"/>
        <w:rPr>
          <w:rFonts w:ascii="Arial Unicode MS" w:eastAsia="Arial Unicode MS" w:hAnsi="Arial Unicode MS" w:cs="Arial Unicode MS"/>
          <w:noProof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  <w:sz w:val="21"/>
          <w:szCs w:val="21"/>
        </w:rPr>
        <w:t xml:space="preserve">     [Pict-1]</w:t>
      </w:r>
    </w:p>
    <w:p w:rsidR="00FE47B6" w:rsidRPr="00372A7E" w:rsidRDefault="00E073CB" w:rsidP="00FD5AD7">
      <w:pPr>
        <w:pStyle w:val="ListParagraph"/>
        <w:numPr>
          <w:ilvl w:val="0"/>
          <w:numId w:val="2"/>
        </w:numPr>
        <w:spacing w:after="80" w:line="240" w:lineRule="auto"/>
        <w:ind w:left="714" w:hanging="357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C</w:t>
      </w:r>
      <w:r w:rsidR="00CF5D8C" w:rsidRPr="00372A7E">
        <w:rPr>
          <w:rFonts w:ascii="Arial Unicode MS" w:eastAsia="Arial Unicode MS" w:hAnsi="Arial Unicode MS" w:cs="Arial Unicode MS"/>
          <w:sz w:val="21"/>
          <w:szCs w:val="21"/>
        </w:rPr>
        <w:t>lick “</w:t>
      </w:r>
      <w:r w:rsidR="00FE47B6" w:rsidRPr="00372A7E">
        <w:rPr>
          <w:rFonts w:ascii="Arial Unicode MS" w:eastAsia="Arial Unicode MS" w:hAnsi="Arial Unicode MS" w:cs="Arial Unicode MS"/>
          <w:sz w:val="21"/>
          <w:szCs w:val="21"/>
        </w:rPr>
        <w:t>Return” to generate return order that the customer want to return.</w:t>
      </w:r>
    </w:p>
    <w:p w:rsidR="00F51FD4" w:rsidRPr="00372A7E" w:rsidRDefault="00F51FD4" w:rsidP="00A963C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input</w:t>
      </w:r>
      <w:r w:rsidR="00CF5D8C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 the return quantity and reason</w:t>
      </w:r>
      <w:r w:rsidR="00CF5D8C"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, </w:t>
      </w:r>
      <w:r w:rsidRPr="00372A7E">
        <w:rPr>
          <w:rFonts w:ascii="Arial Unicode MS" w:eastAsia="Arial Unicode MS" w:hAnsi="Arial Unicode MS" w:cs="Arial Unicode MS"/>
          <w:sz w:val="21"/>
          <w:szCs w:val="21"/>
        </w:rPr>
        <w:t>then click</w:t>
      </w:r>
      <w:r w:rsidR="00CF5D8C" w:rsidRPr="00372A7E">
        <w:rPr>
          <w:rFonts w:ascii="Arial Unicode MS" w:eastAsia="Arial Unicode MS" w:hAnsi="Arial Unicode MS" w:cs="Arial Unicode MS"/>
          <w:sz w:val="21"/>
          <w:szCs w:val="21"/>
        </w:rPr>
        <w:t>&lt;</w:t>
      </w:r>
      <w:r w:rsidR="00507A8A" w:rsidRPr="00372A7E">
        <w:rPr>
          <w:rFonts w:ascii="Arial Unicode MS" w:eastAsia="Arial Unicode MS" w:hAnsi="Arial Unicode MS" w:cs="Arial Unicode MS" w:hint="eastAsia"/>
          <w:sz w:val="21"/>
          <w:szCs w:val="21"/>
        </w:rPr>
        <w:t>Submit Return</w:t>
      </w:r>
      <w:r w:rsidR="00CF5D8C" w:rsidRPr="00372A7E">
        <w:rPr>
          <w:rFonts w:ascii="Arial Unicode MS" w:eastAsia="Arial Unicode MS" w:hAnsi="Arial Unicode MS" w:cs="Arial Unicode MS"/>
          <w:sz w:val="21"/>
          <w:szCs w:val="21"/>
        </w:rPr>
        <w:t>&gt;button</w:t>
      </w:r>
      <w:r w:rsidR="00CF5D8C"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 </w:t>
      </w:r>
      <w:r w:rsidR="00CF5D8C" w:rsidRPr="00372A7E">
        <w:rPr>
          <w:rFonts w:ascii="Arial Unicode MS" w:eastAsia="Arial Unicode MS" w:hAnsi="Arial Unicode MS" w:cs="Arial Unicode MS"/>
          <w:sz w:val="21"/>
          <w:szCs w:val="21"/>
        </w:rPr>
        <w:t>(see Pict-2)</w:t>
      </w:r>
      <w:r w:rsidR="00CF5D8C"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: </w:t>
      </w:r>
    </w:p>
    <w:p w:rsidR="00F51FD4" w:rsidRPr="00372A7E" w:rsidRDefault="00CF5D8C" w:rsidP="00F51FD4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 wp14:anchorId="2A38874C" wp14:editId="55AB3AE3">
            <wp:extent cx="4791075" cy="3146520"/>
            <wp:effectExtent l="0" t="0" r="0" b="0"/>
            <wp:docPr id="3" name="Picture 3" descr="C:\Documents and Settings\Administrator\Application Data\Tencent\Users\2955943219\QQ\WinTemp\RichOle\Y}~)NFBRCHT[K1L$N@~JR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2955943219\QQ\WinTemp\RichOle\Y}~)NFBRCHT[K1L$N@~JR~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62" cy="31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D4" w:rsidRPr="00372A7E" w:rsidRDefault="00F51FD4" w:rsidP="00FD5AD7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[Pict-2]</w:t>
      </w:r>
    </w:p>
    <w:p w:rsidR="00CB4966" w:rsidRPr="00372A7E" w:rsidRDefault="00CC0053" w:rsidP="00CC0053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 w:hint="eastAsia"/>
          <w:sz w:val="21"/>
          <w:szCs w:val="21"/>
        </w:rPr>
        <w:t>R</w:t>
      </w:r>
      <w:r w:rsidR="00F177F1" w:rsidRPr="00372A7E">
        <w:rPr>
          <w:rFonts w:ascii="Arial Unicode MS" w:eastAsia="Arial Unicode MS" w:hAnsi="Arial Unicode MS" w:cs="Arial Unicode MS"/>
          <w:sz w:val="21"/>
          <w:szCs w:val="21"/>
        </w:rPr>
        <w:t>eturn order generate successfully as below [Pict-4]</w:t>
      </w:r>
      <w:r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 </w:t>
      </w:r>
      <w:r w:rsidR="00216A33" w:rsidRPr="00372A7E">
        <w:rPr>
          <w:rFonts w:ascii="Arial Unicode MS" w:eastAsia="Arial Unicode MS" w:hAnsi="Arial Unicode MS" w:cs="Arial Unicode MS"/>
          <w:sz w:val="21"/>
          <w:szCs w:val="21"/>
        </w:rPr>
        <w:t>and Return Status is “</w:t>
      </w:r>
      <w:r w:rsidR="00222058" w:rsidRPr="00372A7E">
        <w:rPr>
          <w:rFonts w:ascii="Arial Unicode MS" w:eastAsia="Arial Unicode MS" w:hAnsi="Arial Unicode MS" w:cs="Arial Unicode MS"/>
          <w:sz w:val="21"/>
          <w:szCs w:val="21"/>
        </w:rPr>
        <w:t>Initiated</w:t>
      </w:r>
      <w:r w:rsidR="00216A33" w:rsidRPr="00372A7E">
        <w:rPr>
          <w:rFonts w:ascii="Arial Unicode MS" w:eastAsia="Arial Unicode MS" w:hAnsi="Arial Unicode MS" w:cs="Arial Unicode MS"/>
          <w:sz w:val="21"/>
          <w:szCs w:val="21"/>
        </w:rPr>
        <w:t>”</w:t>
      </w:r>
      <w:r w:rsidR="00222058" w:rsidRPr="00372A7E">
        <w:rPr>
          <w:rFonts w:ascii="Arial Unicode MS" w:eastAsia="Arial Unicode MS" w:hAnsi="Arial Unicode MS" w:cs="Arial Unicode MS"/>
          <w:sz w:val="21"/>
          <w:szCs w:val="21"/>
        </w:rPr>
        <w:t>.</w:t>
      </w:r>
    </w:p>
    <w:p w:rsidR="00CC0053" w:rsidRPr="00372A7E" w:rsidRDefault="00CC0053" w:rsidP="00CC0053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24FEECDC" wp14:editId="62D177F4">
            <wp:extent cx="4791075" cy="3288153"/>
            <wp:effectExtent l="0" t="0" r="0" b="0"/>
            <wp:docPr id="4" name="Picture 4" descr="C:\Documents and Settings\Administrator\Application Data\Tencent\Users\2955943219\QQ\WinTemp\RichOle\6KE[$72ULE`16)]~(NWTS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2955943219\QQ\WinTemp\RichOle\6KE[$72ULE`16)]~(NWTSB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50" cy="32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D2" w:rsidRPr="00372A7E" w:rsidRDefault="00D66FD2" w:rsidP="00CA4806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[Pict-4]</w:t>
      </w:r>
    </w:p>
    <w:p w:rsidR="00CC0053" w:rsidRPr="00372A7E" w:rsidRDefault="00CA4806" w:rsidP="00FD5AD7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proofErr w:type="spellStart"/>
      <w:r w:rsidRPr="00372A7E">
        <w:rPr>
          <w:rFonts w:ascii="Arial Unicode MS" w:eastAsia="Arial Unicode MS" w:hAnsi="Arial Unicode MS" w:cs="Arial Unicode MS"/>
          <w:sz w:val="21"/>
          <w:szCs w:val="21"/>
        </w:rPr>
        <w:t>Notes</w:t>
      </w:r>
      <w:proofErr w:type="gramStart"/>
      <w:r w:rsidRPr="00372A7E">
        <w:rPr>
          <w:rFonts w:ascii="Arial Unicode MS" w:eastAsia="Arial Unicode MS" w:hAnsi="Arial Unicode MS" w:cs="Arial Unicode MS"/>
          <w:sz w:val="21"/>
          <w:szCs w:val="21"/>
        </w:rPr>
        <w:t>:RA</w:t>
      </w:r>
      <w:proofErr w:type="spellEnd"/>
      <w:proofErr w:type="gramEnd"/>
      <w:r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 is generated. Return Authorization Number: 800</w:t>
      </w:r>
      <w:r w:rsidR="00CC0053" w:rsidRPr="00372A7E">
        <w:rPr>
          <w:rFonts w:ascii="Arial Unicode MS" w:eastAsia="Arial Unicode MS" w:hAnsi="Arial Unicode MS" w:cs="Arial Unicode MS" w:hint="eastAsia"/>
          <w:sz w:val="21"/>
          <w:szCs w:val="21"/>
        </w:rPr>
        <w:t>93340</w:t>
      </w:r>
      <w:r w:rsidRPr="00372A7E">
        <w:rPr>
          <w:rFonts w:ascii="Arial Unicode MS" w:eastAsia="Arial Unicode MS" w:hAnsi="Arial Unicode MS" w:cs="Arial Unicode MS"/>
          <w:sz w:val="21"/>
          <w:szCs w:val="21"/>
        </w:rPr>
        <w:t>. Return Status: Initiated.</w:t>
      </w:r>
    </w:p>
    <w:p w:rsidR="0017239A" w:rsidRPr="00FD5AD7" w:rsidRDefault="0017239A" w:rsidP="00FD5AD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Operate EECUS Service “</w:t>
      </w:r>
      <w:proofErr w:type="spellStart"/>
      <w:r w:rsidRPr="00372A7E">
        <w:rPr>
          <w:rFonts w:ascii="Arial Unicode MS" w:eastAsia="Arial Unicode MS" w:hAnsi="Arial Unicode MS" w:cs="Arial Unicode MS"/>
          <w:sz w:val="21"/>
          <w:szCs w:val="21"/>
        </w:rPr>
        <w:t>GetRetailSalesOrder</w:t>
      </w:r>
      <w:proofErr w:type="spellEnd"/>
      <w:r w:rsidRPr="00372A7E">
        <w:rPr>
          <w:rFonts w:ascii="Arial Unicode MS" w:eastAsia="Arial Unicode MS" w:hAnsi="Arial Unicode MS" w:cs="Arial Unicode MS"/>
          <w:sz w:val="21"/>
          <w:szCs w:val="21"/>
        </w:rPr>
        <w:t>/</w:t>
      </w:r>
      <w:proofErr w:type="spellStart"/>
      <w:r w:rsidRPr="00372A7E">
        <w:rPr>
          <w:rFonts w:ascii="Arial Unicode MS" w:eastAsia="Arial Unicode MS" w:hAnsi="Arial Unicode MS" w:cs="Arial Unicode MS"/>
          <w:sz w:val="21"/>
          <w:szCs w:val="21"/>
        </w:rPr>
        <w:t>ProcessRA</w:t>
      </w:r>
      <w:proofErr w:type="spellEnd"/>
      <w:r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” will transfer RA to </w:t>
      </w:r>
      <w:proofErr w:type="spellStart"/>
      <w:r w:rsidRPr="00372A7E">
        <w:rPr>
          <w:rFonts w:ascii="Arial Unicode MS" w:eastAsia="Arial Unicode MS" w:hAnsi="Arial Unicode MS" w:cs="Arial Unicode MS"/>
          <w:sz w:val="21"/>
          <w:szCs w:val="21"/>
        </w:rPr>
        <w:t>EECUS.</w:t>
      </w:r>
      <w:r w:rsidR="00D66FD2" w:rsidRPr="00FD5AD7">
        <w:rPr>
          <w:rFonts w:ascii="Arial Unicode MS" w:eastAsia="Arial Unicode MS" w:hAnsi="Arial Unicode MS" w:cs="Arial Unicode MS"/>
          <w:sz w:val="21"/>
          <w:szCs w:val="21"/>
        </w:rPr>
        <w:t>Then</w:t>
      </w:r>
      <w:proofErr w:type="spellEnd"/>
      <w:r w:rsidR="00D66FD2" w:rsidRPr="00FD5AD7">
        <w:rPr>
          <w:rFonts w:ascii="Arial Unicode MS" w:eastAsia="Arial Unicode MS" w:hAnsi="Arial Unicode MS" w:cs="Arial Unicode MS"/>
          <w:sz w:val="21"/>
          <w:szCs w:val="21"/>
        </w:rPr>
        <w:t xml:space="preserve"> open EEC</w:t>
      </w:r>
      <w:r w:rsidR="00D66FD2" w:rsidRPr="00372A7E">
        <w:rPr>
          <w:rFonts w:ascii="Arial Unicode MS" w:eastAsia="Arial Unicode MS" w:hAnsi="Arial Unicode MS" w:cs="Arial Unicode MS"/>
          <w:sz w:val="21"/>
          <w:szCs w:val="21"/>
        </w:rPr>
        <w:sym w:font="Wingdings" w:char="F0E0"/>
      </w:r>
      <w:r w:rsidR="00D66FD2" w:rsidRPr="00FD5AD7">
        <w:rPr>
          <w:rFonts w:ascii="Arial Unicode MS" w:eastAsia="Arial Unicode MS" w:hAnsi="Arial Unicode MS" w:cs="Arial Unicode MS"/>
          <w:sz w:val="21"/>
          <w:szCs w:val="21"/>
        </w:rPr>
        <w:t>Return order List page, you will see the RA, See below [Pict-5]</w:t>
      </w:r>
    </w:p>
    <w:p w:rsidR="00CC0053" w:rsidRPr="00372A7E" w:rsidRDefault="00CC0053" w:rsidP="00CC0053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 wp14:anchorId="18F3C926" wp14:editId="5B7873CC">
            <wp:extent cx="4772025" cy="1696386"/>
            <wp:effectExtent l="0" t="0" r="0" b="0"/>
            <wp:docPr id="5" name="Picture 5" descr="C:\Documents and Settings\Administrator\Application Data\Tencent\Users\2955943219\QQ\WinTemp\RichOle\HASFGD$RR]Y6FRN4~9P)`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Application Data\Tencent\Users\2955943219\QQ\WinTemp\RichOle\HASFGD$RR]Y6FRN4~9P)`U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52" cy="17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53" w:rsidRDefault="00D66FD2" w:rsidP="00FD5AD7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[Pict-5]</w:t>
      </w:r>
    </w:p>
    <w:p w:rsidR="00FD5AD7" w:rsidRPr="00FD5AD7" w:rsidRDefault="00FD5AD7" w:rsidP="00FD5AD7">
      <w:pPr>
        <w:pStyle w:val="Heading2"/>
      </w:pPr>
      <w:r>
        <w:rPr>
          <w:rStyle w:val="IntenseEmphasis"/>
          <w:rFonts w:hint="eastAsia"/>
          <w:i w:val="0"/>
          <w:iCs w:val="0"/>
          <w:color w:val="E36C0A" w:themeColor="accent6" w:themeShade="BF"/>
        </w:rPr>
        <w:t>Receive return order</w:t>
      </w:r>
    </w:p>
    <w:p w:rsidR="00146ECF" w:rsidRPr="00372A7E" w:rsidRDefault="00146ECF" w:rsidP="00FD5AD7">
      <w:pPr>
        <w:pStyle w:val="NormalWeb"/>
        <w:numPr>
          <w:ilvl w:val="0"/>
          <w:numId w:val="17"/>
        </w:numPr>
        <w:spacing w:before="0" w:beforeAutospacing="0" w:after="0" w:afterAutospacing="0"/>
        <w:ind w:left="624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When w</w:t>
      </w:r>
      <w:r w:rsidR="00AA0AC4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arehouse </w:t>
      </w:r>
      <w:r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user receives the returns, they will </w:t>
      </w:r>
      <w:r w:rsidR="00AA0AC4" w:rsidRPr="00372A7E">
        <w:rPr>
          <w:rFonts w:ascii="Arial Unicode MS" w:eastAsia="Arial Unicode MS" w:hAnsi="Arial Unicode MS" w:cs="Arial Unicode MS"/>
          <w:sz w:val="21"/>
          <w:szCs w:val="21"/>
        </w:rPr>
        <w:t>input the return</w:t>
      </w:r>
      <w:r w:rsidRPr="00372A7E">
        <w:rPr>
          <w:rFonts w:ascii="Arial Unicode MS" w:eastAsia="Arial Unicode MS" w:hAnsi="Arial Unicode MS" w:cs="Arial Unicode MS"/>
          <w:sz w:val="21"/>
          <w:szCs w:val="21"/>
        </w:rPr>
        <w:t>ed</w:t>
      </w:r>
      <w:r w:rsidR="00BF79A5"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 </w:t>
      </w:r>
      <w:proofErr w:type="spellStart"/>
      <w:r w:rsidR="00BF79A5" w:rsidRPr="00372A7E">
        <w:rPr>
          <w:rFonts w:ascii="Arial Unicode MS" w:eastAsia="Arial Unicode MS" w:hAnsi="Arial Unicode MS" w:cs="Arial Unicode MS"/>
          <w:sz w:val="21"/>
          <w:szCs w:val="21"/>
        </w:rPr>
        <w:t>qty</w:t>
      </w:r>
      <w:proofErr w:type="spellEnd"/>
      <w:r w:rsidR="00BF79A5"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 u</w:t>
      </w:r>
      <w:r w:rsidRPr="00372A7E">
        <w:rPr>
          <w:rFonts w:ascii="Arial Unicode MS" w:eastAsia="Arial Unicode MS" w:hAnsi="Arial Unicode MS" w:cs="Arial Unicode MS"/>
          <w:sz w:val="21"/>
          <w:szCs w:val="21"/>
        </w:rPr>
        <w:t>sable/unusable and notes.</w:t>
      </w:r>
    </w:p>
    <w:p w:rsidR="006E112B" w:rsidRPr="00372A7E" w:rsidRDefault="00FD5AD7" w:rsidP="00FD5AD7">
      <w:pPr>
        <w:pStyle w:val="NormalWeb"/>
        <w:spacing w:before="0" w:beforeAutospacing="0" w:after="0" w:afterAutospacing="0"/>
        <w:ind w:left="624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sz w:val="21"/>
          <w:szCs w:val="21"/>
        </w:rPr>
        <w:t>See below S</w:t>
      </w:r>
      <w:r w:rsidR="00C535EE">
        <w:rPr>
          <w:rFonts w:ascii="Arial Unicode MS" w:eastAsia="Arial Unicode MS" w:hAnsi="Arial Unicode MS" w:cs="Arial Unicode MS"/>
          <w:sz w:val="21"/>
          <w:szCs w:val="21"/>
        </w:rPr>
        <w:t>tep</w:t>
      </w:r>
      <w:r>
        <w:rPr>
          <w:rFonts w:ascii="Arial Unicode MS" w:eastAsia="Arial Unicode MS" w:hAnsi="Arial Unicode MS" w:cs="Arial Unicode MS"/>
          <w:sz w:val="21"/>
          <w:szCs w:val="21"/>
        </w:rPr>
        <w:t xml:space="preserve"> </w:t>
      </w:r>
      <w:r w:rsidR="00146ECF" w:rsidRPr="00372A7E">
        <w:rPr>
          <w:rFonts w:ascii="Arial Unicode MS" w:eastAsia="Arial Unicode MS" w:hAnsi="Arial Unicode MS" w:cs="Arial Unicode MS"/>
          <w:sz w:val="21"/>
          <w:szCs w:val="21"/>
        </w:rPr>
        <w:t>(</w:t>
      </w:r>
      <w:r w:rsidR="006E112B" w:rsidRPr="00372A7E">
        <w:rPr>
          <w:rFonts w:ascii="Arial Unicode MS" w:eastAsia="Arial Unicode MS" w:hAnsi="Arial Unicode MS" w:cs="Arial Unicode MS"/>
          <w:sz w:val="21"/>
          <w:szCs w:val="21"/>
        </w:rPr>
        <w:t>[Pict-6</w:t>
      </w:r>
      <w:proofErr w:type="gramStart"/>
      <w:r w:rsidR="006E112B" w:rsidRPr="00372A7E">
        <w:rPr>
          <w:rFonts w:ascii="Arial Unicode MS" w:eastAsia="Arial Unicode MS" w:hAnsi="Arial Unicode MS" w:cs="Arial Unicode MS"/>
          <w:sz w:val="21"/>
          <w:szCs w:val="21"/>
        </w:rPr>
        <w:t>,7</w:t>
      </w:r>
      <w:proofErr w:type="gramEnd"/>
      <w:r w:rsidR="00AA0AC4" w:rsidRPr="00372A7E">
        <w:rPr>
          <w:rFonts w:ascii="Arial Unicode MS" w:eastAsia="Arial Unicode MS" w:hAnsi="Arial Unicode MS" w:cs="Arial Unicode MS"/>
          <w:sz w:val="21"/>
          <w:szCs w:val="21"/>
        </w:rPr>
        <w:t>]</w:t>
      </w:r>
      <w:r w:rsidR="00146ECF" w:rsidRPr="00372A7E">
        <w:rPr>
          <w:rFonts w:ascii="Arial Unicode MS" w:eastAsia="Arial Unicode MS" w:hAnsi="Arial Unicode MS" w:cs="Arial Unicode MS"/>
          <w:sz w:val="21"/>
          <w:szCs w:val="21"/>
        </w:rPr>
        <w:t>).</w:t>
      </w:r>
    </w:p>
    <w:p w:rsidR="00AA0AC4" w:rsidRPr="00372A7E" w:rsidRDefault="00CC0053" w:rsidP="00AA0AC4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36FF2D68" wp14:editId="767DAF84">
            <wp:extent cx="4810125" cy="2063409"/>
            <wp:effectExtent l="0" t="0" r="0" b="0"/>
            <wp:docPr id="6" name="Picture 6" descr="C:\Documents and Settings\Administrator\Application Data\Tencent\Users\2955943219\QQ\WinTemp\RichOle\7WY($X0LD4AIYGKQY9J6{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Application Data\Tencent\Users\2955943219\QQ\WinTemp\RichOle\7WY($X0LD4AIYGKQY9J6{H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67" cy="206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2B" w:rsidRPr="00372A7E" w:rsidRDefault="006E112B" w:rsidP="00AA0AC4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[Pict-6]</w:t>
      </w:r>
    </w:p>
    <w:p w:rsidR="006E112B" w:rsidRPr="00372A7E" w:rsidRDefault="00CC0053" w:rsidP="00AA0AC4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4EC358C2" wp14:editId="3730E36B">
            <wp:extent cx="4810125" cy="1906534"/>
            <wp:effectExtent l="0" t="0" r="0" b="0"/>
            <wp:docPr id="8" name="Picture 8" descr="C:\Documents and Settings\Administrator\Application Data\Tencent\Users\2955943219\QQ\WinTemp\RichOle\8[$BO~0W7G8$]ZJSEH4})%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Application Data\Tencent\Users\2955943219\QQ\WinTemp\RichOle\8[$BO~0W7G8$]ZJSEH4})%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26" cy="190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2B" w:rsidRPr="00372A7E" w:rsidRDefault="00146ECF" w:rsidP="00146ECF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[Pict-7]</w:t>
      </w:r>
    </w:p>
    <w:p w:rsidR="00D90A59" w:rsidRPr="00372A7E" w:rsidRDefault="00D90A59" w:rsidP="00146ECF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</w:p>
    <w:p w:rsidR="00D94ECD" w:rsidRPr="00372A7E" w:rsidRDefault="00146ECF" w:rsidP="00FD5AD7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when it finished, Status “Partial Received” will be automatically updated to DL by service “</w:t>
      </w:r>
      <w:proofErr w:type="spellStart"/>
      <w:r w:rsidRPr="00372A7E">
        <w:rPr>
          <w:rFonts w:ascii="Arial Unicode MS" w:eastAsia="Arial Unicode MS" w:hAnsi="Arial Unicode MS" w:cs="Arial Unicode MS"/>
          <w:sz w:val="21"/>
          <w:szCs w:val="21"/>
        </w:rPr>
        <w:t>GetRetailSalesOrder</w:t>
      </w:r>
      <w:proofErr w:type="spellEnd"/>
      <w:r w:rsidRPr="00372A7E">
        <w:rPr>
          <w:rFonts w:ascii="Arial Unicode MS" w:eastAsia="Arial Unicode MS" w:hAnsi="Arial Unicode MS" w:cs="Arial Unicode MS"/>
          <w:sz w:val="21"/>
          <w:szCs w:val="21"/>
        </w:rPr>
        <w:t>/</w:t>
      </w:r>
      <w:proofErr w:type="spellStart"/>
      <w:r w:rsidRPr="00372A7E">
        <w:rPr>
          <w:rFonts w:ascii="Arial Unicode MS" w:eastAsia="Arial Unicode MS" w:hAnsi="Arial Unicode MS" w:cs="Arial Unicode MS"/>
          <w:sz w:val="21"/>
          <w:szCs w:val="21"/>
        </w:rPr>
        <w:t>ProcessRA</w:t>
      </w:r>
      <w:proofErr w:type="spellEnd"/>
      <w:r w:rsidRPr="00372A7E">
        <w:rPr>
          <w:rFonts w:ascii="Arial Unicode MS" w:eastAsia="Arial Unicode MS" w:hAnsi="Arial Unicode MS" w:cs="Arial Unicode MS"/>
          <w:sz w:val="21"/>
          <w:szCs w:val="21"/>
        </w:rPr>
        <w:t>”</w:t>
      </w:r>
      <w:r w:rsidR="004927A2" w:rsidRPr="00372A7E">
        <w:rPr>
          <w:rFonts w:ascii="Arial Unicode MS" w:eastAsia="Arial Unicode MS" w:hAnsi="Arial Unicode MS" w:cs="Arial Unicode MS" w:hint="eastAsia"/>
          <w:sz w:val="21"/>
          <w:szCs w:val="21"/>
        </w:rPr>
        <w:t>。</w:t>
      </w:r>
      <w:r w:rsidR="00C154FC" w:rsidRPr="00372A7E">
        <w:rPr>
          <w:rFonts w:ascii="Arial Unicode MS" w:eastAsia="Arial Unicode MS" w:hAnsi="Arial Unicode MS" w:cs="Arial Unicode MS"/>
          <w:sz w:val="21"/>
          <w:szCs w:val="21"/>
        </w:rPr>
        <w:t>See [Pict-8]</w:t>
      </w:r>
    </w:p>
    <w:p w:rsidR="00C154FC" w:rsidRPr="00372A7E" w:rsidRDefault="00FC7C2F" w:rsidP="00C154FC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 wp14:anchorId="69914AA6" wp14:editId="05E9A6CA">
            <wp:extent cx="4841081" cy="1209675"/>
            <wp:effectExtent l="0" t="0" r="0" b="0"/>
            <wp:docPr id="10" name="Picture 10" descr="C:\Documents and Settings\Administrator\Application Data\Tencent\Users\2955943219\QQ\WinTemp\RichOle\SSXWIBN{~YO[{I$UWEZ$((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Application Data\Tencent\Users\2955943219\QQ\WinTemp\RichOle\SSXWIBN{~YO[{I$UWEZ$((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12" cy="12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C" w:rsidRDefault="00C154FC" w:rsidP="00C154FC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[Pict-8]</w:t>
      </w:r>
    </w:p>
    <w:p w:rsidR="001E688F" w:rsidRPr="001E688F" w:rsidRDefault="001E688F" w:rsidP="001E688F">
      <w:pPr>
        <w:pStyle w:val="Heading2"/>
        <w:rPr>
          <w:rStyle w:val="IntenseEmphasis"/>
          <w:i w:val="0"/>
          <w:color w:val="E36C0A" w:themeColor="accent6" w:themeShade="BF"/>
        </w:rPr>
      </w:pPr>
      <w:r w:rsidRPr="001E688F">
        <w:rPr>
          <w:rStyle w:val="IntenseEmphasis"/>
          <w:i w:val="0"/>
          <w:color w:val="E36C0A" w:themeColor="accent6" w:themeShade="BF"/>
        </w:rPr>
        <w:t>Complete return order</w:t>
      </w:r>
    </w:p>
    <w:p w:rsidR="00C154FC" w:rsidRPr="00FD5AD7" w:rsidRDefault="00F85C3B" w:rsidP="001E688F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After checking with warehouse and customer and all the returned items have been received completely</w:t>
      </w:r>
      <w:r w:rsidR="001E688F">
        <w:rPr>
          <w:rFonts w:ascii="Arial Unicode MS" w:eastAsia="Arial Unicode MS" w:hAnsi="Arial Unicode MS" w:cs="Arial Unicode MS"/>
          <w:sz w:val="21"/>
          <w:szCs w:val="21"/>
        </w:rPr>
        <w:t xml:space="preserve">. </w:t>
      </w:r>
      <w:r w:rsidR="000D04CA" w:rsidRPr="00FD5AD7">
        <w:rPr>
          <w:rFonts w:ascii="Arial Unicode MS" w:eastAsia="Arial Unicode MS" w:hAnsi="Arial Unicode MS" w:cs="Arial Unicode MS"/>
          <w:sz w:val="21"/>
          <w:szCs w:val="21"/>
        </w:rPr>
        <w:t>Customer service will go to “</w:t>
      </w:r>
      <w:r w:rsidR="00D94ECD" w:rsidRPr="00FD5AD7">
        <w:rPr>
          <w:rFonts w:ascii="Arial Unicode MS" w:eastAsia="Arial Unicode MS" w:hAnsi="Arial Unicode MS" w:cs="Arial Unicode MS"/>
          <w:sz w:val="21"/>
          <w:szCs w:val="21"/>
        </w:rPr>
        <w:t>EECUS--&gt;Sales order manage</w:t>
      </w:r>
      <w:r w:rsidRPr="00FD5AD7">
        <w:rPr>
          <w:rFonts w:ascii="Arial Unicode MS" w:eastAsia="Arial Unicode MS" w:hAnsi="Arial Unicode MS" w:cs="Arial Unicode MS"/>
          <w:sz w:val="21"/>
          <w:szCs w:val="21"/>
        </w:rPr>
        <w:t>ment--&gt;</w:t>
      </w:r>
      <w:r w:rsidR="000D04CA" w:rsidRPr="00FD5AD7">
        <w:rPr>
          <w:rFonts w:ascii="Arial Unicode MS" w:eastAsia="Arial Unicode MS" w:hAnsi="Arial Unicode MS" w:cs="Arial Unicode MS"/>
          <w:sz w:val="21"/>
          <w:szCs w:val="21"/>
        </w:rPr>
        <w:t xml:space="preserve">return order List” page, </w:t>
      </w:r>
      <w:r w:rsidR="00C154FC" w:rsidRPr="00FD5AD7">
        <w:rPr>
          <w:rFonts w:ascii="Arial Unicode MS" w:eastAsia="Arial Unicode MS" w:hAnsi="Arial Unicode MS" w:cs="Arial Unicode MS"/>
          <w:sz w:val="21"/>
          <w:szCs w:val="21"/>
        </w:rPr>
        <w:t>click “</w:t>
      </w:r>
      <w:r w:rsidR="00C154FC" w:rsidRPr="001E688F">
        <w:rPr>
          <w:rFonts w:ascii="Arial Unicode MS" w:eastAsia="Arial Unicode MS" w:hAnsi="Arial Unicode MS" w:cs="Arial Unicode MS"/>
          <w:i/>
          <w:color w:val="31849B" w:themeColor="accent5" w:themeShade="BF"/>
          <w:sz w:val="21"/>
          <w:szCs w:val="21"/>
        </w:rPr>
        <w:t>Received</w:t>
      </w:r>
      <w:r w:rsidR="00C154FC" w:rsidRPr="00FD5AD7">
        <w:rPr>
          <w:rFonts w:ascii="Arial Unicode MS" w:eastAsia="Arial Unicode MS" w:hAnsi="Arial Unicode MS" w:cs="Arial Unicode MS"/>
          <w:sz w:val="21"/>
          <w:szCs w:val="21"/>
        </w:rPr>
        <w:t>” button.</w:t>
      </w:r>
    </w:p>
    <w:p w:rsidR="00AD24A5" w:rsidRPr="00372A7E" w:rsidRDefault="00C154FC" w:rsidP="00F96D0C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The R</w:t>
      </w:r>
      <w:r w:rsidR="00323340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A status </w:t>
      </w:r>
      <w:r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will be </w:t>
      </w:r>
      <w:r w:rsidR="000D04CA" w:rsidRPr="00372A7E">
        <w:rPr>
          <w:rFonts w:ascii="Arial Unicode MS" w:eastAsia="Arial Unicode MS" w:hAnsi="Arial Unicode MS" w:cs="Arial Unicode MS"/>
          <w:sz w:val="21"/>
          <w:szCs w:val="21"/>
        </w:rPr>
        <w:t>from “Partial Received” to “</w:t>
      </w:r>
      <w:r w:rsidR="006311C3" w:rsidRPr="006311C3">
        <w:rPr>
          <w:rFonts w:ascii="Arial Unicode MS" w:eastAsia="Arial Unicode MS" w:hAnsi="Arial Unicode MS" w:cs="Arial Unicode MS"/>
          <w:sz w:val="21"/>
          <w:szCs w:val="21"/>
        </w:rPr>
        <w:t>Return Processed</w:t>
      </w:r>
      <w:r w:rsidR="000D04CA" w:rsidRPr="00372A7E">
        <w:rPr>
          <w:rFonts w:ascii="Arial Unicode MS" w:eastAsia="Arial Unicode MS" w:hAnsi="Arial Unicode MS" w:cs="Arial Unicode MS"/>
          <w:sz w:val="21"/>
          <w:szCs w:val="21"/>
        </w:rPr>
        <w:t>”</w:t>
      </w:r>
      <w:proofErr w:type="gramStart"/>
      <w:r w:rsidR="00323340" w:rsidRPr="00372A7E">
        <w:rPr>
          <w:rFonts w:ascii="Arial Unicode MS" w:eastAsia="Arial Unicode MS" w:hAnsi="Arial Unicode MS" w:cs="Arial Unicode MS"/>
          <w:sz w:val="21"/>
          <w:szCs w:val="21"/>
        </w:rPr>
        <w:t>.[</w:t>
      </w:r>
      <w:proofErr w:type="gramEnd"/>
      <w:r w:rsidR="00323340" w:rsidRPr="00372A7E">
        <w:rPr>
          <w:rFonts w:ascii="Arial Unicode MS" w:eastAsia="Arial Unicode MS" w:hAnsi="Arial Unicode MS" w:cs="Arial Unicode MS"/>
          <w:sz w:val="21"/>
          <w:szCs w:val="21"/>
        </w:rPr>
        <w:t>Pict-9]</w:t>
      </w:r>
    </w:p>
    <w:p w:rsidR="00F96D0C" w:rsidRPr="00372A7E" w:rsidRDefault="006311C3" w:rsidP="00F96D0C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noProof/>
        </w:rPr>
        <w:drawing>
          <wp:inline distT="0" distB="0" distL="0" distR="0" wp14:anchorId="370F93CB" wp14:editId="1BBE49FB">
            <wp:extent cx="5274310" cy="11449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7E7" w:rsidRDefault="00C154FC" w:rsidP="005037AE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 w:hint="eastAsia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[Pict-9</w:t>
      </w:r>
      <w:r w:rsidR="00F85C3B" w:rsidRPr="00372A7E">
        <w:rPr>
          <w:rFonts w:ascii="Arial Unicode MS" w:eastAsia="Arial Unicode MS" w:hAnsi="Arial Unicode MS" w:cs="Arial Unicode MS"/>
          <w:sz w:val="21"/>
          <w:szCs w:val="21"/>
        </w:rPr>
        <w:t>]</w:t>
      </w:r>
      <w:r w:rsidR="006311C3">
        <w:rPr>
          <w:rFonts w:ascii="Arial Unicode MS" w:eastAsia="Arial Unicode MS" w:hAnsi="Arial Unicode MS" w:cs="Arial Unicode MS"/>
          <w:sz w:val="21"/>
          <w:szCs w:val="21"/>
        </w:rPr>
        <w:t xml:space="preserve"> </w:t>
      </w:r>
      <w:r w:rsidR="006311C3">
        <w:rPr>
          <w:rFonts w:ascii="Arial Unicode MS" w:eastAsia="Arial Unicode MS" w:hAnsi="Arial Unicode MS" w:cs="Arial Unicode MS" w:hint="eastAsia"/>
          <w:sz w:val="21"/>
          <w:szCs w:val="21"/>
        </w:rPr>
        <w:t>before click</w:t>
      </w:r>
      <w:r w:rsidR="006311C3">
        <w:rPr>
          <w:rFonts w:ascii="Arial Unicode MS" w:eastAsia="Arial Unicode MS" w:hAnsi="Arial Unicode MS" w:cs="Arial Unicode MS"/>
          <w:sz w:val="21"/>
          <w:szCs w:val="21"/>
        </w:rPr>
        <w:t>ing</w:t>
      </w:r>
      <w:r w:rsidR="006311C3">
        <w:rPr>
          <w:rFonts w:ascii="Arial Unicode MS" w:eastAsia="Arial Unicode MS" w:hAnsi="Arial Unicode MS" w:cs="Arial Unicode MS" w:hint="eastAsia"/>
          <w:sz w:val="21"/>
          <w:szCs w:val="21"/>
        </w:rPr>
        <w:t xml:space="preserve"> received button</w:t>
      </w:r>
    </w:p>
    <w:p w:rsidR="006311C3" w:rsidRDefault="006311C3" w:rsidP="005037AE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noProof/>
        </w:rPr>
        <w:drawing>
          <wp:inline distT="0" distB="0" distL="0" distR="0" wp14:anchorId="283FEB97" wp14:editId="164BDE9F">
            <wp:extent cx="5274310" cy="10521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1C3" w:rsidRPr="00372A7E" w:rsidRDefault="006311C3" w:rsidP="006311C3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 w:hint="eastAsia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[Pict-10]</w:t>
      </w:r>
      <w:r>
        <w:rPr>
          <w:rFonts w:ascii="Arial Unicode MS" w:eastAsia="Arial Unicode MS" w:hAnsi="Arial Unicode MS" w:cs="Arial Unicode MS"/>
          <w:sz w:val="21"/>
          <w:szCs w:val="21"/>
        </w:rPr>
        <w:t xml:space="preserve"> after clicking received button</w:t>
      </w:r>
    </w:p>
    <w:p w:rsidR="006311C3" w:rsidRPr="00F17AF6" w:rsidRDefault="006311C3" w:rsidP="00F17AF6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sz w:val="21"/>
          <w:szCs w:val="21"/>
        </w:rPr>
        <w:t>T</w:t>
      </w:r>
      <w:r w:rsidR="00DD481E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hen, </w:t>
      </w:r>
      <w:bookmarkStart w:id="4" w:name="OLE_LINK3"/>
      <w:bookmarkStart w:id="5" w:name="OLE_LINK4"/>
      <w:r w:rsidR="00DD481E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system will operate EECUS Service </w:t>
      </w:r>
      <w:r w:rsidR="00FC7C2F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“Return Order Service” and </w:t>
      </w:r>
      <w:r w:rsidR="00DD481E" w:rsidRPr="00372A7E">
        <w:rPr>
          <w:rFonts w:ascii="Arial Unicode MS" w:eastAsia="Arial Unicode MS" w:hAnsi="Arial Unicode MS" w:cs="Arial Unicode MS"/>
          <w:sz w:val="21"/>
          <w:szCs w:val="21"/>
        </w:rPr>
        <w:t>“</w:t>
      </w:r>
      <w:proofErr w:type="spellStart"/>
      <w:r w:rsidR="00DD481E" w:rsidRPr="00372A7E">
        <w:rPr>
          <w:rFonts w:ascii="Arial Unicode MS" w:eastAsia="Arial Unicode MS" w:hAnsi="Arial Unicode MS" w:cs="Arial Unicode MS"/>
          <w:sz w:val="21"/>
          <w:szCs w:val="21"/>
        </w:rPr>
        <w:t>GetRetailSalesOrder</w:t>
      </w:r>
      <w:proofErr w:type="spellEnd"/>
      <w:r w:rsidR="00DD481E" w:rsidRPr="00372A7E">
        <w:rPr>
          <w:rFonts w:ascii="Arial Unicode MS" w:eastAsia="Arial Unicode MS" w:hAnsi="Arial Unicode MS" w:cs="Arial Unicode MS"/>
          <w:sz w:val="21"/>
          <w:szCs w:val="21"/>
        </w:rPr>
        <w:t>/</w:t>
      </w:r>
      <w:proofErr w:type="spellStart"/>
      <w:r w:rsidR="00DD481E" w:rsidRPr="00372A7E">
        <w:rPr>
          <w:rFonts w:ascii="Arial Unicode MS" w:eastAsia="Arial Unicode MS" w:hAnsi="Arial Unicode MS" w:cs="Arial Unicode MS"/>
          <w:sz w:val="21"/>
          <w:szCs w:val="21"/>
        </w:rPr>
        <w:t>ProcessRA</w:t>
      </w:r>
      <w:proofErr w:type="spellEnd"/>
      <w:r w:rsidR="00DD481E" w:rsidRPr="00372A7E">
        <w:rPr>
          <w:rFonts w:ascii="Arial Unicode MS" w:eastAsia="Arial Unicode MS" w:hAnsi="Arial Unicode MS" w:cs="Arial Unicode MS"/>
          <w:sz w:val="21"/>
          <w:szCs w:val="21"/>
        </w:rPr>
        <w:t>”</w:t>
      </w:r>
      <w:bookmarkEnd w:id="4"/>
      <w:bookmarkEnd w:id="5"/>
      <w:r w:rsidR="001E688F">
        <w:rPr>
          <w:rFonts w:ascii="Arial Unicode MS" w:eastAsia="Arial Unicode MS" w:hAnsi="Arial Unicode MS" w:cs="Arial Unicode MS"/>
          <w:sz w:val="21"/>
          <w:szCs w:val="21"/>
        </w:rPr>
        <w:t xml:space="preserve">. </w:t>
      </w:r>
      <w:r w:rsidR="00DD481E" w:rsidRPr="00AB2AF0">
        <w:rPr>
          <w:rFonts w:ascii="Arial Unicode MS" w:eastAsia="Arial Unicode MS" w:hAnsi="Arial Unicode MS" w:cs="Arial Unicode MS"/>
          <w:sz w:val="21"/>
          <w:szCs w:val="21"/>
        </w:rPr>
        <w:t xml:space="preserve">It will upload RA information to </w:t>
      </w:r>
      <w:proofErr w:type="spellStart"/>
      <w:r w:rsidR="00DD481E" w:rsidRPr="00AB2AF0">
        <w:rPr>
          <w:rFonts w:ascii="Arial Unicode MS" w:eastAsia="Arial Unicode MS" w:hAnsi="Arial Unicode MS" w:cs="Arial Unicode MS"/>
          <w:sz w:val="21"/>
          <w:szCs w:val="21"/>
        </w:rPr>
        <w:t>Macola</w:t>
      </w:r>
      <w:proofErr w:type="spellEnd"/>
      <w:r w:rsidR="00DD481E" w:rsidRPr="00AB2AF0">
        <w:rPr>
          <w:rFonts w:ascii="Arial Unicode MS" w:eastAsia="Arial Unicode MS" w:hAnsi="Arial Unicode MS" w:cs="Arial Unicode MS"/>
          <w:sz w:val="21"/>
          <w:szCs w:val="21"/>
        </w:rPr>
        <w:t xml:space="preserve"> system and to DL website.</w:t>
      </w:r>
      <w:r>
        <w:rPr>
          <w:rFonts w:ascii="Arial Unicode MS" w:eastAsia="Arial Unicode MS" w:hAnsi="Arial Unicode MS" w:cs="Arial Unicode MS"/>
          <w:sz w:val="21"/>
          <w:szCs w:val="21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1"/>
          <w:szCs w:val="21"/>
        </w:rPr>
        <w:t>Meanwhile</w:t>
      </w:r>
      <w:proofErr w:type="gramStart"/>
      <w:r>
        <w:rPr>
          <w:rFonts w:ascii="Arial Unicode MS" w:eastAsia="Arial Unicode MS" w:hAnsi="Arial Unicode MS" w:cs="Arial Unicode MS"/>
          <w:sz w:val="21"/>
          <w:szCs w:val="21"/>
        </w:rPr>
        <w:t>,</w:t>
      </w:r>
      <w:r w:rsidR="007B6B64" w:rsidRPr="006311C3">
        <w:rPr>
          <w:rFonts w:ascii="Arial Unicode MS" w:eastAsia="Arial Unicode MS" w:hAnsi="Arial Unicode MS" w:cs="Arial Unicode MS"/>
          <w:sz w:val="21"/>
          <w:szCs w:val="21"/>
        </w:rPr>
        <w:t>The</w:t>
      </w:r>
      <w:proofErr w:type="spellEnd"/>
      <w:proofErr w:type="gramEnd"/>
      <w:r w:rsidR="007B6B64" w:rsidRPr="006311C3">
        <w:rPr>
          <w:rFonts w:ascii="Arial Unicode MS" w:eastAsia="Arial Unicode MS" w:hAnsi="Arial Unicode MS" w:cs="Arial Unicode MS"/>
          <w:sz w:val="21"/>
          <w:szCs w:val="21"/>
        </w:rPr>
        <w:t xml:space="preserve"> item inventory will be added into </w:t>
      </w:r>
      <w:proofErr w:type="spellStart"/>
      <w:r w:rsidR="007B6B64" w:rsidRPr="006311C3">
        <w:rPr>
          <w:rFonts w:ascii="Arial Unicode MS" w:eastAsia="Arial Unicode MS" w:hAnsi="Arial Unicode MS" w:cs="Arial Unicode MS"/>
          <w:sz w:val="21"/>
          <w:szCs w:val="21"/>
        </w:rPr>
        <w:t>Macola</w:t>
      </w:r>
      <w:proofErr w:type="spellEnd"/>
      <w:r w:rsidR="007B6B64" w:rsidRPr="006311C3">
        <w:rPr>
          <w:rFonts w:ascii="Arial Unicode MS" w:eastAsia="Arial Unicode MS" w:hAnsi="Arial Unicode MS" w:cs="Arial Unicode MS"/>
          <w:sz w:val="21"/>
          <w:szCs w:val="21"/>
        </w:rPr>
        <w:t xml:space="preserve"> table ‘</w:t>
      </w:r>
      <w:proofErr w:type="spellStart"/>
      <w:r w:rsidR="00AB2AF0" w:rsidRPr="006311C3">
        <w:rPr>
          <w:rFonts w:ascii="Arial Unicode MS" w:eastAsia="Arial Unicode MS" w:hAnsi="Arial Unicode MS" w:cs="Arial Unicode MS"/>
          <w:sz w:val="21"/>
          <w:szCs w:val="21"/>
        </w:rPr>
        <w:t>iminvbin_sql</w:t>
      </w:r>
      <w:proofErr w:type="spellEnd"/>
      <w:r w:rsidR="007B6B64" w:rsidRPr="006311C3">
        <w:rPr>
          <w:rFonts w:ascii="Arial Unicode MS" w:eastAsia="Arial Unicode MS" w:hAnsi="Arial Unicode MS" w:cs="Arial Unicode MS"/>
          <w:sz w:val="21"/>
          <w:szCs w:val="21"/>
        </w:rPr>
        <w:t>’</w:t>
      </w:r>
      <w:r>
        <w:rPr>
          <w:rFonts w:ascii="Arial Unicode MS" w:eastAsia="Arial Unicode MS" w:hAnsi="Arial Unicode MS" w:cs="Arial Unicode MS"/>
          <w:sz w:val="21"/>
          <w:szCs w:val="21"/>
        </w:rPr>
        <w:t>, t</w:t>
      </w:r>
      <w:bookmarkStart w:id="6" w:name="_GoBack"/>
      <w:bookmarkEnd w:id="6"/>
      <w:r>
        <w:rPr>
          <w:rFonts w:ascii="Arial Unicode MS" w:eastAsia="Arial Unicode MS" w:hAnsi="Arial Unicode MS" w:cs="Arial Unicode MS"/>
          <w:sz w:val="21"/>
          <w:szCs w:val="21"/>
        </w:rPr>
        <w:t>he location is the default return</w:t>
      </w:r>
      <w:r w:rsidR="00F17AF6">
        <w:rPr>
          <w:rFonts w:ascii="Arial Unicode MS" w:eastAsia="Arial Unicode MS" w:hAnsi="Arial Unicode MS" w:cs="Arial Unicode MS"/>
          <w:sz w:val="21"/>
          <w:szCs w:val="21"/>
        </w:rPr>
        <w:t xml:space="preserve"> type location. </w:t>
      </w:r>
      <w:r>
        <w:rPr>
          <w:rFonts w:ascii="Arial Unicode MS" w:eastAsia="Arial Unicode MS" w:hAnsi="Arial Unicode MS" w:cs="Arial Unicode MS"/>
          <w:sz w:val="21"/>
          <w:szCs w:val="21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sz w:val="21"/>
          <w:szCs w:val="21"/>
        </w:rPr>
        <w:t>the</w:t>
      </w:r>
      <w:proofErr w:type="gramEnd"/>
      <w:r>
        <w:rPr>
          <w:rFonts w:ascii="Arial Unicode MS" w:eastAsia="Arial Unicode MS" w:hAnsi="Arial Unicode MS" w:cs="Arial Unicode MS"/>
          <w:sz w:val="21"/>
          <w:szCs w:val="21"/>
        </w:rPr>
        <w:t xml:space="preserve"> Bin is defa</w:t>
      </w:r>
      <w:r w:rsidR="00F17AF6">
        <w:rPr>
          <w:rFonts w:ascii="Arial Unicode MS" w:eastAsia="Arial Unicode MS" w:hAnsi="Arial Unicode MS" w:cs="Arial Unicode MS"/>
          <w:sz w:val="21"/>
          <w:szCs w:val="21"/>
        </w:rPr>
        <w:t xml:space="preserve">ult as the return usable bin or the return unusable bin. </w:t>
      </w:r>
      <w:r w:rsidRPr="00F17AF6">
        <w:rPr>
          <w:rFonts w:ascii="Arial Unicode MS" w:eastAsia="Arial Unicode MS" w:hAnsi="Arial Unicode MS" w:cs="Arial Unicode MS"/>
          <w:sz w:val="21"/>
          <w:szCs w:val="21"/>
        </w:rPr>
        <w:t xml:space="preserve">If item is usable, it is default </w:t>
      </w:r>
      <w:r w:rsidR="00F17AF6">
        <w:rPr>
          <w:rFonts w:ascii="Arial Unicode MS" w:eastAsia="Arial Unicode MS" w:hAnsi="Arial Unicode MS" w:cs="Arial Unicode MS"/>
          <w:sz w:val="21"/>
          <w:szCs w:val="21"/>
        </w:rPr>
        <w:t xml:space="preserve">to return usable bin; </w:t>
      </w:r>
      <w:r w:rsidRPr="00F17AF6">
        <w:rPr>
          <w:rFonts w:ascii="Arial Unicode MS" w:eastAsia="Arial Unicode MS" w:hAnsi="Arial Unicode MS" w:cs="Arial Unicode MS"/>
          <w:sz w:val="21"/>
          <w:szCs w:val="21"/>
        </w:rPr>
        <w:t>If item is unusable, it is default to return u</w:t>
      </w:r>
      <w:r w:rsidR="00F17AF6" w:rsidRPr="00F17AF6">
        <w:rPr>
          <w:rFonts w:ascii="Arial Unicode MS" w:eastAsia="Arial Unicode MS" w:hAnsi="Arial Unicode MS" w:cs="Arial Unicode MS"/>
          <w:sz w:val="21"/>
          <w:szCs w:val="21"/>
        </w:rPr>
        <w:t xml:space="preserve">nusable </w:t>
      </w:r>
      <w:proofErr w:type="gramStart"/>
      <w:r w:rsidR="00F17AF6" w:rsidRPr="00F17AF6">
        <w:rPr>
          <w:rFonts w:ascii="Arial Unicode MS" w:eastAsia="Arial Unicode MS" w:hAnsi="Arial Unicode MS" w:cs="Arial Unicode MS"/>
          <w:sz w:val="21"/>
          <w:szCs w:val="21"/>
        </w:rPr>
        <w:t xml:space="preserve">bin </w:t>
      </w:r>
      <w:r w:rsidR="00F17AF6">
        <w:rPr>
          <w:rFonts w:ascii="Arial Unicode MS" w:eastAsia="Arial Unicode MS" w:hAnsi="Arial Unicode MS" w:cs="Arial Unicode MS"/>
          <w:sz w:val="21"/>
          <w:szCs w:val="21"/>
        </w:rPr>
        <w:t>.</w:t>
      </w:r>
      <w:proofErr w:type="gramEnd"/>
      <w:r w:rsidR="00F17AF6">
        <w:rPr>
          <w:rFonts w:ascii="Arial Unicode MS" w:eastAsia="Arial Unicode MS" w:hAnsi="Arial Unicode MS" w:cs="Arial Unicode MS"/>
          <w:sz w:val="21"/>
          <w:szCs w:val="21"/>
        </w:rPr>
        <w:t xml:space="preserve"> </w:t>
      </w:r>
      <w:proofErr w:type="gramStart"/>
      <w:r w:rsidR="00F17AF6">
        <w:rPr>
          <w:rFonts w:ascii="Arial Unicode MS" w:eastAsia="Arial Unicode MS" w:hAnsi="Arial Unicode MS" w:cs="Arial Unicode MS"/>
          <w:sz w:val="21"/>
          <w:szCs w:val="21"/>
        </w:rPr>
        <w:t>the</w:t>
      </w:r>
      <w:proofErr w:type="gramEnd"/>
      <w:r w:rsidR="00F17AF6">
        <w:rPr>
          <w:rFonts w:ascii="Arial Unicode MS" w:eastAsia="Arial Unicode MS" w:hAnsi="Arial Unicode MS" w:cs="Arial Unicode MS"/>
          <w:sz w:val="21"/>
          <w:szCs w:val="21"/>
        </w:rPr>
        <w:t xml:space="preserve"> bin type is set as Bin Location page.</w:t>
      </w:r>
    </w:p>
    <w:p w:rsidR="006311C3" w:rsidRPr="006311C3" w:rsidRDefault="006311C3" w:rsidP="006311C3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noProof/>
        </w:rPr>
        <w:drawing>
          <wp:inline distT="0" distB="0" distL="0" distR="0" wp14:anchorId="01C725E8" wp14:editId="679D7694">
            <wp:extent cx="5274310" cy="114681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81E" w:rsidRPr="00372A7E" w:rsidRDefault="00DD481E" w:rsidP="00DD481E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</w:p>
    <w:p w:rsidR="00480A76" w:rsidRPr="00372A7E" w:rsidRDefault="00480A76" w:rsidP="00480A76">
      <w:pPr>
        <w:pStyle w:val="Heading2"/>
      </w:pPr>
      <w:r>
        <w:lastRenderedPageBreak/>
        <w:t>Refund Return Order</w:t>
      </w:r>
    </w:p>
    <w:p w:rsidR="00B40628" w:rsidRPr="00372A7E" w:rsidRDefault="00366B2E" w:rsidP="00366B2E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sz w:val="21"/>
          <w:szCs w:val="21"/>
        </w:rPr>
        <w:t>Go</w:t>
      </w:r>
      <w:r w:rsidR="00B40628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 back to DL website, now the RA Status will be Return Processed in DL.</w:t>
      </w:r>
      <w:r w:rsidR="00FC7C2F"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 </w:t>
      </w:r>
      <w:r w:rsidR="00B40628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Customer Service will </w:t>
      </w:r>
      <w:r w:rsidR="006C28B6"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click on &lt;Refresh&gt; button to have the values of some fields auto-populated except </w:t>
      </w:r>
      <w:r w:rsidR="00B40628" w:rsidRPr="00372A7E">
        <w:rPr>
          <w:rFonts w:ascii="Arial Unicode MS" w:eastAsia="Arial Unicode MS" w:hAnsi="Arial Unicode MS" w:cs="Arial Unicode MS"/>
          <w:sz w:val="21"/>
          <w:szCs w:val="21"/>
        </w:rPr>
        <w:t>“Shipping” and “Adjustments”</w:t>
      </w:r>
      <w:r w:rsidR="006C28B6" w:rsidRPr="00372A7E">
        <w:rPr>
          <w:rFonts w:ascii="Arial Unicode MS" w:eastAsia="Arial Unicode MS" w:hAnsi="Arial Unicode MS" w:cs="Arial Unicode MS" w:hint="eastAsia"/>
          <w:sz w:val="21"/>
          <w:szCs w:val="21"/>
        </w:rPr>
        <w:t>, CS can manually enter them</w:t>
      </w:r>
      <w:r w:rsidR="00B40628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 after negotiation with customer. See below [Pict-11]</w:t>
      </w:r>
    </w:p>
    <w:p w:rsidR="00B0143A" w:rsidRPr="00372A7E" w:rsidRDefault="00A33BAC" w:rsidP="00A963CD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sz w:val="21"/>
          <w:szCs w:val="21"/>
        </w:rPr>
        <w:t>(Notes: Positive number</w:t>
      </w:r>
      <w:r w:rsidR="00FC7C2F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 means </w:t>
      </w:r>
      <w:r w:rsidR="00B0143A" w:rsidRPr="00372A7E">
        <w:rPr>
          <w:rFonts w:ascii="Arial Unicode MS" w:eastAsia="Arial Unicode MS" w:hAnsi="Arial Unicode MS" w:cs="Arial Unicode MS"/>
          <w:sz w:val="21"/>
          <w:szCs w:val="21"/>
        </w:rPr>
        <w:t>it should be re</w:t>
      </w:r>
      <w:r>
        <w:rPr>
          <w:rFonts w:ascii="Arial Unicode MS" w:eastAsia="Arial Unicode MS" w:hAnsi="Arial Unicode MS" w:cs="Arial Unicode MS"/>
          <w:sz w:val="21"/>
          <w:szCs w:val="21"/>
        </w:rPr>
        <w:t>turn to customer. Negative number</w:t>
      </w:r>
      <w:r w:rsidR="00B0143A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 means it should be subtracted from Return Total.)</w:t>
      </w:r>
    </w:p>
    <w:p w:rsidR="00B40628" w:rsidRPr="00372A7E" w:rsidRDefault="00FC7C2F" w:rsidP="00B40628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027235DE" wp14:editId="72893DFE">
            <wp:extent cx="4820098" cy="2419350"/>
            <wp:effectExtent l="0" t="0" r="0" b="0"/>
            <wp:docPr id="21" name="Picture 21" descr="C:\Documents and Settings\Administrator\Application Data\Tencent\Users\2955943219\QQ\WinTemp\RichOle\LM9EXEDXXE`6V`2L}%3G7{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istrator\Application Data\Tencent\Users\2955943219\QQ\WinTemp\RichOle\LM9EXEDXXE`6V`2L}%3G7{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24" cy="24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53" w:rsidRPr="00372A7E" w:rsidRDefault="00B40628" w:rsidP="00B42434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[Pict-11]</w:t>
      </w:r>
    </w:p>
    <w:p w:rsidR="00CB4966" w:rsidRPr="00372A7E" w:rsidRDefault="00B42434" w:rsidP="00366B2E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Customer Service will </w:t>
      </w:r>
      <w:r w:rsidR="00A33BAC">
        <w:rPr>
          <w:rFonts w:ascii="Arial Unicode MS" w:eastAsia="Arial Unicode MS" w:hAnsi="Arial Unicode MS" w:cs="Arial Unicode MS" w:hint="eastAsia"/>
          <w:sz w:val="21"/>
          <w:szCs w:val="21"/>
        </w:rPr>
        <w:t xml:space="preserve">update the refund total </w:t>
      </w:r>
      <w:proofErr w:type="gramStart"/>
      <w:r w:rsidR="00A33BAC">
        <w:rPr>
          <w:rFonts w:ascii="Arial Unicode MS" w:eastAsia="Arial Unicode MS" w:hAnsi="Arial Unicode MS" w:cs="Arial Unicode MS" w:hint="eastAsia"/>
          <w:sz w:val="21"/>
          <w:szCs w:val="21"/>
        </w:rPr>
        <w:t xml:space="preserve">and </w:t>
      </w:r>
      <w:r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 </w:t>
      </w:r>
      <w:proofErr w:type="spellStart"/>
      <w:r w:rsidRPr="00372A7E">
        <w:rPr>
          <w:rFonts w:ascii="Arial Unicode MS" w:eastAsia="Arial Unicode MS" w:hAnsi="Arial Unicode MS" w:cs="Arial Unicode MS" w:hint="eastAsia"/>
          <w:sz w:val="21"/>
          <w:szCs w:val="21"/>
        </w:rPr>
        <w:t>NoteToCustomer</w:t>
      </w:r>
      <w:proofErr w:type="spellEnd"/>
      <w:proofErr w:type="gramEnd"/>
      <w:r w:rsidR="00A33BAC">
        <w:rPr>
          <w:rFonts w:ascii="Arial Unicode MS" w:eastAsia="Arial Unicode MS" w:hAnsi="Arial Unicode MS" w:cs="Arial Unicode MS" w:hint="eastAsia"/>
          <w:sz w:val="21"/>
          <w:szCs w:val="21"/>
        </w:rPr>
        <w:t xml:space="preserve"> field. </w:t>
      </w:r>
      <w:r w:rsidR="00A33BAC">
        <w:rPr>
          <w:rFonts w:ascii="Arial Unicode MS" w:eastAsia="Arial Unicode MS" w:hAnsi="Arial Unicode MS" w:cs="Arial Unicode MS"/>
          <w:sz w:val="21"/>
          <w:szCs w:val="21"/>
        </w:rPr>
        <w:t xml:space="preserve">After saving it, </w:t>
      </w:r>
      <w:r w:rsidRPr="00372A7E">
        <w:rPr>
          <w:rFonts w:ascii="Arial Unicode MS" w:eastAsia="Arial Unicode MS" w:hAnsi="Arial Unicode MS" w:cs="Arial Unicode MS" w:hint="eastAsia"/>
          <w:sz w:val="21"/>
          <w:szCs w:val="21"/>
        </w:rPr>
        <w:t>then</w:t>
      </w:r>
      <w:r w:rsidR="00FC7C2F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 click&lt;</w:t>
      </w:r>
      <w:r w:rsidR="00FC7C2F" w:rsidRPr="00372A7E">
        <w:rPr>
          <w:rFonts w:ascii="Arial Unicode MS" w:eastAsia="Arial Unicode MS" w:hAnsi="Arial Unicode MS" w:cs="Arial Unicode MS" w:hint="eastAsia"/>
          <w:sz w:val="21"/>
          <w:szCs w:val="21"/>
        </w:rPr>
        <w:t>Refund</w:t>
      </w:r>
      <w:r w:rsidR="00930D42">
        <w:rPr>
          <w:rFonts w:ascii="Arial Unicode MS" w:eastAsia="Arial Unicode MS" w:hAnsi="Arial Unicode MS" w:cs="Arial Unicode MS"/>
          <w:sz w:val="21"/>
          <w:szCs w:val="21"/>
        </w:rPr>
        <w:t xml:space="preserve">&gt;button, then </w:t>
      </w:r>
      <w:r w:rsidR="00654B80" w:rsidRPr="00372A7E">
        <w:rPr>
          <w:rFonts w:ascii="Arial Unicode MS" w:eastAsia="Arial Unicode MS" w:hAnsi="Arial Unicode MS" w:cs="Arial Unicode MS"/>
          <w:sz w:val="21"/>
          <w:szCs w:val="21"/>
        </w:rPr>
        <w:t>RA status</w:t>
      </w:r>
      <w:r w:rsidR="00930D42">
        <w:rPr>
          <w:rFonts w:ascii="Arial Unicode MS" w:eastAsia="Arial Unicode MS" w:hAnsi="Arial Unicode MS" w:cs="Arial Unicode MS"/>
          <w:sz w:val="21"/>
          <w:szCs w:val="21"/>
        </w:rPr>
        <w:t xml:space="preserve"> is</w:t>
      </w:r>
      <w:r w:rsidR="00654B80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 from “Return Processed” to “Refund Issued”. See below[Pict-12]</w:t>
      </w:r>
    </w:p>
    <w:p w:rsidR="00FC7C2F" w:rsidRPr="00372A7E" w:rsidRDefault="00FC7C2F" w:rsidP="00FC7C2F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161C29E5" wp14:editId="518000E5">
            <wp:extent cx="4814239" cy="2314575"/>
            <wp:effectExtent l="0" t="0" r="0" b="0"/>
            <wp:docPr id="23" name="Picture 23" descr="C:\Documents and Settings\Administrator\Application Data\Tencent\Users\2955943219\QQ\WinTemp\RichOle\N5H7J846)_57N$CFCBD0Q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istrator\Application Data\Tencent\Users\2955943219\QQ\WinTemp\RichOle\N5H7J846)_57N$CFCBD0Q9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70" cy="232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04" w:rsidRPr="00372A7E" w:rsidRDefault="00654B80" w:rsidP="00FD5AD7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[Pict-12]</w:t>
      </w:r>
    </w:p>
    <w:p w:rsidR="00720FD2" w:rsidRPr="00372A7E" w:rsidRDefault="00E93AD9" w:rsidP="00366B2E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Upload the RA status from DL to EECUS by </w:t>
      </w:r>
      <w:r w:rsidR="00720FD2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system </w:t>
      </w:r>
      <w:r w:rsidRPr="00372A7E">
        <w:rPr>
          <w:rFonts w:ascii="Arial Unicode MS" w:eastAsia="Arial Unicode MS" w:hAnsi="Arial Unicode MS" w:cs="Arial Unicode MS"/>
          <w:sz w:val="21"/>
          <w:szCs w:val="21"/>
        </w:rPr>
        <w:t>s</w:t>
      </w:r>
      <w:r w:rsidR="00C64177" w:rsidRPr="00372A7E">
        <w:rPr>
          <w:rFonts w:ascii="Arial Unicode MS" w:eastAsia="Arial Unicode MS" w:hAnsi="Arial Unicode MS" w:cs="Arial Unicode MS"/>
          <w:sz w:val="21"/>
          <w:szCs w:val="21"/>
        </w:rPr>
        <w:t>ervice “</w:t>
      </w:r>
      <w:proofErr w:type="spellStart"/>
      <w:r w:rsidR="00C64177" w:rsidRPr="00372A7E">
        <w:rPr>
          <w:rFonts w:ascii="Arial Unicode MS" w:eastAsia="Arial Unicode MS" w:hAnsi="Arial Unicode MS" w:cs="Arial Unicode MS"/>
          <w:sz w:val="21"/>
          <w:szCs w:val="21"/>
        </w:rPr>
        <w:t>GetRetailSalesOrder</w:t>
      </w:r>
      <w:proofErr w:type="spellEnd"/>
      <w:r w:rsidR="00C64177" w:rsidRPr="00372A7E">
        <w:rPr>
          <w:rFonts w:ascii="Arial Unicode MS" w:eastAsia="Arial Unicode MS" w:hAnsi="Arial Unicode MS" w:cs="Arial Unicode MS"/>
          <w:sz w:val="21"/>
          <w:szCs w:val="21"/>
        </w:rPr>
        <w:t>/</w:t>
      </w:r>
      <w:proofErr w:type="spellStart"/>
      <w:r w:rsidR="00C64177" w:rsidRPr="00372A7E">
        <w:rPr>
          <w:rFonts w:ascii="Arial Unicode MS" w:eastAsia="Arial Unicode MS" w:hAnsi="Arial Unicode MS" w:cs="Arial Unicode MS"/>
          <w:sz w:val="21"/>
          <w:szCs w:val="21"/>
        </w:rPr>
        <w:t>ProcessRA</w:t>
      </w:r>
      <w:proofErr w:type="spellEnd"/>
      <w:r w:rsidR="00C64177" w:rsidRPr="00372A7E">
        <w:rPr>
          <w:rFonts w:ascii="Arial Unicode MS" w:eastAsia="Arial Unicode MS" w:hAnsi="Arial Unicode MS" w:cs="Arial Unicode MS"/>
          <w:sz w:val="21"/>
          <w:szCs w:val="21"/>
        </w:rPr>
        <w:t>”</w:t>
      </w:r>
      <w:r w:rsidR="00FC7C2F" w:rsidRPr="00372A7E">
        <w:rPr>
          <w:rFonts w:ascii="Arial Unicode MS" w:eastAsia="Arial Unicode MS" w:hAnsi="Arial Unicode MS" w:cs="Arial Unicode MS" w:hint="eastAsia"/>
          <w:sz w:val="21"/>
          <w:szCs w:val="21"/>
        </w:rPr>
        <w:t xml:space="preserve"> and </w:t>
      </w:r>
      <w:r w:rsidR="00FC7C2F" w:rsidRPr="00372A7E">
        <w:rPr>
          <w:rFonts w:ascii="Arial Unicode MS" w:eastAsia="Arial Unicode MS" w:hAnsi="Arial Unicode MS" w:cs="Arial Unicode MS"/>
          <w:sz w:val="21"/>
          <w:szCs w:val="21"/>
        </w:rPr>
        <w:t>“</w:t>
      </w:r>
      <w:proofErr w:type="spellStart"/>
      <w:r w:rsidR="00FC7C2F" w:rsidRPr="00372A7E">
        <w:rPr>
          <w:rFonts w:ascii="Arial Unicode MS" w:eastAsia="Arial Unicode MS" w:hAnsi="Arial Unicode MS" w:cs="Arial Unicode MS" w:hint="eastAsia"/>
          <w:sz w:val="21"/>
          <w:szCs w:val="21"/>
        </w:rPr>
        <w:t>FeedInfoToCustomerSAP</w:t>
      </w:r>
      <w:r w:rsidR="00FC7C2F" w:rsidRPr="00372A7E">
        <w:rPr>
          <w:rFonts w:ascii="Arial Unicode MS" w:eastAsia="Arial Unicode MS" w:hAnsi="Arial Unicode MS" w:cs="Arial Unicode MS"/>
          <w:sz w:val="21"/>
          <w:szCs w:val="21"/>
        </w:rPr>
        <w:t>”</w:t>
      </w:r>
      <w:r w:rsidR="009D5BA3" w:rsidRPr="00372A7E">
        <w:rPr>
          <w:rFonts w:ascii="Arial Unicode MS" w:eastAsia="Arial Unicode MS" w:hAnsi="Arial Unicode MS" w:cs="Arial Unicode MS"/>
          <w:sz w:val="21"/>
          <w:szCs w:val="21"/>
        </w:rPr>
        <w:t>See</w:t>
      </w:r>
      <w:proofErr w:type="spellEnd"/>
      <w:r w:rsidR="009D5BA3" w:rsidRPr="00372A7E">
        <w:rPr>
          <w:rFonts w:ascii="Arial Unicode MS" w:eastAsia="Arial Unicode MS" w:hAnsi="Arial Unicode MS" w:cs="Arial Unicode MS"/>
          <w:sz w:val="21"/>
          <w:szCs w:val="21"/>
        </w:rPr>
        <w:t xml:space="preserve"> below[Pict-13]</w:t>
      </w:r>
    </w:p>
    <w:p w:rsidR="009D5BA3" w:rsidRPr="00372A7E" w:rsidRDefault="00FC7C2F" w:rsidP="00720FD2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 wp14:anchorId="36AF2EB4" wp14:editId="799F7D3D">
            <wp:extent cx="4735773" cy="1480185"/>
            <wp:effectExtent l="0" t="0" r="825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4090" cy="14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D7" w:rsidRPr="00FD5AD7" w:rsidRDefault="009D5BA3" w:rsidP="00FD5AD7">
      <w:pPr>
        <w:pStyle w:val="NormalWeb"/>
        <w:spacing w:before="0" w:beforeAutospacing="0" w:after="0" w:afterAutospacing="0"/>
        <w:ind w:left="720"/>
        <w:rPr>
          <w:rFonts w:ascii="Arial Unicode MS" w:eastAsia="Arial Unicode MS" w:hAnsi="Arial Unicode MS" w:cs="Arial Unicode MS"/>
          <w:sz w:val="21"/>
          <w:szCs w:val="21"/>
        </w:rPr>
      </w:pPr>
      <w:r w:rsidRPr="00372A7E">
        <w:rPr>
          <w:rFonts w:ascii="Arial Unicode MS" w:eastAsia="Arial Unicode MS" w:hAnsi="Arial Unicode MS" w:cs="Arial Unicode MS"/>
          <w:sz w:val="21"/>
          <w:szCs w:val="21"/>
        </w:rPr>
        <w:t>[Pict-13]</w:t>
      </w:r>
      <w:bookmarkEnd w:id="0"/>
      <w:bookmarkEnd w:id="1"/>
      <w:r w:rsidR="00FD5AD7">
        <w:br w:type="page"/>
      </w:r>
    </w:p>
    <w:p w:rsidR="00614353" w:rsidRDefault="00614353" w:rsidP="00614353">
      <w:pPr>
        <w:pStyle w:val="Heading1"/>
      </w:pPr>
      <w:r>
        <w:rPr>
          <w:rFonts w:hint="eastAsia"/>
        </w:rPr>
        <w:lastRenderedPageBreak/>
        <w:t>H</w:t>
      </w:r>
      <w:r>
        <w:t xml:space="preserve">ow to set up return Bin </w:t>
      </w:r>
    </w:p>
    <w:p w:rsidR="00614353" w:rsidRDefault="00614353" w:rsidP="00614353">
      <w:pPr>
        <w:rPr>
          <w:rFonts w:ascii="Arial Unicode MS" w:eastAsia="Arial Unicode MS" w:hAnsi="Arial Unicode MS" w:cs="Arial Unicode MS"/>
          <w:sz w:val="20"/>
          <w:szCs w:val="20"/>
        </w:rPr>
      </w:pPr>
      <w:r w:rsidRPr="00614353">
        <w:rPr>
          <w:rFonts w:ascii="Arial Unicode MS" w:eastAsia="Arial Unicode MS" w:hAnsi="Arial Unicode MS" w:cs="Arial Unicode MS"/>
          <w:sz w:val="20"/>
          <w:szCs w:val="20"/>
        </w:rPr>
        <w:t>1.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614353">
        <w:rPr>
          <w:rFonts w:ascii="Arial Unicode MS" w:eastAsia="Arial Unicode MS" w:hAnsi="Arial Unicode MS" w:cs="Arial Unicode MS"/>
          <w:sz w:val="20"/>
          <w:szCs w:val="20"/>
        </w:rPr>
        <w:t>GO TO M</w:t>
      </w:r>
      <w:r>
        <w:rPr>
          <w:rFonts w:ascii="Arial Unicode MS" w:eastAsia="Arial Unicode MS" w:hAnsi="Arial Unicode MS" w:cs="Arial Unicode MS"/>
          <w:sz w:val="20"/>
          <w:szCs w:val="20"/>
        </w:rPr>
        <w:t>aintenance/Location page and set up a location with “Return Type” checked.</w:t>
      </w:r>
    </w:p>
    <w:p w:rsidR="00614353" w:rsidRDefault="00614353" w:rsidP="00614353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noProof/>
        </w:rPr>
        <w:drawing>
          <wp:inline distT="0" distB="0" distL="0" distR="0" wp14:anchorId="76F01545" wp14:editId="5E6F656B">
            <wp:extent cx="5274310" cy="23488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53" w:rsidRDefault="00614353" w:rsidP="00614353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 w:hint="eastAsia"/>
          <w:sz w:val="20"/>
          <w:szCs w:val="20"/>
        </w:rPr>
        <w:t xml:space="preserve">2. </w:t>
      </w:r>
      <w:bookmarkStart w:id="7" w:name="OLE_LINK9"/>
      <w:r w:rsidRPr="00614353">
        <w:rPr>
          <w:rFonts w:ascii="Arial Unicode MS" w:eastAsia="Arial Unicode MS" w:hAnsi="Arial Unicode MS" w:cs="Arial Unicode MS"/>
          <w:sz w:val="20"/>
          <w:szCs w:val="20"/>
        </w:rPr>
        <w:t>GO TO M</w:t>
      </w:r>
      <w:r>
        <w:rPr>
          <w:rFonts w:ascii="Arial Unicode MS" w:eastAsia="Arial Unicode MS" w:hAnsi="Arial Unicode MS" w:cs="Arial Unicode MS"/>
          <w:sz w:val="20"/>
          <w:szCs w:val="20"/>
        </w:rPr>
        <w:t>aintenance/Location page and select another location to link with this return location</w:t>
      </w:r>
      <w:bookmarkEnd w:id="7"/>
    </w:p>
    <w:p w:rsidR="00614353" w:rsidRDefault="000A3A7A" w:rsidP="00614353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noProof/>
        </w:rPr>
        <w:drawing>
          <wp:inline distT="0" distB="0" distL="0" distR="0" wp14:anchorId="187BF8EC" wp14:editId="0EB579B7">
            <wp:extent cx="5274310" cy="23755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A7A" w:rsidRDefault="000A3A7A" w:rsidP="00614353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 w:hint="eastAsia"/>
          <w:sz w:val="20"/>
          <w:szCs w:val="20"/>
        </w:rPr>
        <w:t xml:space="preserve">3.  </w:t>
      </w:r>
      <w:r>
        <w:rPr>
          <w:rFonts w:ascii="Arial Unicode MS" w:eastAsia="Arial Unicode MS" w:hAnsi="Arial Unicode MS" w:cs="Arial Unicode MS"/>
          <w:sz w:val="20"/>
          <w:szCs w:val="20"/>
        </w:rPr>
        <w:t>Go to</w:t>
      </w:r>
      <w:r w:rsidRPr="00614353">
        <w:rPr>
          <w:rFonts w:ascii="Arial Unicode MS" w:eastAsia="Arial Unicode MS" w:hAnsi="Arial Unicode MS" w:cs="Arial Unicode MS"/>
          <w:sz w:val="20"/>
          <w:szCs w:val="20"/>
        </w:rPr>
        <w:t xml:space="preserve"> M</w:t>
      </w:r>
      <w:r>
        <w:rPr>
          <w:rFonts w:ascii="Arial Unicode MS" w:eastAsia="Arial Unicode MS" w:hAnsi="Arial Unicode MS" w:cs="Arial Unicode MS"/>
          <w:sz w:val="20"/>
          <w:szCs w:val="20"/>
        </w:rPr>
        <w:t>aintenance/Bin location page and create a new bin no, set this bin type is return usable.</w:t>
      </w:r>
    </w:p>
    <w:p w:rsidR="000A3A7A" w:rsidRDefault="000A3A7A" w:rsidP="00614353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noProof/>
        </w:rPr>
        <w:drawing>
          <wp:inline distT="0" distB="0" distL="0" distR="0" wp14:anchorId="6FE28475" wp14:editId="48919D65">
            <wp:extent cx="5274310" cy="11645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C9" w:rsidRPr="00614353" w:rsidRDefault="004278C9" w:rsidP="00614353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A</w:t>
      </w:r>
      <w:r>
        <w:rPr>
          <w:rFonts w:ascii="Arial Unicode MS" w:eastAsia="Arial Unicode MS" w:hAnsi="Arial Unicode MS" w:cs="Arial Unicode MS" w:hint="eastAsia"/>
          <w:sz w:val="20"/>
          <w:szCs w:val="20"/>
        </w:rPr>
        <w:t xml:space="preserve">fter </w:t>
      </w:r>
      <w:r>
        <w:rPr>
          <w:rFonts w:ascii="Arial Unicode MS" w:eastAsia="Arial Unicode MS" w:hAnsi="Arial Unicode MS" w:cs="Arial Unicode MS"/>
          <w:sz w:val="20"/>
          <w:szCs w:val="20"/>
        </w:rPr>
        <w:t>that. When the bulk return to location “LDC”, the return order’s inventory will be auto added into location “XRL” and the Bin no will be “RTN”.</w:t>
      </w:r>
    </w:p>
    <w:p w:rsidR="00614353" w:rsidRPr="00614353" w:rsidRDefault="00614353" w:rsidP="00DB5594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21"/>
          <w:szCs w:val="21"/>
        </w:rPr>
      </w:pPr>
    </w:p>
    <w:sectPr w:rsidR="00614353" w:rsidRPr="00614353" w:rsidSect="00850EA6">
      <w:headerReference w:type="even" r:id="rId24"/>
      <w:headerReference w:type="default" r:id="rId25"/>
      <w:pgSz w:w="11906" w:h="16838"/>
      <w:pgMar w:top="1440" w:right="1800" w:bottom="1440" w:left="180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062" w:rsidRDefault="00C35062" w:rsidP="00222058">
      <w:r>
        <w:separator/>
      </w:r>
    </w:p>
  </w:endnote>
  <w:endnote w:type="continuationSeparator" w:id="0">
    <w:p w:rsidR="00C35062" w:rsidRDefault="00C35062" w:rsidP="00222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062" w:rsidRDefault="00C35062" w:rsidP="00222058">
      <w:r>
        <w:separator/>
      </w:r>
    </w:p>
  </w:footnote>
  <w:footnote w:type="continuationSeparator" w:id="0">
    <w:p w:rsidR="00C35062" w:rsidRDefault="00C35062" w:rsidP="002220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3BA" w:rsidRDefault="00E643BA" w:rsidP="00E643BA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3BA" w:rsidRDefault="00E643BA" w:rsidP="00E643BA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E2FE2"/>
    <w:multiLevelType w:val="multilevel"/>
    <w:tmpl w:val="7056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67A51"/>
    <w:multiLevelType w:val="multilevel"/>
    <w:tmpl w:val="7056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3E789B"/>
    <w:multiLevelType w:val="hybridMultilevel"/>
    <w:tmpl w:val="3BF2415C"/>
    <w:lvl w:ilvl="0" w:tplc="BAB66D9A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F7C01F2"/>
    <w:multiLevelType w:val="multilevel"/>
    <w:tmpl w:val="7056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2F0EE3"/>
    <w:multiLevelType w:val="multilevel"/>
    <w:tmpl w:val="BA40A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EA6538"/>
    <w:multiLevelType w:val="multilevel"/>
    <w:tmpl w:val="B8E4A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0F55AE"/>
    <w:multiLevelType w:val="multilevel"/>
    <w:tmpl w:val="7056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0B434E"/>
    <w:multiLevelType w:val="hybridMultilevel"/>
    <w:tmpl w:val="F8407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0C3664"/>
    <w:multiLevelType w:val="hybridMultilevel"/>
    <w:tmpl w:val="8612C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342C2A"/>
    <w:multiLevelType w:val="hybridMultilevel"/>
    <w:tmpl w:val="B78E3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651861"/>
    <w:multiLevelType w:val="hybridMultilevel"/>
    <w:tmpl w:val="3D5ED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86042F"/>
    <w:multiLevelType w:val="hybridMultilevel"/>
    <w:tmpl w:val="A16AC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365E4A"/>
    <w:multiLevelType w:val="multilevel"/>
    <w:tmpl w:val="2772B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506A5B"/>
    <w:multiLevelType w:val="hybridMultilevel"/>
    <w:tmpl w:val="0670504E"/>
    <w:lvl w:ilvl="0" w:tplc="BAB66D9A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7F8A29E1"/>
    <w:multiLevelType w:val="hybridMultilevel"/>
    <w:tmpl w:val="DCBA8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2"/>
  </w:num>
  <w:num w:numId="4">
    <w:abstractNumId w:val="12"/>
    <w:lvlOverride w:ilvl="0">
      <w:startOverride w:val="3"/>
    </w:lvlOverride>
  </w:num>
  <w:num w:numId="5">
    <w:abstractNumId w:val="5"/>
  </w:num>
  <w:num w:numId="6">
    <w:abstractNumId w:val="5"/>
    <w:lvlOverride w:ilvl="0">
      <w:startOverride w:val="4"/>
    </w:lvlOverride>
  </w:num>
  <w:num w:numId="7">
    <w:abstractNumId w:val="4"/>
  </w:num>
  <w:num w:numId="8">
    <w:abstractNumId w:val="4"/>
    <w:lvlOverride w:ilvl="0">
      <w:startOverride w:val="5"/>
    </w:lvlOverride>
  </w:num>
  <w:num w:numId="9">
    <w:abstractNumId w:val="9"/>
  </w:num>
  <w:num w:numId="10">
    <w:abstractNumId w:val="10"/>
  </w:num>
  <w:num w:numId="11">
    <w:abstractNumId w:val="8"/>
  </w:num>
  <w:num w:numId="12">
    <w:abstractNumId w:val="11"/>
  </w:num>
  <w:num w:numId="13">
    <w:abstractNumId w:val="14"/>
  </w:num>
  <w:num w:numId="14">
    <w:abstractNumId w:val="7"/>
  </w:num>
  <w:num w:numId="15">
    <w:abstractNumId w:val="2"/>
  </w:num>
  <w:num w:numId="16">
    <w:abstractNumId w:val="13"/>
  </w:num>
  <w:num w:numId="17">
    <w:abstractNumId w:val="6"/>
  </w:num>
  <w:num w:numId="18">
    <w:abstractNumId w:val="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58"/>
    <w:rsid w:val="000101C6"/>
    <w:rsid w:val="000727F4"/>
    <w:rsid w:val="000A3A7A"/>
    <w:rsid w:val="000C6372"/>
    <w:rsid w:val="000D04CA"/>
    <w:rsid w:val="00131627"/>
    <w:rsid w:val="00146ECF"/>
    <w:rsid w:val="0017239A"/>
    <w:rsid w:val="001E6081"/>
    <w:rsid w:val="001E688F"/>
    <w:rsid w:val="00216A33"/>
    <w:rsid w:val="00222058"/>
    <w:rsid w:val="002A7930"/>
    <w:rsid w:val="002C6F80"/>
    <w:rsid w:val="002C7360"/>
    <w:rsid w:val="002D43D6"/>
    <w:rsid w:val="002E58BA"/>
    <w:rsid w:val="002F3514"/>
    <w:rsid w:val="00323340"/>
    <w:rsid w:val="00350528"/>
    <w:rsid w:val="00366B2E"/>
    <w:rsid w:val="00372A7E"/>
    <w:rsid w:val="003B2CC6"/>
    <w:rsid w:val="003F59C8"/>
    <w:rsid w:val="00404DED"/>
    <w:rsid w:val="004278C9"/>
    <w:rsid w:val="00474955"/>
    <w:rsid w:val="00480A76"/>
    <w:rsid w:val="004927A2"/>
    <w:rsid w:val="004A61EF"/>
    <w:rsid w:val="004D4D1B"/>
    <w:rsid w:val="004F30E1"/>
    <w:rsid w:val="005037AE"/>
    <w:rsid w:val="00507A8A"/>
    <w:rsid w:val="0053205B"/>
    <w:rsid w:val="005541F3"/>
    <w:rsid w:val="005707E7"/>
    <w:rsid w:val="005B2C58"/>
    <w:rsid w:val="005B639C"/>
    <w:rsid w:val="005E49AA"/>
    <w:rsid w:val="00601639"/>
    <w:rsid w:val="00614353"/>
    <w:rsid w:val="006311C3"/>
    <w:rsid w:val="0063197B"/>
    <w:rsid w:val="00654B80"/>
    <w:rsid w:val="006C28B6"/>
    <w:rsid w:val="006C5418"/>
    <w:rsid w:val="006E112B"/>
    <w:rsid w:val="006F05A9"/>
    <w:rsid w:val="006F7945"/>
    <w:rsid w:val="0071284D"/>
    <w:rsid w:val="00720FD2"/>
    <w:rsid w:val="007304BA"/>
    <w:rsid w:val="007563A6"/>
    <w:rsid w:val="007613C5"/>
    <w:rsid w:val="007B6B64"/>
    <w:rsid w:val="0082279D"/>
    <w:rsid w:val="00825441"/>
    <w:rsid w:val="00850EA6"/>
    <w:rsid w:val="0088280C"/>
    <w:rsid w:val="00897F0E"/>
    <w:rsid w:val="008A6D61"/>
    <w:rsid w:val="008A72F7"/>
    <w:rsid w:val="008E6C51"/>
    <w:rsid w:val="00920FC0"/>
    <w:rsid w:val="00930D42"/>
    <w:rsid w:val="00932104"/>
    <w:rsid w:val="009764E0"/>
    <w:rsid w:val="00976664"/>
    <w:rsid w:val="009A74EF"/>
    <w:rsid w:val="009D5BA3"/>
    <w:rsid w:val="00A16A8F"/>
    <w:rsid w:val="00A21BC3"/>
    <w:rsid w:val="00A33BAC"/>
    <w:rsid w:val="00A44B25"/>
    <w:rsid w:val="00A62F13"/>
    <w:rsid w:val="00A64D9F"/>
    <w:rsid w:val="00A963CD"/>
    <w:rsid w:val="00AA0AC4"/>
    <w:rsid w:val="00AB2AF0"/>
    <w:rsid w:val="00AD24A5"/>
    <w:rsid w:val="00B0143A"/>
    <w:rsid w:val="00B134C3"/>
    <w:rsid w:val="00B40628"/>
    <w:rsid w:val="00B42434"/>
    <w:rsid w:val="00B747AF"/>
    <w:rsid w:val="00BA2DBD"/>
    <w:rsid w:val="00BB2879"/>
    <w:rsid w:val="00BE64F6"/>
    <w:rsid w:val="00BF79A5"/>
    <w:rsid w:val="00C154FC"/>
    <w:rsid w:val="00C2503E"/>
    <w:rsid w:val="00C35062"/>
    <w:rsid w:val="00C535EE"/>
    <w:rsid w:val="00C64177"/>
    <w:rsid w:val="00C65315"/>
    <w:rsid w:val="00C74B23"/>
    <w:rsid w:val="00CA4806"/>
    <w:rsid w:val="00CB4966"/>
    <w:rsid w:val="00CC0053"/>
    <w:rsid w:val="00CD2D7B"/>
    <w:rsid w:val="00CF5D8C"/>
    <w:rsid w:val="00D32EF6"/>
    <w:rsid w:val="00D62ED4"/>
    <w:rsid w:val="00D66FD2"/>
    <w:rsid w:val="00D84F2D"/>
    <w:rsid w:val="00D90A59"/>
    <w:rsid w:val="00D94ECD"/>
    <w:rsid w:val="00DB5594"/>
    <w:rsid w:val="00DD481E"/>
    <w:rsid w:val="00E073CB"/>
    <w:rsid w:val="00E2540A"/>
    <w:rsid w:val="00E5528D"/>
    <w:rsid w:val="00E622B4"/>
    <w:rsid w:val="00E643BA"/>
    <w:rsid w:val="00E93AD9"/>
    <w:rsid w:val="00EA199E"/>
    <w:rsid w:val="00EC2CA6"/>
    <w:rsid w:val="00ED361F"/>
    <w:rsid w:val="00F170D5"/>
    <w:rsid w:val="00F177F1"/>
    <w:rsid w:val="00F17AF6"/>
    <w:rsid w:val="00F36636"/>
    <w:rsid w:val="00F51FD4"/>
    <w:rsid w:val="00F85C3B"/>
    <w:rsid w:val="00F96D0C"/>
    <w:rsid w:val="00FC7C2F"/>
    <w:rsid w:val="00FD5AD7"/>
    <w:rsid w:val="00FE4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4AA315E-5658-4ABF-8237-C6316588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宋体" w:eastAsia="宋体" w:hAnsi="宋体" w:cs="宋体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7930"/>
    <w:pPr>
      <w:keepNext/>
      <w:keepLines/>
      <w:spacing w:line="300" w:lineRule="auto"/>
      <w:outlineLvl w:val="0"/>
    </w:pPr>
    <w:rPr>
      <w:rFonts w:ascii="Arial Unicode MS" w:eastAsia="Arial Unicode MS" w:hAnsi="Arial Unicode MS"/>
      <w:b/>
      <w:bCs/>
      <w:kern w:val="44"/>
      <w:sz w:val="3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5AD7"/>
    <w:pPr>
      <w:keepNext/>
      <w:keepLines/>
      <w:spacing w:before="120" w:after="120"/>
      <w:outlineLvl w:val="1"/>
    </w:pPr>
    <w:rPr>
      <w:rFonts w:asciiTheme="majorHAnsi" w:eastAsia="Microsoft Yi Baiti" w:hAnsiTheme="majorHAnsi" w:cstheme="majorBidi"/>
      <w:b/>
      <w:bCs/>
      <w:color w:val="E36C0A" w:themeColor="accent6" w:themeShade="B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5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58"/>
    <w:rPr>
      <w:rFonts w:ascii="宋体" w:eastAsia="宋体" w:hAnsi="宋体" w:cs="宋体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20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22058"/>
    <w:rPr>
      <w:rFonts w:ascii="宋体" w:eastAsia="宋体" w:hAnsi="宋体" w:cs="宋体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2205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22058"/>
    <w:rPr>
      <w:rFonts w:ascii="宋体" w:eastAsia="宋体" w:hAnsi="宋体" w:cs="宋体"/>
      <w:sz w:val="18"/>
      <w:szCs w:val="18"/>
    </w:rPr>
  </w:style>
  <w:style w:type="paragraph" w:styleId="ListParagraph">
    <w:name w:val="List Paragraph"/>
    <w:basedOn w:val="Normal"/>
    <w:uiPriority w:val="34"/>
    <w:qFormat/>
    <w:rsid w:val="00FE47B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E60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60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6081"/>
    <w:rPr>
      <w:rFonts w:ascii="宋体" w:eastAsia="宋体" w:hAnsi="宋体" w:cs="宋体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60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6081"/>
    <w:rPr>
      <w:rFonts w:ascii="宋体" w:eastAsia="宋体" w:hAnsi="宋体" w:cs="宋体"/>
      <w:b/>
      <w:bCs/>
    </w:rPr>
  </w:style>
  <w:style w:type="paragraph" w:styleId="Revision">
    <w:name w:val="Revision"/>
    <w:hidden/>
    <w:uiPriority w:val="99"/>
    <w:semiHidden/>
    <w:rsid w:val="001E6081"/>
    <w:rPr>
      <w:rFonts w:ascii="宋体" w:eastAsia="宋体" w:hAnsi="宋体" w:cs="宋体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A793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A793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A7930"/>
    <w:rPr>
      <w:rFonts w:ascii="Arial Unicode MS" w:eastAsia="Arial Unicode MS" w:hAnsi="Arial Unicode MS" w:cs="宋体"/>
      <w:b/>
      <w:bCs/>
      <w:kern w:val="44"/>
      <w:sz w:val="30"/>
      <w:szCs w:val="44"/>
    </w:rPr>
  </w:style>
  <w:style w:type="character" w:styleId="IntenseEmphasis">
    <w:name w:val="Intense Emphasis"/>
    <w:basedOn w:val="DefaultParagraphFont"/>
    <w:uiPriority w:val="21"/>
    <w:qFormat/>
    <w:rsid w:val="00FD5AD7"/>
    <w:rPr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D5AD7"/>
    <w:rPr>
      <w:rFonts w:asciiTheme="majorHAnsi" w:eastAsia="Microsoft Yi Baiti" w:hAnsiTheme="majorHAnsi" w:cstheme="majorBidi"/>
      <w:b/>
      <w:bCs/>
      <w:color w:val="E36C0A" w:themeColor="accent6" w:themeShade="BF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96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AD527-0BAF-442D-B50F-EFE34218A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7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 linjuan</dc:creator>
  <cp:keywords/>
  <dc:description/>
  <cp:lastModifiedBy>towerwolf@hotmail.com</cp:lastModifiedBy>
  <cp:revision>24</cp:revision>
  <cp:lastPrinted>2015-02-04T17:55:00Z</cp:lastPrinted>
  <dcterms:created xsi:type="dcterms:W3CDTF">2015-01-23T18:39:00Z</dcterms:created>
  <dcterms:modified xsi:type="dcterms:W3CDTF">2015-02-05T19:13:00Z</dcterms:modified>
</cp:coreProperties>
</file>