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DF6" w:rsidRDefault="00175DF6">
      <w:pPr>
        <w:rPr>
          <w:b/>
          <w:u w:val="single"/>
        </w:rPr>
      </w:pPr>
      <w:r w:rsidRPr="00175DF6">
        <w:rPr>
          <w:b/>
          <w:u w:val="single"/>
        </w:rPr>
        <w:t>If we are not accepting liability we do not have to have them sign a waiver (2-24-20)</w:t>
      </w:r>
    </w:p>
    <w:p w:rsidR="00B1699A" w:rsidRPr="00B1699A" w:rsidRDefault="00B1699A" w:rsidP="00B1699A">
      <w:pPr>
        <w:spacing w:before="525" w:after="300" w:line="450" w:lineRule="atLeast"/>
        <w:outlineLvl w:val="2"/>
        <w:rPr>
          <w:rFonts w:ascii="Arial" w:eastAsia="Times New Roman" w:hAnsi="Arial" w:cs="Arial"/>
          <w:b/>
          <w:bCs/>
          <w:color w:val="231F20"/>
          <w:sz w:val="39"/>
          <w:szCs w:val="39"/>
        </w:rPr>
      </w:pPr>
      <w:r w:rsidRPr="00B1699A">
        <w:rPr>
          <w:rFonts w:ascii="Arial" w:eastAsia="Times New Roman" w:hAnsi="Arial" w:cs="Arial"/>
          <w:b/>
          <w:bCs/>
          <w:color w:val="231F20"/>
          <w:sz w:val="39"/>
          <w:szCs w:val="39"/>
        </w:rPr>
        <w:t>Peripheral neuropathy</w:t>
      </w:r>
    </w:p>
    <w:p w:rsidR="00B1699A" w:rsidRPr="00B1699A" w:rsidRDefault="00B1699A" w:rsidP="00B1699A">
      <w:pPr>
        <w:spacing w:before="375" w:after="375" w:line="390" w:lineRule="atLeast"/>
        <w:rPr>
          <w:rFonts w:ascii="Arial" w:eastAsia="Times New Roman" w:hAnsi="Arial" w:cs="Arial"/>
          <w:color w:val="231F20"/>
          <w:sz w:val="27"/>
          <w:szCs w:val="27"/>
        </w:rPr>
      </w:pPr>
      <w:r w:rsidRPr="00B1699A">
        <w:rPr>
          <w:rFonts w:ascii="Arial" w:eastAsia="Times New Roman" w:hAnsi="Arial" w:cs="Arial"/>
          <w:color w:val="231F20"/>
          <w:sz w:val="27"/>
          <w:szCs w:val="27"/>
        </w:rPr>
        <w:t>The symptoms of peripheral neuropathy include:</w:t>
      </w:r>
    </w:p>
    <w:p w:rsidR="00B1699A" w:rsidRPr="00B1699A" w:rsidRDefault="00B1699A" w:rsidP="00B1699A">
      <w:pPr>
        <w:numPr>
          <w:ilvl w:val="0"/>
          <w:numId w:val="1"/>
        </w:numPr>
        <w:spacing w:before="100" w:beforeAutospacing="1" w:after="120" w:line="390" w:lineRule="atLeast"/>
        <w:rPr>
          <w:rFonts w:ascii="Arial" w:eastAsia="Times New Roman" w:hAnsi="Arial" w:cs="Arial"/>
          <w:color w:val="231F20"/>
          <w:sz w:val="27"/>
          <w:szCs w:val="27"/>
        </w:rPr>
      </w:pPr>
      <w:r w:rsidRPr="00B1699A">
        <w:rPr>
          <w:rFonts w:ascii="Arial" w:eastAsia="Times New Roman" w:hAnsi="Arial" w:cs="Arial"/>
          <w:color w:val="231F20"/>
          <w:sz w:val="27"/>
          <w:szCs w:val="27"/>
        </w:rPr>
        <w:t>numbness, pain, tingling, and burning sensations starting in the toes and fingers then continuing up the legs or arms</w:t>
      </w:r>
    </w:p>
    <w:p w:rsidR="00B1699A" w:rsidRPr="00B1699A" w:rsidRDefault="00B1699A" w:rsidP="00B1699A">
      <w:pPr>
        <w:numPr>
          <w:ilvl w:val="0"/>
          <w:numId w:val="1"/>
        </w:numPr>
        <w:spacing w:before="100" w:beforeAutospacing="1" w:after="120" w:line="390" w:lineRule="atLeast"/>
        <w:rPr>
          <w:rFonts w:ascii="Arial" w:eastAsia="Times New Roman" w:hAnsi="Arial" w:cs="Arial"/>
          <w:color w:val="231F20"/>
          <w:sz w:val="27"/>
          <w:szCs w:val="27"/>
        </w:rPr>
      </w:pPr>
      <w:r w:rsidRPr="00B1699A">
        <w:rPr>
          <w:rFonts w:ascii="Arial" w:eastAsia="Times New Roman" w:hAnsi="Arial" w:cs="Arial"/>
          <w:color w:val="231F20"/>
          <w:sz w:val="27"/>
          <w:szCs w:val="27"/>
        </w:rPr>
        <w:t>loss of muscle tone in the hands and feet</w:t>
      </w:r>
    </w:p>
    <w:p w:rsidR="00B1699A" w:rsidRPr="00B1699A" w:rsidRDefault="00B1699A" w:rsidP="00B1699A">
      <w:pPr>
        <w:numPr>
          <w:ilvl w:val="0"/>
          <w:numId w:val="1"/>
        </w:numPr>
        <w:spacing w:before="100" w:beforeAutospacing="1" w:after="120" w:line="390" w:lineRule="atLeast"/>
        <w:rPr>
          <w:rFonts w:ascii="Arial" w:eastAsia="Times New Roman" w:hAnsi="Arial" w:cs="Arial"/>
          <w:color w:val="C00000"/>
          <w:sz w:val="27"/>
          <w:szCs w:val="27"/>
        </w:rPr>
      </w:pPr>
      <w:bookmarkStart w:id="0" w:name="_GoBack"/>
      <w:r w:rsidRPr="00B1699A">
        <w:rPr>
          <w:rFonts w:ascii="Arial" w:eastAsia="Times New Roman" w:hAnsi="Arial" w:cs="Arial"/>
          <w:color w:val="C00000"/>
          <w:sz w:val="27"/>
          <w:szCs w:val="27"/>
        </w:rPr>
        <w:t>not being able to feel heat, cold, or physical injury</w:t>
      </w:r>
    </w:p>
    <w:bookmarkEnd w:id="0"/>
    <w:p w:rsidR="00B1699A" w:rsidRPr="00B1699A" w:rsidRDefault="00B1699A" w:rsidP="00B1699A">
      <w:pPr>
        <w:numPr>
          <w:ilvl w:val="0"/>
          <w:numId w:val="1"/>
        </w:numPr>
        <w:spacing w:before="100" w:beforeAutospacing="1" w:after="120" w:line="390" w:lineRule="atLeast"/>
        <w:rPr>
          <w:rFonts w:ascii="Arial" w:eastAsia="Times New Roman" w:hAnsi="Arial" w:cs="Arial"/>
          <w:color w:val="231F20"/>
          <w:sz w:val="27"/>
          <w:szCs w:val="27"/>
        </w:rPr>
      </w:pPr>
      <w:r w:rsidRPr="00B1699A">
        <w:rPr>
          <w:rFonts w:ascii="Arial" w:eastAsia="Times New Roman" w:hAnsi="Arial" w:cs="Arial"/>
          <w:color w:val="231F20"/>
          <w:sz w:val="27"/>
          <w:szCs w:val="27"/>
        </w:rPr>
        <w:t>loss of balance</w:t>
      </w:r>
    </w:p>
    <w:p w:rsidR="00B1699A" w:rsidRPr="00B1699A" w:rsidRDefault="00B1699A" w:rsidP="00B1699A">
      <w:pPr>
        <w:numPr>
          <w:ilvl w:val="0"/>
          <w:numId w:val="1"/>
        </w:numPr>
        <w:spacing w:before="100" w:beforeAutospacing="1" w:after="120" w:line="390" w:lineRule="atLeast"/>
        <w:rPr>
          <w:rFonts w:ascii="Arial" w:eastAsia="Times New Roman" w:hAnsi="Arial" w:cs="Arial"/>
          <w:color w:val="231F20"/>
          <w:sz w:val="27"/>
          <w:szCs w:val="27"/>
        </w:rPr>
      </w:pPr>
      <w:r w:rsidRPr="00B1699A">
        <w:rPr>
          <w:rFonts w:ascii="Arial" w:eastAsia="Times New Roman" w:hAnsi="Arial" w:cs="Arial"/>
          <w:color w:val="231F20"/>
          <w:sz w:val="27"/>
          <w:szCs w:val="27"/>
        </w:rPr>
        <w:t>Charcot’s joint, in which a joint breaks down because of nerve issues, often in the feet</w:t>
      </w:r>
    </w:p>
    <w:p w:rsidR="00B1699A" w:rsidRPr="00B1699A" w:rsidRDefault="00B1699A" w:rsidP="00B1699A">
      <w:pPr>
        <w:spacing w:before="375" w:after="375" w:line="390" w:lineRule="atLeast"/>
        <w:rPr>
          <w:rFonts w:ascii="Arial" w:eastAsia="Times New Roman" w:hAnsi="Arial" w:cs="Arial"/>
          <w:color w:val="231F20"/>
          <w:sz w:val="27"/>
          <w:szCs w:val="27"/>
        </w:rPr>
      </w:pPr>
      <w:r w:rsidRPr="00B1699A">
        <w:rPr>
          <w:rFonts w:ascii="Arial" w:eastAsia="Times New Roman" w:hAnsi="Arial" w:cs="Arial"/>
          <w:color w:val="231F20"/>
          <w:sz w:val="27"/>
          <w:szCs w:val="27"/>
        </w:rPr>
        <w:t>Peripheral neuropathy that affects the feet can make it difficult for a person to stand and walk. It can increase the risk of falling.</w:t>
      </w:r>
    </w:p>
    <w:p w:rsidR="00B1699A" w:rsidRPr="00B1699A" w:rsidRDefault="00B1699A" w:rsidP="00B1699A">
      <w:pPr>
        <w:spacing w:before="375" w:after="375" w:line="390" w:lineRule="atLeast"/>
        <w:rPr>
          <w:rFonts w:ascii="Arial" w:eastAsia="Times New Roman" w:hAnsi="Arial" w:cs="Arial"/>
          <w:color w:val="231F20"/>
          <w:sz w:val="27"/>
          <w:szCs w:val="27"/>
        </w:rPr>
      </w:pPr>
      <w:r w:rsidRPr="00B1699A">
        <w:rPr>
          <w:rFonts w:ascii="Arial" w:eastAsia="Times New Roman" w:hAnsi="Arial" w:cs="Arial"/>
          <w:color w:val="231F20"/>
          <w:sz w:val="27"/>
          <w:szCs w:val="27"/>
        </w:rPr>
        <w:t>When a person cannot feel heat, cold or injury, this can lead to new problems.</w:t>
      </w:r>
    </w:p>
    <w:p w:rsidR="00B010FE" w:rsidRDefault="00B010FE">
      <w:pPr>
        <w:rPr>
          <w:b/>
          <w:u w:val="single"/>
        </w:rPr>
      </w:pPr>
    </w:p>
    <w:p w:rsidR="008B5B4E" w:rsidRDefault="008B5B4E">
      <w:pPr>
        <w:rPr>
          <w:b/>
          <w:u w:val="single"/>
        </w:rPr>
      </w:pPr>
    </w:p>
    <w:p w:rsidR="008B5B4E" w:rsidRDefault="001352D8" w:rsidP="008B5B4E">
      <w:pPr>
        <w:pStyle w:val="Default"/>
      </w:pPr>
      <w:r>
        <w:t>Product information:</w:t>
      </w:r>
    </w:p>
    <w:p w:rsidR="00685B8F" w:rsidRPr="00685B8F" w:rsidRDefault="00685B8F" w:rsidP="008B5B4E">
      <w:pPr>
        <w:pStyle w:val="Default"/>
        <w:rPr>
          <w:sz w:val="18"/>
          <w:szCs w:val="18"/>
        </w:rPr>
      </w:pPr>
      <w:r w:rsidRPr="00685B8F">
        <w:rPr>
          <w:sz w:val="18"/>
          <w:szCs w:val="18"/>
        </w:rPr>
        <w:t>Brand:</w:t>
      </w:r>
    </w:p>
    <w:p w:rsidR="00685B8F" w:rsidRPr="00685B8F" w:rsidRDefault="00685B8F" w:rsidP="008B5B4E">
      <w:pPr>
        <w:pStyle w:val="Default"/>
        <w:rPr>
          <w:sz w:val="18"/>
          <w:szCs w:val="18"/>
        </w:rPr>
      </w:pPr>
      <w:r w:rsidRPr="00685B8F">
        <w:rPr>
          <w:sz w:val="18"/>
          <w:szCs w:val="18"/>
        </w:rPr>
        <w:t xml:space="preserve">Type of </w:t>
      </w:r>
      <w:proofErr w:type="gramStart"/>
      <w:r w:rsidRPr="00685B8F">
        <w:rPr>
          <w:sz w:val="18"/>
          <w:szCs w:val="18"/>
        </w:rPr>
        <w:t>product(</w:t>
      </w:r>
      <w:proofErr w:type="gramEnd"/>
      <w:r w:rsidRPr="00685B8F">
        <w:rPr>
          <w:sz w:val="18"/>
          <w:szCs w:val="18"/>
        </w:rPr>
        <w:t>EB, MP, TH)</w:t>
      </w:r>
    </w:p>
    <w:p w:rsidR="001352D8" w:rsidRDefault="001352D8" w:rsidP="008B5B4E">
      <w:pPr>
        <w:pStyle w:val="Default"/>
        <w:rPr>
          <w:rFonts w:ascii="Verdana" w:hAnsi="Verdana"/>
          <w:sz w:val="17"/>
          <w:szCs w:val="17"/>
          <w:shd w:val="clear" w:color="auto" w:fill="EAEDF6"/>
        </w:rPr>
      </w:pPr>
      <w:r>
        <w:rPr>
          <w:rFonts w:ascii="Verdana" w:hAnsi="Verdana"/>
          <w:sz w:val="17"/>
          <w:szCs w:val="17"/>
          <w:shd w:val="clear" w:color="auto" w:fill="EAEDF6"/>
        </w:rPr>
        <w:t>Controller Model No:</w:t>
      </w:r>
    </w:p>
    <w:p w:rsidR="001352D8" w:rsidRDefault="001352D8" w:rsidP="008B5B4E">
      <w:pPr>
        <w:pStyle w:val="Default"/>
        <w:rPr>
          <w:rFonts w:ascii="Verdana" w:hAnsi="Verdana"/>
          <w:sz w:val="17"/>
          <w:szCs w:val="17"/>
          <w:shd w:val="clear" w:color="auto" w:fill="EAEDF6"/>
        </w:rPr>
      </w:pPr>
      <w:r>
        <w:rPr>
          <w:rFonts w:ascii="Verdana" w:hAnsi="Verdana"/>
          <w:sz w:val="17"/>
          <w:szCs w:val="17"/>
          <w:shd w:val="clear" w:color="auto" w:fill="EAEDF6"/>
        </w:rPr>
        <w:t>Controller Date Code:</w:t>
      </w:r>
    </w:p>
    <w:p w:rsidR="001352D8" w:rsidRDefault="001352D8" w:rsidP="008B5B4E">
      <w:pPr>
        <w:pStyle w:val="Default"/>
      </w:pPr>
    </w:p>
    <w:p w:rsidR="000B46B7" w:rsidRPr="000B46B7" w:rsidRDefault="000B46B7" w:rsidP="008B5B4E">
      <w:pPr>
        <w:rPr>
          <w:u w:val="single"/>
        </w:rPr>
      </w:pPr>
      <w:r w:rsidRPr="000B46B7">
        <w:rPr>
          <w:rFonts w:ascii="Arial" w:hAnsi="Arial" w:cs="Arial"/>
          <w:sz w:val="19"/>
          <w:szCs w:val="19"/>
        </w:rPr>
        <w:t xml:space="preserve">Was this the first time you had used it, or did it work </w:t>
      </w:r>
      <w:r w:rsidR="0006262A">
        <w:rPr>
          <w:rFonts w:ascii="Arial" w:hAnsi="Arial" w:cs="Arial"/>
          <w:sz w:val="19"/>
          <w:szCs w:val="19"/>
        </w:rPr>
        <w:t>without issue</w:t>
      </w:r>
      <w:r w:rsidRPr="000B46B7">
        <w:rPr>
          <w:rFonts w:ascii="Arial" w:hAnsi="Arial" w:cs="Arial"/>
          <w:sz w:val="19"/>
          <w:szCs w:val="19"/>
        </w:rPr>
        <w:t xml:space="preserve"> prior to this happening?</w:t>
      </w:r>
    </w:p>
    <w:p w:rsidR="00BB272E" w:rsidRDefault="00BB272E">
      <w:r>
        <w:t>Whe</w:t>
      </w:r>
      <w:r w:rsidR="004C7277">
        <w:t>n</w:t>
      </w:r>
      <w:r>
        <w:t xml:space="preserve"> was product </w:t>
      </w:r>
      <w:proofErr w:type="gramStart"/>
      <w:r>
        <w:t>purchased</w:t>
      </w:r>
      <w:r w:rsidR="000134D0">
        <w:t xml:space="preserve"> </w:t>
      </w:r>
      <w:r w:rsidR="004C7277">
        <w:t>?</w:t>
      </w:r>
      <w:proofErr w:type="gramEnd"/>
    </w:p>
    <w:p w:rsidR="00C44C91" w:rsidRDefault="00F8520E">
      <w:r>
        <w:t>What is the item or UPC number?</w:t>
      </w:r>
      <w:r w:rsidR="00053D69">
        <w:t xml:space="preserve"> </w:t>
      </w:r>
    </w:p>
    <w:p w:rsidR="00053D69" w:rsidRDefault="00053D69">
      <w:r>
        <w:t>Were you hurt?</w:t>
      </w:r>
    </w:p>
    <w:p w:rsidR="00891D63" w:rsidRDefault="00891D63">
      <w:r>
        <w:t>Do you have any conditions or take any medication that would make you insensitive to heat?</w:t>
      </w:r>
    </w:p>
    <w:p w:rsidR="00F67C9B" w:rsidRDefault="00F67C9B">
      <w:r>
        <w:lastRenderedPageBreak/>
        <w:t>Was it plugged directly into the wall outlet?</w:t>
      </w:r>
      <w:r w:rsidR="00053D69">
        <w:t xml:space="preserve"> </w:t>
      </w:r>
    </w:p>
    <w:p w:rsidR="00784B9C" w:rsidRDefault="00784B9C">
      <w:r>
        <w:t>Where was the controller?</w:t>
      </w:r>
    </w:p>
    <w:p w:rsidR="00784B9C" w:rsidRDefault="00784B9C">
      <w:r>
        <w:t>Was the controller covered?</w:t>
      </w:r>
      <w:r w:rsidR="00417DBD">
        <w:t xml:space="preserve"> </w:t>
      </w:r>
    </w:p>
    <w:p w:rsidR="001F6DDB" w:rsidRDefault="00784B9C">
      <w:r>
        <w:t>Were the wires pinched or restricted in any way?</w:t>
      </w:r>
      <w:r w:rsidR="00417DBD">
        <w:t xml:space="preserve"> </w:t>
      </w:r>
    </w:p>
    <w:p w:rsidR="00053D69" w:rsidRDefault="00F06BD4">
      <w:r>
        <w:t xml:space="preserve">Was the </w:t>
      </w:r>
      <w:proofErr w:type="spellStart"/>
      <w:r>
        <w:t>eb</w:t>
      </w:r>
      <w:proofErr w:type="spellEnd"/>
      <w:r>
        <w:t xml:space="preserve"> inspected after this happened?</w:t>
      </w:r>
      <w:r w:rsidR="00417DBD">
        <w:t xml:space="preserve"> </w:t>
      </w:r>
    </w:p>
    <w:p w:rsidR="00F06BD4" w:rsidRPr="001F6DDB" w:rsidRDefault="00F06BD4">
      <w:r w:rsidRPr="001F6DDB">
        <w:t>Could it have been folded underneath her causing a hot spot?</w:t>
      </w:r>
      <w:r w:rsidR="009F2494" w:rsidRPr="001F6DDB">
        <w:t xml:space="preserve"> </w:t>
      </w:r>
    </w:p>
    <w:p w:rsidR="00053D69" w:rsidRDefault="00F06BD4">
      <w:r>
        <w:t>Would you like a replacement item or a refund?</w:t>
      </w:r>
      <w:r w:rsidR="00A04AE8">
        <w:t xml:space="preserve"> </w:t>
      </w:r>
    </w:p>
    <w:p w:rsidR="00053D69" w:rsidRDefault="00F476C9">
      <w:r>
        <w:t>Get</w:t>
      </w:r>
      <w:r w:rsidR="00AD40BF">
        <w:t xml:space="preserve"> a copy of the purchase receipt </w:t>
      </w:r>
    </w:p>
    <w:p w:rsidR="001F6DDB" w:rsidRPr="001F6DDB" w:rsidRDefault="00AD40BF" w:rsidP="001F6DDB">
      <w:r w:rsidRPr="001F6DDB">
        <w:t>Get</w:t>
      </w:r>
      <w:r w:rsidR="00F476C9" w:rsidRPr="001F6DDB">
        <w:t xml:space="preserve"> picture of </w:t>
      </w:r>
      <w:r w:rsidRPr="001F6DDB">
        <w:t>the back sid</w:t>
      </w:r>
      <w:r w:rsidR="00053D69" w:rsidRPr="001F6DDB">
        <w:t xml:space="preserve">e of the controller </w:t>
      </w:r>
      <w:r w:rsidR="001F6DDB" w:rsidRPr="001F6DDB">
        <w:t>showing the date code.</w:t>
      </w:r>
    </w:p>
    <w:p w:rsidR="00F476C9" w:rsidRPr="001F6DDB" w:rsidRDefault="00F476C9"/>
    <w:p w:rsidR="001F6DDB" w:rsidRPr="001F6DDB" w:rsidRDefault="001F6DDB">
      <w:r w:rsidRPr="001F6DDB">
        <w:t>Get pictures of the manufacturer’s sewn on label showing the date code.</w:t>
      </w:r>
    </w:p>
    <w:p w:rsidR="00E20BD9" w:rsidRDefault="00E20BD9">
      <w:pPr>
        <w:rPr>
          <w:color w:val="820EF6"/>
        </w:rPr>
      </w:pPr>
    </w:p>
    <w:p w:rsidR="00E20BD9" w:rsidRDefault="00E20BD9">
      <w:pPr>
        <w:rPr>
          <w:color w:val="820EF6"/>
        </w:rPr>
      </w:pPr>
    </w:p>
    <w:p w:rsidR="00E20BD9" w:rsidRPr="00AD40BF" w:rsidRDefault="00E20BD9">
      <w:pPr>
        <w:rPr>
          <w:color w:val="820EF6"/>
        </w:rPr>
      </w:pPr>
    </w:p>
    <w:p w:rsidR="00AD40BF" w:rsidRDefault="00AD40BF"/>
    <w:p w:rsidR="00AD40BF" w:rsidRDefault="00AD40BF"/>
    <w:p w:rsidR="00AD40BF" w:rsidRDefault="00AD40BF"/>
    <w:p w:rsidR="00AD40BF" w:rsidRDefault="00AD40BF"/>
    <w:p w:rsidR="00417DBD" w:rsidRDefault="00417DBD"/>
    <w:p w:rsidR="00417DBD" w:rsidRDefault="00417DBD"/>
    <w:sectPr w:rsidR="00417D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61A58"/>
    <w:multiLevelType w:val="multilevel"/>
    <w:tmpl w:val="AB9C2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72E"/>
    <w:rsid w:val="000134D0"/>
    <w:rsid w:val="00022E99"/>
    <w:rsid w:val="00053D69"/>
    <w:rsid w:val="0006262A"/>
    <w:rsid w:val="00065F94"/>
    <w:rsid w:val="0009704C"/>
    <w:rsid w:val="000B46B7"/>
    <w:rsid w:val="001352D8"/>
    <w:rsid w:val="00175DF6"/>
    <w:rsid w:val="001C6588"/>
    <w:rsid w:val="001F6DDB"/>
    <w:rsid w:val="002A4AD1"/>
    <w:rsid w:val="002D3F19"/>
    <w:rsid w:val="002D66BF"/>
    <w:rsid w:val="00417DBD"/>
    <w:rsid w:val="00442404"/>
    <w:rsid w:val="004B1D0D"/>
    <w:rsid w:val="004C033C"/>
    <w:rsid w:val="004C7277"/>
    <w:rsid w:val="004C75F0"/>
    <w:rsid w:val="005C3423"/>
    <w:rsid w:val="005F47F8"/>
    <w:rsid w:val="005F5498"/>
    <w:rsid w:val="00685B8F"/>
    <w:rsid w:val="00713A35"/>
    <w:rsid w:val="0073353E"/>
    <w:rsid w:val="00766E12"/>
    <w:rsid w:val="00784B9C"/>
    <w:rsid w:val="00891D63"/>
    <w:rsid w:val="008B5B4E"/>
    <w:rsid w:val="008F1E02"/>
    <w:rsid w:val="00926378"/>
    <w:rsid w:val="009D6036"/>
    <w:rsid w:val="009F2494"/>
    <w:rsid w:val="00A04AE8"/>
    <w:rsid w:val="00A04C39"/>
    <w:rsid w:val="00A35549"/>
    <w:rsid w:val="00AD40BF"/>
    <w:rsid w:val="00B010FE"/>
    <w:rsid w:val="00B1699A"/>
    <w:rsid w:val="00B61524"/>
    <w:rsid w:val="00B617D5"/>
    <w:rsid w:val="00BB272E"/>
    <w:rsid w:val="00C44C91"/>
    <w:rsid w:val="00DF50F6"/>
    <w:rsid w:val="00DF735F"/>
    <w:rsid w:val="00E011F8"/>
    <w:rsid w:val="00E20BD9"/>
    <w:rsid w:val="00E66CB0"/>
    <w:rsid w:val="00F06BD4"/>
    <w:rsid w:val="00F476C9"/>
    <w:rsid w:val="00F67C9B"/>
    <w:rsid w:val="00F8520E"/>
    <w:rsid w:val="00FB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169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B5B4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B5B4E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1699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B1699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16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169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B5B4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B5B4E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1699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B1699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16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8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Jlahome</Company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Brown</dc:creator>
  <cp:lastModifiedBy>Melissa Brown</cp:lastModifiedBy>
  <cp:revision>38</cp:revision>
  <dcterms:created xsi:type="dcterms:W3CDTF">2020-02-20T19:46:00Z</dcterms:created>
  <dcterms:modified xsi:type="dcterms:W3CDTF">2023-07-20T20:17:00Z</dcterms:modified>
</cp:coreProperties>
</file>