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C3BD" w14:textId="6B0AC9FF" w:rsidR="00351C29" w:rsidRPr="00661788" w:rsidRDefault="00B65AB3" w:rsidP="009135E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i/>
          <w:iCs/>
          <w:sz w:val="18"/>
          <w:szCs w:val="18"/>
        </w:rPr>
      </w:pP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0766CF"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7F41BEC" wp14:editId="0ADFEFF3">
            <wp:simplePos x="0" y="0"/>
            <wp:positionH relativeFrom="margin">
              <wp:posOffset>0</wp:posOffset>
            </wp:positionH>
            <wp:positionV relativeFrom="paragraph">
              <wp:posOffset>228600</wp:posOffset>
            </wp:positionV>
            <wp:extent cx="1606550" cy="532130"/>
            <wp:effectExtent l="0" t="0" r="0" b="1270"/>
            <wp:wrapTight wrapText="bothSides">
              <wp:wrapPolygon edited="0">
                <wp:start x="0" y="0"/>
                <wp:lineTo x="0" y="20878"/>
                <wp:lineTo x="21258" y="20878"/>
                <wp:lineTo x="21258" y="0"/>
                <wp:lineTo x="0" y="0"/>
              </wp:wrapPolygon>
            </wp:wrapTight>
            <wp:docPr id="12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0" cy="53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0D690" w14:textId="77777777"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6D7B7959" w14:textId="77777777" w:rsidR="000766CF" w:rsidRDefault="000766CF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</w:p>
    <w:p w14:paraId="0E3339BA" w14:textId="008445EE" w:rsidR="00E564AC" w:rsidRDefault="00E564AC" w:rsidP="009135E6">
      <w:pPr>
        <w:autoSpaceDE w:val="0"/>
        <w:autoSpaceDN w:val="0"/>
        <w:adjustRightInd w:val="0"/>
        <w:spacing w:line="276" w:lineRule="auto"/>
        <w:ind w:firstLineChars="900" w:firstLine="3253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14:paraId="1048E5E2" w14:textId="1B8F61F6" w:rsidR="00E446CE" w:rsidRPr="00E564AC" w:rsidRDefault="000766CF" w:rsidP="00E564AC">
      <w:pPr>
        <w:autoSpaceDE w:val="0"/>
        <w:autoSpaceDN w:val="0"/>
        <w:adjustRightInd w:val="0"/>
        <w:spacing w:line="276" w:lineRule="auto"/>
        <w:ind w:left="294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t>Grace Ivy</w:t>
      </w:r>
      <w:r w:rsidR="009135E6">
        <w:rPr>
          <w:rFonts w:ascii="Arial" w:hAnsi="Arial" w:cs="Arial"/>
          <w:b/>
          <w:sz w:val="28"/>
          <w:szCs w:val="28"/>
        </w:rPr>
        <w:t xml:space="preserve"> Table Lamp</w:t>
      </w:r>
      <w:r w:rsidR="00351C29">
        <w:rPr>
          <w:rFonts w:ascii="Arial" w:hAnsi="Arial" w:cs="Arial"/>
          <w:b/>
          <w:sz w:val="28"/>
          <w:szCs w:val="28"/>
        </w:rPr>
        <w:t xml:space="preserve"> </w:t>
      </w:r>
      <w:r w:rsidR="00351C29">
        <w:rPr>
          <w:rFonts w:ascii="Arial" w:hAnsi="Arial" w:cs="Arial" w:hint="eastAsia"/>
          <w:b/>
          <w:sz w:val="28"/>
          <w:szCs w:val="28"/>
        </w:rPr>
        <w:t>(Item#</w:t>
      </w:r>
      <w:r w:rsidR="00B171C7">
        <w:rPr>
          <w:rFonts w:ascii="Arial" w:hAnsi="Arial" w:cs="Arial"/>
          <w:b/>
          <w:sz w:val="28"/>
          <w:szCs w:val="28"/>
        </w:rPr>
        <w:t xml:space="preserve"> II</w:t>
      </w:r>
      <w:r>
        <w:rPr>
          <w:rFonts w:ascii="Arial" w:hAnsi="Arial" w:cs="Arial"/>
          <w:b/>
          <w:sz w:val="28"/>
          <w:szCs w:val="28"/>
        </w:rPr>
        <w:t>153-0146</w:t>
      </w:r>
      <w:r w:rsidR="009135E6">
        <w:rPr>
          <w:rFonts w:ascii="Arial" w:hAnsi="Arial" w:cs="Arial"/>
          <w:b/>
          <w:sz w:val="28"/>
          <w:szCs w:val="28"/>
        </w:rPr>
        <w:t>)</w:t>
      </w:r>
    </w:p>
    <w:p w14:paraId="02B92858" w14:textId="77777777" w:rsidR="001071FB" w:rsidRDefault="00B65AB3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0A7BD85D" w14:textId="132786DD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plug.</w:t>
      </w:r>
    </w:p>
    <w:p w14:paraId="4C2822E7" w14:textId="77777777" w:rsidR="00643CC5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before</w:t>
      </w:r>
      <w:r>
        <w:rPr>
          <w:rFonts w:ascii="Arial" w:hAnsi="Arial" w:cs="Arial" w:hint="eastAsia"/>
          <w:sz w:val="20"/>
          <w:szCs w:val="20"/>
        </w:rPr>
        <w:t xml:space="preserve"> assembling fixture.</w:t>
      </w:r>
    </w:p>
    <w:p w14:paraId="3ACFDDD2" w14:textId="065BA230" w:rsidR="00643CC5" w:rsidRPr="005D7A42" w:rsidRDefault="00643CC5" w:rsidP="00643CC5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392A5A">
        <w:rPr>
          <w:rFonts w:ascii="Arial" w:hAnsi="Arial" w:cs="Arial"/>
          <w:b/>
          <w:sz w:val="20"/>
          <w:szCs w:val="20"/>
        </w:rPr>
        <w:t xml:space="preserve"> </w:t>
      </w:r>
      <w:r w:rsidRPr="00392A5A">
        <w:rPr>
          <w:rFonts w:ascii="Arial" w:hAnsi="Arial" w:cs="Arial" w:hint="eastAsia"/>
          <w:bCs/>
          <w:sz w:val="20"/>
          <w:szCs w:val="20"/>
        </w:rPr>
        <w:t>60</w:t>
      </w:r>
      <w:r w:rsidRPr="00392A5A">
        <w:rPr>
          <w:rFonts w:ascii="Arial" w:hAnsi="Arial" w:cs="Arial"/>
          <w:bCs/>
          <w:sz w:val="20"/>
          <w:szCs w:val="20"/>
        </w:rPr>
        <w:t>-watt maximum TYPE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>A</w:t>
      </w:r>
      <w:r w:rsidRPr="00392A5A">
        <w:rPr>
          <w:rFonts w:ascii="Arial" w:hAnsi="Arial" w:cs="Arial" w:hint="eastAsia"/>
          <w:bCs/>
          <w:sz w:val="20"/>
          <w:szCs w:val="20"/>
        </w:rPr>
        <w:t xml:space="preserve"> </w:t>
      </w:r>
      <w:r w:rsidRPr="00392A5A">
        <w:rPr>
          <w:rFonts w:ascii="Arial" w:hAnsi="Arial" w:cs="Arial"/>
          <w:bCs/>
          <w:sz w:val="20"/>
          <w:szCs w:val="20"/>
        </w:rPr>
        <w:t xml:space="preserve">bulb </w:t>
      </w:r>
      <w:r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 w:hint="eastAsia"/>
          <w:sz w:val="20"/>
          <w:szCs w:val="20"/>
        </w:rPr>
        <w:t xml:space="preserve"> </w:t>
      </w:r>
      <w:r w:rsidRPr="00392A5A">
        <w:rPr>
          <w:rFonts w:ascii="Arial" w:hAnsi="Arial" w:cs="Arial"/>
          <w:b/>
          <w:bCs/>
          <w:sz w:val="20"/>
          <w:szCs w:val="20"/>
        </w:rPr>
        <w:t>(</w:t>
      </w:r>
      <w:r w:rsidRPr="00392A5A">
        <w:rPr>
          <w:rFonts w:ascii="Arial" w:hAnsi="Arial" w:cs="Arial" w:hint="eastAsia"/>
          <w:b/>
          <w:bCs/>
          <w:sz w:val="20"/>
          <w:szCs w:val="20"/>
        </w:rPr>
        <w:t>1</w:t>
      </w:r>
      <w:r w:rsidRPr="00392A5A">
        <w:rPr>
          <w:rFonts w:ascii="Arial" w:hAnsi="Arial" w:cs="Arial"/>
          <w:b/>
          <w:bCs/>
          <w:sz w:val="20"/>
          <w:szCs w:val="20"/>
        </w:rPr>
        <w:t>)</w:t>
      </w:r>
      <w:r w:rsidRPr="00392A5A"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>9W LED</w:t>
      </w:r>
      <w:r w:rsidRPr="00392A5A">
        <w:rPr>
          <w:rFonts w:ascii="Arial" w:hAnsi="Arial" w:cs="Arial"/>
          <w:b/>
          <w:bCs/>
          <w:sz w:val="20"/>
          <w:szCs w:val="20"/>
        </w:rPr>
        <w:t xml:space="preserve"> light bulb</w:t>
      </w:r>
      <w:r w:rsidR="000766CF" w:rsidRPr="00392A5A">
        <w:rPr>
          <w:rFonts w:ascii="Arial" w:hAnsi="Arial" w:cs="Arial"/>
          <w:b/>
          <w:bCs/>
          <w:sz w:val="20"/>
          <w:szCs w:val="20"/>
        </w:rPr>
        <w:t xml:space="preserve"> (Included)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14:paraId="4BD2708D" w14:textId="77777777" w:rsidR="005D7A42" w:rsidRDefault="005D7A42" w:rsidP="005D7A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 MT" w:hAnsi="Arial MT" w:cs="Arial MT"/>
          <w:sz w:val="20"/>
          <w:szCs w:val="20"/>
          <w:lang w:val="en-GB"/>
        </w:rPr>
      </w:pPr>
      <w:r>
        <w:rPr>
          <w:rFonts w:ascii="Arial MT" w:hAnsi="Arial MT" w:cs="Arial MT"/>
          <w:sz w:val="20"/>
          <w:szCs w:val="20"/>
        </w:rPr>
        <w:t xml:space="preserve">This lighting fixture is intended for indoor, residential use. </w:t>
      </w:r>
    </w:p>
    <w:p w14:paraId="5D1AADBC" w14:textId="77777777" w:rsidR="005D7A42" w:rsidRDefault="005D7A42" w:rsidP="005D7A42">
      <w:pPr>
        <w:widowControl/>
        <w:spacing w:line="276" w:lineRule="auto"/>
        <w:ind w:left="360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CA1FA31" w14:textId="6D083145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</w:p>
    <w:p w14:paraId="6E570D7D" w14:textId="57A7BA8F" w:rsidR="00EE0652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58ACE746" w14:textId="77777777" w:rsidR="00E446CE" w:rsidRPr="00B50799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7D3E76E" w14:textId="27FEA87D" w:rsidR="00B50799" w:rsidRDefault="00B50799" w:rsidP="00B5079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14:paraId="786C7D49" w14:textId="77777777" w:rsidR="00CF1475" w:rsidRDefault="00B50799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 w:hint="eastAsia"/>
          <w:sz w:val="20"/>
          <w:szCs w:val="20"/>
          <w:lang w:val="en-GB"/>
        </w:rPr>
        <w:t>Wires and cables are all attached (further wiring is not needed from consumer). When unpacking product, be careful to not pull wires as it may result</w:t>
      </w:r>
      <w:r w:rsidR="000766CF">
        <w:rPr>
          <w:rFonts w:ascii="Arial" w:hAnsi="Arial" w:cs="Arial"/>
          <w:sz w:val="20"/>
          <w:szCs w:val="20"/>
          <w:lang w:val="en-GB"/>
        </w:rPr>
        <w:t xml:space="preserve"> in</w:t>
      </w:r>
      <w:r w:rsidRPr="007E67D4">
        <w:rPr>
          <w:rFonts w:ascii="Arial" w:hAnsi="Arial" w:cs="Arial" w:hint="eastAsia"/>
          <w:sz w:val="20"/>
          <w:szCs w:val="20"/>
          <w:lang w:val="en-GB"/>
        </w:rPr>
        <w:t xml:space="preserve"> a bad connection. </w:t>
      </w:r>
    </w:p>
    <w:p w14:paraId="5C382E6A" w14:textId="77777777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To reduce the risk of fire, electrical shock or personal injury, do not turn on lighting fixture until light bulb is installed and assembly is complete.</w:t>
      </w:r>
    </w:p>
    <w:p w14:paraId="03192145" w14:textId="443B1C54" w:rsidR="00EE0652" w:rsidRPr="007E67D4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 w:rsidRPr="007E67D4">
        <w:rPr>
          <w:rFonts w:ascii="Arial" w:hAnsi="Arial" w:cs="Arial"/>
          <w:sz w:val="20"/>
          <w:szCs w:val="20"/>
          <w:lang w:val="en-GB"/>
        </w:rPr>
        <w:t>Always turn off the light fixture and allow it to cool before replacing the light bulb.</w:t>
      </w:r>
    </w:p>
    <w:p w14:paraId="452CD607" w14:textId="641B9BC3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12338426" w14:textId="7C3154C6" w:rsidR="00EE0652" w:rsidRPr="007E67D4" w:rsidRDefault="00EE0652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0B8E22CC" w14:textId="77777777" w:rsidR="00E446CE" w:rsidRPr="007E67D4" w:rsidRDefault="00E446CE" w:rsidP="00EE0652">
      <w:pPr>
        <w:widowControl/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</w:p>
    <w:p w14:paraId="761E0D75" w14:textId="4BF202A9" w:rsidR="00EE0652" w:rsidRPr="00744528" w:rsidRDefault="004F52F3" w:rsidP="00744528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Care I</w:t>
      </w:r>
      <w:r w:rsidR="00EE0652" w:rsidRPr="00744528">
        <w:rPr>
          <w:rFonts w:ascii="Arial" w:hAnsi="Arial" w:cs="Arial"/>
          <w:b/>
          <w:sz w:val="28"/>
          <w:szCs w:val="28"/>
          <w:lang w:eastAsia="zh-TW"/>
        </w:rPr>
        <w:t>nstructions:</w:t>
      </w:r>
    </w:p>
    <w:p w14:paraId="79F746F3" w14:textId="6B657FB0" w:rsidR="00EE0652" w:rsidRPr="007E67D4" w:rsidRDefault="00EE0652" w:rsidP="00EE0652">
      <w:pPr>
        <w:pStyle w:val="a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7E67D4">
        <w:rPr>
          <w:rFonts w:ascii="Arial" w:hAnsi="Arial" w:cs="Arial"/>
          <w:kern w:val="0"/>
          <w:sz w:val="20"/>
          <w:szCs w:val="20"/>
        </w:rPr>
        <w:t xml:space="preserve">Wipe </w:t>
      </w:r>
      <w:r w:rsidRPr="007E67D4">
        <w:rPr>
          <w:rFonts w:ascii="Arial" w:hAnsi="Arial" w:cs="Arial" w:hint="eastAsia"/>
          <w:kern w:val="0"/>
          <w:sz w:val="20"/>
          <w:szCs w:val="20"/>
        </w:rPr>
        <w:t>with soft dry cloth only</w:t>
      </w:r>
      <w:r w:rsidR="006578BE" w:rsidRPr="006578BE">
        <w:rPr>
          <w:rFonts w:ascii="Arial" w:hAnsi="Arial" w:cs="Arial"/>
          <w:kern w:val="0"/>
          <w:sz w:val="20"/>
          <w:szCs w:val="20"/>
        </w:rPr>
        <w:t>.</w:t>
      </w:r>
    </w:p>
    <w:p w14:paraId="110A4753" w14:textId="1632DEC6" w:rsidR="00684559" w:rsidRPr="00D7332B" w:rsidRDefault="00EE0652" w:rsidP="00684559">
      <w:pPr>
        <w:pStyle w:val="ae"/>
        <w:numPr>
          <w:ilvl w:val="0"/>
          <w:numId w:val="2"/>
        </w:numPr>
        <w:rPr>
          <w:rFonts w:ascii="Arial" w:hAnsi="Arial" w:cs="Arial"/>
          <w:color w:val="000000" w:themeColor="text1"/>
          <w:kern w:val="0"/>
          <w:sz w:val="20"/>
          <w:szCs w:val="20"/>
        </w:rPr>
      </w:pPr>
      <w:r w:rsidRPr="006578BE">
        <w:rPr>
          <w:rFonts w:ascii="Arial" w:hAnsi="Arial" w:cs="Arial"/>
          <w:kern w:val="0"/>
          <w:sz w:val="20"/>
          <w:szCs w:val="20"/>
        </w:rPr>
        <w:t>Always avoid the use of harsh chemicals or abrasive</w:t>
      </w:r>
      <w:r w:rsidR="000766CF" w:rsidRPr="006578BE">
        <w:rPr>
          <w:rFonts w:ascii="Arial" w:hAnsi="Arial" w:cs="Arial"/>
          <w:kern w:val="0"/>
          <w:sz w:val="20"/>
          <w:szCs w:val="20"/>
        </w:rPr>
        <w:t>s</w:t>
      </w:r>
      <w:r w:rsidR="006578BE" w:rsidRPr="006578BE">
        <w:rPr>
          <w:rFonts w:ascii="Arial" w:hAnsi="Arial" w:cs="Arial"/>
          <w:kern w:val="0"/>
          <w:sz w:val="20"/>
          <w:szCs w:val="20"/>
        </w:rPr>
        <w:t xml:space="preserve"> as they may </w:t>
      </w:r>
      <w:r w:rsidR="006578BE" w:rsidRPr="00D7332B">
        <w:rPr>
          <w:rFonts w:ascii="Arial" w:hAnsi="Arial" w:cs="Arial"/>
          <w:color w:val="000000" w:themeColor="text1"/>
          <w:kern w:val="0"/>
          <w:sz w:val="20"/>
          <w:szCs w:val="20"/>
        </w:rPr>
        <w:t xml:space="preserve">damage </w:t>
      </w:r>
      <w:r w:rsidR="00D7332B" w:rsidRPr="00D7332B">
        <w:rPr>
          <w:rFonts w:ascii="Arial" w:hAnsi="Arial" w:cs="Arial"/>
          <w:color w:val="000000" w:themeColor="text1"/>
          <w:kern w:val="0"/>
          <w:sz w:val="20"/>
          <w:szCs w:val="20"/>
        </w:rPr>
        <w:t>it</w:t>
      </w:r>
      <w:r w:rsidR="006578BE" w:rsidRPr="00D7332B">
        <w:rPr>
          <w:rFonts w:ascii="Arial" w:hAnsi="Arial" w:cs="Arial"/>
          <w:color w:val="000000" w:themeColor="text1"/>
          <w:kern w:val="0"/>
          <w:sz w:val="20"/>
          <w:szCs w:val="20"/>
        </w:rPr>
        <w:t>.</w:t>
      </w:r>
    </w:p>
    <w:p w14:paraId="1D79F93C" w14:textId="77777777" w:rsidR="00684559" w:rsidRPr="000766CF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23CF51FB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14309C69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33B245BE" w14:textId="77777777" w:rsidR="00684559" w:rsidRDefault="00684559" w:rsidP="00684559">
      <w:pPr>
        <w:rPr>
          <w:rFonts w:ascii="Arial" w:hAnsi="Arial" w:cs="Arial"/>
          <w:kern w:val="0"/>
          <w:sz w:val="20"/>
          <w:szCs w:val="20"/>
        </w:rPr>
      </w:pPr>
    </w:p>
    <w:p w14:paraId="7259878C" w14:textId="1E0363D2" w:rsidR="00EE0652" w:rsidRPr="00430966" w:rsidRDefault="00EE0652" w:rsidP="00EE065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  <w:sectPr w:rsidR="00EE0652" w:rsidRPr="00430966">
          <w:footerReference w:type="default" r:id="rId9"/>
          <w:pgSz w:w="11906" w:h="16838"/>
          <w:pgMar w:top="431" w:right="720" w:bottom="431" w:left="720" w:header="851" w:footer="680" w:gutter="0"/>
          <w:cols w:space="425"/>
          <w:docGrid w:type="lines" w:linePitch="312"/>
        </w:sectPr>
      </w:pPr>
    </w:p>
    <w:p w14:paraId="08E8E229" w14:textId="1D2883E7" w:rsidR="00EE0652" w:rsidRPr="00EE0652" w:rsidRDefault="00EE0652" w:rsidP="00EE0652">
      <w:pPr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sz w:val="28"/>
          <w:szCs w:val="28"/>
          <w:lang w:eastAsia="zh-TW"/>
        </w:rPr>
        <w:lastRenderedPageBreak/>
        <w:t>Pre-assembly:</w:t>
      </w:r>
    </w:p>
    <w:p w14:paraId="7E059756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kern w:val="0"/>
          <w:sz w:val="20"/>
          <w:szCs w:val="20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378BBD52" w14:textId="77777777" w:rsidR="00F25988" w:rsidRPr="001D763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Check that all parts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listed are</w:t>
      </w:r>
      <w:r>
        <w:rPr>
          <w:rFonts w:ascii="Arial" w:eastAsia="Times New Roman" w:hAnsi="Arial" w:cs="Arial"/>
          <w:sz w:val="20"/>
          <w:szCs w:val="20"/>
          <w:lang w:eastAsia="en-US"/>
        </w:rPr>
        <w:t xml:space="preserve"> </w:t>
      </w:r>
      <w:r w:rsidRPr="001D763D">
        <w:rPr>
          <w:rFonts w:ascii="Arial" w:eastAsia="Times New Roman" w:hAnsi="Arial" w:cs="Arial"/>
          <w:sz w:val="20"/>
          <w:szCs w:val="20"/>
          <w:lang w:eastAsia="en-US"/>
        </w:rPr>
        <w:t>included.</w:t>
      </w:r>
    </w:p>
    <w:p w14:paraId="6BF573A9" w14:textId="5484BF0D" w:rsidR="00296F5D" w:rsidRDefault="00F25988" w:rsidP="00F25988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 w:rsidRPr="001D763D"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3658F61B" w14:textId="77777777" w:rsidR="00744528" w:rsidRPr="00296F5D" w:rsidRDefault="00744528" w:rsidP="00744528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3C80A8A3" w14:textId="30323405" w:rsidR="00296F5D" w:rsidRPr="00744528" w:rsidRDefault="00296F5D" w:rsidP="00296F5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</w:rPr>
      </w:pPr>
      <w:r w:rsidRPr="00744528">
        <w:rPr>
          <w:rFonts w:ascii="Arial" w:hAnsi="Arial" w:cs="Arial"/>
          <w:b/>
          <w:kern w:val="0"/>
          <w:sz w:val="28"/>
          <w:szCs w:val="28"/>
        </w:rPr>
        <w:t>Component List</w:t>
      </w:r>
      <w:r w:rsidRPr="00744528">
        <w:rPr>
          <w:rFonts w:ascii="Arial" w:hAnsi="Arial" w:cs="Arial"/>
          <w:b/>
          <w:sz w:val="28"/>
          <w:szCs w:val="28"/>
        </w:rPr>
        <w:t xml:space="preserve">                                  </w:t>
      </w:r>
    </w:p>
    <w:tbl>
      <w:tblPr>
        <w:tblStyle w:val="ac"/>
        <w:tblpPr w:leftFromText="180" w:rightFromText="180" w:vertAnchor="text" w:horzAnchor="page" w:tblpX="941" w:tblpY="17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98"/>
        <w:gridCol w:w="1704"/>
        <w:gridCol w:w="2154"/>
        <w:gridCol w:w="996"/>
      </w:tblGrid>
      <w:tr w:rsidR="008D7550" w14:paraId="500D99AE" w14:textId="77777777" w:rsidTr="001F6BEE">
        <w:trPr>
          <w:trHeight w:val="277"/>
        </w:trPr>
        <w:tc>
          <w:tcPr>
            <w:tcW w:w="1098" w:type="dxa"/>
          </w:tcPr>
          <w:p w14:paraId="34C0CDD6" w14:textId="77777777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Part Code</w:t>
            </w:r>
          </w:p>
        </w:tc>
        <w:tc>
          <w:tcPr>
            <w:tcW w:w="1704" w:type="dxa"/>
          </w:tcPr>
          <w:p w14:paraId="63A55E5C" w14:textId="41611E01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Component</w:t>
            </w:r>
            <w:r w:rsidR="0069161E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2154" w:type="dxa"/>
          </w:tcPr>
          <w:p w14:paraId="5A21E489" w14:textId="77777777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996" w:type="dxa"/>
          </w:tcPr>
          <w:p w14:paraId="614931EF" w14:textId="77777777" w:rsidR="008D7550" w:rsidRPr="00DB340E" w:rsidRDefault="008D7550" w:rsidP="005C1734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Qty</w:t>
            </w:r>
          </w:p>
        </w:tc>
      </w:tr>
      <w:tr w:rsidR="000766CF" w14:paraId="181432EA" w14:textId="77777777" w:rsidTr="001F6BEE">
        <w:trPr>
          <w:trHeight w:val="824"/>
        </w:trPr>
        <w:tc>
          <w:tcPr>
            <w:tcW w:w="1098" w:type="dxa"/>
          </w:tcPr>
          <w:p w14:paraId="4A0103C4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2B0B938" w14:textId="63E8FC3A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</w:t>
            </w:r>
          </w:p>
        </w:tc>
        <w:tc>
          <w:tcPr>
            <w:tcW w:w="1704" w:type="dxa"/>
          </w:tcPr>
          <w:p w14:paraId="10BE84A5" w14:textId="7DDBD44A" w:rsidR="000766CF" w:rsidRPr="00A251D9" w:rsidRDefault="00A251D9" w:rsidP="00A251D9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</w:rPr>
            </w:pPr>
            <w:r w:rsidRPr="00A251D9">
              <w:rPr>
                <w:rFonts w:ascii="宋体" w:eastAsia="宋体" w:hAnsi="宋体" w:cs="宋体"/>
                <w:noProof/>
                <w:kern w:val="0"/>
                <w:sz w:val="24"/>
              </w:rPr>
              <w:drawing>
                <wp:inline distT="0" distB="0" distL="0" distR="0" wp14:anchorId="6B8B0159" wp14:editId="43325B0D">
                  <wp:extent cx="758887" cy="438150"/>
                  <wp:effectExtent l="0" t="0" r="317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984" cy="44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77F3659C" w14:textId="1516DE24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Body</w:t>
            </w:r>
            <w:r w:rsidR="001F3939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with Clear Cord</w:t>
            </w:r>
          </w:p>
        </w:tc>
        <w:tc>
          <w:tcPr>
            <w:tcW w:w="996" w:type="dxa"/>
          </w:tcPr>
          <w:p w14:paraId="1260FBE6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F8E104D" w14:textId="7F51B53E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CEE629C" w14:textId="77777777" w:rsidTr="001F6BEE">
        <w:trPr>
          <w:trHeight w:val="824"/>
        </w:trPr>
        <w:tc>
          <w:tcPr>
            <w:tcW w:w="1098" w:type="dxa"/>
          </w:tcPr>
          <w:p w14:paraId="23FA45C7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E5C53BD" w14:textId="12EB2011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B</w:t>
            </w:r>
          </w:p>
        </w:tc>
        <w:tc>
          <w:tcPr>
            <w:tcW w:w="1704" w:type="dxa"/>
          </w:tcPr>
          <w:p w14:paraId="67056987" w14:textId="438DE69D" w:rsidR="000766CF" w:rsidRPr="00DB340E" w:rsidRDefault="001F6BEE" w:rsidP="00DB340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53BECD46" wp14:editId="405F0CF7">
                  <wp:extent cx="211138" cy="46355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96" cy="47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55AE4139" w14:textId="750F5D51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Socket </w:t>
            </w:r>
            <w:r w:rsidR="008022D9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Neck</w:t>
            </w:r>
          </w:p>
        </w:tc>
        <w:tc>
          <w:tcPr>
            <w:tcW w:w="996" w:type="dxa"/>
          </w:tcPr>
          <w:p w14:paraId="2DAC5277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09181A" w14:textId="563E22B2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374D24B7" w14:textId="77777777" w:rsidTr="001F6BEE">
        <w:trPr>
          <w:trHeight w:val="824"/>
        </w:trPr>
        <w:tc>
          <w:tcPr>
            <w:tcW w:w="1098" w:type="dxa"/>
          </w:tcPr>
          <w:p w14:paraId="5353B962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D0BF56A" w14:textId="2E2AE279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C</w:t>
            </w:r>
          </w:p>
        </w:tc>
        <w:tc>
          <w:tcPr>
            <w:tcW w:w="1704" w:type="dxa"/>
          </w:tcPr>
          <w:p w14:paraId="6ED2A524" w14:textId="35D4E103" w:rsidR="000766CF" w:rsidRPr="00DB340E" w:rsidRDefault="000766CF" w:rsidP="00DB340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135DDF2A" wp14:editId="705F1446">
                  <wp:extent cx="231775" cy="285750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062" cy="287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22165AC7" w14:textId="1D72018F" w:rsidR="000766CF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9W </w:t>
            </w:r>
            <w:r w:rsidR="000766CF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L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ED</w:t>
            </w:r>
            <w:r w:rsidR="000766CF"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bulb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 xml:space="preserve"> included</w:t>
            </w:r>
          </w:p>
        </w:tc>
        <w:tc>
          <w:tcPr>
            <w:tcW w:w="996" w:type="dxa"/>
          </w:tcPr>
          <w:p w14:paraId="46E463A4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4EA55225" w14:textId="3FBE100A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0766CF" w14:paraId="06335722" w14:textId="77777777" w:rsidTr="001F6BEE">
        <w:trPr>
          <w:trHeight w:val="876"/>
        </w:trPr>
        <w:tc>
          <w:tcPr>
            <w:tcW w:w="1098" w:type="dxa"/>
          </w:tcPr>
          <w:p w14:paraId="4DFBD97D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479DD92" w14:textId="1832BBC3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D</w:t>
            </w:r>
          </w:p>
        </w:tc>
        <w:tc>
          <w:tcPr>
            <w:tcW w:w="1704" w:type="dxa"/>
          </w:tcPr>
          <w:p w14:paraId="62184703" w14:textId="42C910F9" w:rsidR="000766CF" w:rsidRPr="00DB340E" w:rsidRDefault="001F6BEE" w:rsidP="00DB340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340E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22BE3AEE" wp14:editId="420BBB9B">
                  <wp:extent cx="279734" cy="393700"/>
                  <wp:effectExtent l="0" t="0" r="6350" b="6350"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136" cy="401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586931B4" w14:textId="77777777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Harp</w:t>
            </w:r>
          </w:p>
        </w:tc>
        <w:tc>
          <w:tcPr>
            <w:tcW w:w="996" w:type="dxa"/>
          </w:tcPr>
          <w:p w14:paraId="42CF5E33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6A4AAA5" w14:textId="77777777" w:rsidR="000766CF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8D7550" w14:paraId="12BF965B" w14:textId="77777777" w:rsidTr="001F6BEE">
        <w:trPr>
          <w:trHeight w:val="824"/>
        </w:trPr>
        <w:tc>
          <w:tcPr>
            <w:tcW w:w="1098" w:type="dxa"/>
          </w:tcPr>
          <w:p w14:paraId="51D37809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587C9DF8" w14:textId="28449350" w:rsidR="008D7550" w:rsidRPr="00DB340E" w:rsidRDefault="000766CF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E</w:t>
            </w:r>
          </w:p>
        </w:tc>
        <w:tc>
          <w:tcPr>
            <w:tcW w:w="1704" w:type="dxa"/>
          </w:tcPr>
          <w:p w14:paraId="3FC51F71" w14:textId="685E3A47" w:rsidR="008D7550" w:rsidRPr="00DB340E" w:rsidRDefault="001F3939" w:rsidP="00DB340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1F3939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01EEA238" wp14:editId="6A7392D6">
                  <wp:extent cx="615636" cy="450793"/>
                  <wp:effectExtent l="0" t="0" r="0" b="698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822" cy="450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0853FE8E" w14:textId="77777777" w:rsidR="008D7550" w:rsidRPr="00DB340E" w:rsidRDefault="008D7550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Shade</w:t>
            </w:r>
          </w:p>
        </w:tc>
        <w:tc>
          <w:tcPr>
            <w:tcW w:w="996" w:type="dxa"/>
          </w:tcPr>
          <w:p w14:paraId="285D9947" w14:textId="77777777" w:rsidR="00F73746" w:rsidRPr="00DB340E" w:rsidRDefault="00F73746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19595286" w14:textId="369CF4FA" w:rsidR="008D7550" w:rsidRPr="00DB340E" w:rsidRDefault="008D7550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  <w:tr w:rsidR="005C1734" w14:paraId="423FBFFD" w14:textId="77777777" w:rsidTr="001F6BEE">
        <w:trPr>
          <w:trHeight w:val="824"/>
        </w:trPr>
        <w:tc>
          <w:tcPr>
            <w:tcW w:w="1098" w:type="dxa"/>
          </w:tcPr>
          <w:p w14:paraId="38B0D320" w14:textId="77777777" w:rsidR="00A466F1" w:rsidRDefault="00A466F1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0D8B9CB2" w14:textId="22B535F6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F</w:t>
            </w:r>
          </w:p>
        </w:tc>
        <w:tc>
          <w:tcPr>
            <w:tcW w:w="1704" w:type="dxa"/>
          </w:tcPr>
          <w:p w14:paraId="40070911" w14:textId="7FF720E2" w:rsidR="005C1734" w:rsidRPr="00DB340E" w:rsidRDefault="005C1734" w:rsidP="00DB340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5C1734">
              <w:rPr>
                <w:rFonts w:ascii="Arial" w:eastAsia="宋体" w:hAnsi="Arial" w:cs="Arial"/>
                <w:noProof/>
                <w:kern w:val="0"/>
                <w:sz w:val="20"/>
                <w:szCs w:val="20"/>
              </w:rPr>
              <w:drawing>
                <wp:inline distT="0" distB="0" distL="0" distR="0" wp14:anchorId="3A092A40" wp14:editId="05931BD7">
                  <wp:extent cx="420137" cy="407406"/>
                  <wp:effectExtent l="0" t="0" r="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141" cy="413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vAlign w:val="center"/>
          </w:tcPr>
          <w:p w14:paraId="68F3B80D" w14:textId="3537B4D4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Fin</w:t>
            </w:r>
            <w:r w:rsidR="003D45D7">
              <w:rPr>
                <w:rFonts w:ascii="Arial" w:hAnsi="Arial" w:cs="Arial" w:hint="eastAsia"/>
                <w:bCs/>
                <w:kern w:val="0"/>
                <w:sz w:val="20"/>
                <w:szCs w:val="20"/>
              </w:rPr>
              <w:t>i</w:t>
            </w: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al</w:t>
            </w:r>
          </w:p>
        </w:tc>
        <w:tc>
          <w:tcPr>
            <w:tcW w:w="996" w:type="dxa"/>
          </w:tcPr>
          <w:p w14:paraId="16A757A9" w14:textId="77777777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</w:p>
          <w:p w14:paraId="68E8B39F" w14:textId="2CDAA219" w:rsidR="005C1734" w:rsidRPr="00DB340E" w:rsidRDefault="005C1734" w:rsidP="00DB340E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Arial" w:hAnsi="Arial" w:cs="Arial"/>
                <w:bCs/>
                <w:kern w:val="0"/>
                <w:sz w:val="20"/>
                <w:szCs w:val="20"/>
              </w:rPr>
            </w:pPr>
            <w:r w:rsidRPr="00DB340E">
              <w:rPr>
                <w:rFonts w:ascii="Arial" w:hAnsi="Arial" w:cs="Arial"/>
                <w:bCs/>
                <w:kern w:val="0"/>
                <w:sz w:val="20"/>
                <w:szCs w:val="20"/>
              </w:rPr>
              <w:t>1</w:t>
            </w:r>
          </w:p>
        </w:tc>
      </w:tr>
    </w:tbl>
    <w:p w14:paraId="2095AA5C" w14:textId="6E42E0B3" w:rsidR="008D7550" w:rsidRDefault="0074413C" w:rsidP="00BB722A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kern w:val="0"/>
          <w:sz w:val="24"/>
        </w:rPr>
        <w:t xml:space="preserve"> </w:t>
      </w:r>
    </w:p>
    <w:p w14:paraId="7E861800" w14:textId="77777777" w:rsidR="001B3579" w:rsidRDefault="001B3579" w:rsidP="001B3579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14:paraId="44BF7A58" w14:textId="77777777" w:rsidR="00E00925" w:rsidRPr="00E00925" w:rsidRDefault="00E00925" w:rsidP="00E0092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0092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00C56CAC" wp14:editId="2D3A4A1E">
            <wp:extent cx="2369562" cy="3811905"/>
            <wp:effectExtent l="0" t="0" r="0" b="0"/>
            <wp:docPr id="465382797" name="图片 46538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79" cy="381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1F6CE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37560A03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ACAF25F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6C12C2F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4BC8E2B6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4AE3F93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BC9D3FA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68D5F51C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73292476" w14:textId="77777777" w:rsidR="0074413C" w:rsidRDefault="0074413C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14:paraId="5FDA75F1" w14:textId="77777777" w:rsidR="001071FB" w:rsidRDefault="00B65AB3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14:paraId="4713F369" w14:textId="506E5121" w:rsidR="0049049F" w:rsidRDefault="0049049F" w:rsidP="0049049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1. Unpack and place all parts on a surface or floor.</w:t>
      </w:r>
    </w:p>
    <w:p w14:paraId="2404E06B" w14:textId="6C9ABAF2" w:rsidR="008D7550" w:rsidRDefault="008D7550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B54210"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 xml:space="preserve">2. </w:t>
      </w:r>
      <w:r w:rsidR="00C85551"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ascii="Arial" w:hAnsi="Arial" w:cs="Arial" w:hint="eastAsia"/>
          <w:kern w:val="0"/>
          <w:sz w:val="20"/>
          <w:szCs w:val="20"/>
        </w:rPr>
        <w:t xml:space="preserve"> </w:t>
      </w:r>
      <w:r w:rsidR="00735380" w:rsidRPr="00735380">
        <w:rPr>
          <w:rFonts w:ascii="Arial" w:hAnsi="Arial" w:cs="Arial"/>
          <w:kern w:val="0"/>
          <w:sz w:val="20"/>
          <w:szCs w:val="20"/>
        </w:rPr>
        <w:t>screw</w:t>
      </w:r>
      <w:r w:rsidRPr="00735380">
        <w:rPr>
          <w:rFonts w:ascii="Arial" w:hAnsi="Arial" w:cs="Arial"/>
          <w:kern w:val="0"/>
          <w:sz w:val="20"/>
          <w:szCs w:val="20"/>
        </w:rPr>
        <w:t xml:space="preserve"> the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bookmarkStart w:id="0" w:name="_Hlk128644751"/>
      <w:r w:rsidR="008022D9">
        <w:rPr>
          <w:rFonts w:ascii="Arial" w:hAnsi="Arial" w:cs="Arial"/>
          <w:kern w:val="0"/>
          <w:sz w:val="20"/>
          <w:szCs w:val="20"/>
        </w:rPr>
        <w:t>socket</w:t>
      </w:r>
      <w:r w:rsidR="00CF1475">
        <w:rPr>
          <w:rFonts w:ascii="Arial" w:hAnsi="Arial" w:cs="Arial"/>
          <w:kern w:val="0"/>
          <w:sz w:val="20"/>
          <w:szCs w:val="20"/>
        </w:rPr>
        <w:t xml:space="preserve"> n</w:t>
      </w:r>
      <w:r w:rsidR="008022D9">
        <w:rPr>
          <w:rFonts w:ascii="Arial" w:hAnsi="Arial" w:cs="Arial"/>
          <w:kern w:val="0"/>
          <w:sz w:val="20"/>
          <w:szCs w:val="20"/>
        </w:rPr>
        <w:t>eck</w:t>
      </w:r>
      <w:r w:rsidR="004F1B39">
        <w:rPr>
          <w:rFonts w:ascii="Arial" w:hAnsi="Arial" w:cs="Arial"/>
          <w:kern w:val="0"/>
          <w:sz w:val="20"/>
          <w:szCs w:val="20"/>
        </w:rPr>
        <w:t xml:space="preserve"> </w:t>
      </w:r>
      <w:r w:rsidR="008022D9">
        <w:rPr>
          <w:rFonts w:ascii="Arial" w:hAnsi="Arial" w:cs="Arial"/>
          <w:kern w:val="0"/>
          <w:sz w:val="20"/>
          <w:szCs w:val="20"/>
        </w:rPr>
        <w:t>(B)</w:t>
      </w:r>
      <w:bookmarkEnd w:id="0"/>
      <w:r>
        <w:rPr>
          <w:rFonts w:ascii="Arial" w:hAnsi="Arial" w:cs="Arial"/>
          <w:kern w:val="0"/>
          <w:sz w:val="20"/>
          <w:szCs w:val="20"/>
        </w:rPr>
        <w:t xml:space="preserve"> </w:t>
      </w:r>
      <w:r w:rsidR="00C85551">
        <w:rPr>
          <w:rFonts w:ascii="Arial" w:hAnsi="Arial" w:cs="Arial"/>
          <w:kern w:val="0"/>
          <w:sz w:val="20"/>
          <w:szCs w:val="20"/>
        </w:rPr>
        <w:t xml:space="preserve">into </w:t>
      </w:r>
      <w:r>
        <w:rPr>
          <w:rFonts w:ascii="Arial" w:hAnsi="Arial" w:cs="Arial"/>
          <w:kern w:val="0"/>
          <w:sz w:val="20"/>
          <w:szCs w:val="20"/>
        </w:rPr>
        <w:t>the body (</w:t>
      </w:r>
      <w:r w:rsidR="008022D9">
        <w:rPr>
          <w:rFonts w:ascii="Arial" w:hAnsi="Arial" w:cs="Arial"/>
          <w:kern w:val="0"/>
          <w:sz w:val="20"/>
          <w:szCs w:val="20"/>
        </w:rPr>
        <w:t>A</w:t>
      </w:r>
      <w:r>
        <w:rPr>
          <w:rFonts w:ascii="Arial" w:hAnsi="Arial" w:cs="Arial"/>
          <w:kern w:val="0"/>
          <w:sz w:val="20"/>
          <w:szCs w:val="20"/>
        </w:rPr>
        <w:t>).</w:t>
      </w:r>
    </w:p>
    <w:p w14:paraId="11D81905" w14:textId="77777777" w:rsidR="00E00925" w:rsidRPr="00E00925" w:rsidRDefault="004F1B39" w:rsidP="00E0092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4F1B39">
        <w:rPr>
          <w:noProof/>
        </w:rPr>
        <w:t xml:space="preserve"> </w:t>
      </w:r>
      <w:r w:rsidR="00E00925" w:rsidRPr="00E0092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3136C93" wp14:editId="315893EE">
            <wp:extent cx="1866900" cy="1616656"/>
            <wp:effectExtent l="0" t="0" r="0" b="317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30" cy="162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560F0" w14:textId="0459CB5D" w:rsidR="00D7332B" w:rsidRDefault="008D7550" w:rsidP="00FF7A16">
      <w:pPr>
        <w:pStyle w:val="Arial"/>
        <w:numPr>
          <w:ilvl w:val="0"/>
          <w:numId w:val="0"/>
        </w:numPr>
        <w:spacing w:line="240" w:lineRule="auto"/>
        <w:rPr>
          <w:rFonts w:eastAsia="宋体"/>
        </w:rPr>
      </w:pPr>
      <w:r>
        <w:rPr>
          <w:rFonts w:eastAsiaTheme="minorEastAsia"/>
          <w:kern w:val="0"/>
          <w:lang w:eastAsia="zh-CN"/>
        </w:rPr>
        <w:t xml:space="preserve">Step </w:t>
      </w:r>
      <w:r w:rsidR="00B12972">
        <w:rPr>
          <w:rFonts w:eastAsiaTheme="minorEastAsia"/>
          <w:kern w:val="0"/>
          <w:lang w:eastAsia="zh-CN"/>
        </w:rPr>
        <w:t>3</w:t>
      </w:r>
      <w:r>
        <w:rPr>
          <w:rFonts w:eastAsiaTheme="minorEastAsia"/>
          <w:kern w:val="0"/>
          <w:lang w:eastAsia="zh-CN"/>
        </w:rPr>
        <w:t>.</w:t>
      </w:r>
      <w:r>
        <w:rPr>
          <w:kern w:val="0"/>
        </w:rPr>
        <w:t xml:space="preserve"> </w:t>
      </w:r>
      <w:r w:rsidR="000B6BC9">
        <w:t>Screw the light bulb</w:t>
      </w:r>
      <w:r w:rsidR="00DF1282">
        <w:t xml:space="preserve"> </w:t>
      </w:r>
      <w:r w:rsidR="00D7332B">
        <w:t xml:space="preserve">(C) </w:t>
      </w:r>
      <w:r w:rsidR="000B6BC9">
        <w:t xml:space="preserve">into the </w:t>
      </w:r>
      <w:r w:rsidR="000B6BC9">
        <w:rPr>
          <w:kern w:val="0"/>
        </w:rPr>
        <w:t>socket</w:t>
      </w:r>
      <w:r w:rsidR="00564A1A">
        <w:rPr>
          <w:kern w:val="0"/>
        </w:rPr>
        <w:t xml:space="preserve"> n</w:t>
      </w:r>
      <w:r w:rsidR="000B6BC9">
        <w:rPr>
          <w:kern w:val="0"/>
        </w:rPr>
        <w:t>eck</w:t>
      </w:r>
      <w:r w:rsidR="008D4206">
        <w:rPr>
          <w:kern w:val="0"/>
        </w:rPr>
        <w:t xml:space="preserve"> </w:t>
      </w:r>
      <w:r w:rsidR="000B6BC9">
        <w:rPr>
          <w:kern w:val="0"/>
        </w:rPr>
        <w:t xml:space="preserve">(B). </w:t>
      </w:r>
      <w:r w:rsidR="000B6BC9" w:rsidRPr="00CF1475">
        <w:rPr>
          <w:rFonts w:eastAsia="宋体"/>
          <w:lang w:eastAsia="zh-CN"/>
        </w:rPr>
        <w:t>Insert</w:t>
      </w:r>
      <w:r w:rsidRPr="00CF1475">
        <w:rPr>
          <w:rFonts w:eastAsia="宋体"/>
          <w:lang w:eastAsia="zh-CN"/>
        </w:rPr>
        <w:t xml:space="preserve"> </w:t>
      </w:r>
      <w:r w:rsidR="001A4E93" w:rsidRPr="00CF1475">
        <w:rPr>
          <w:rFonts w:eastAsia="宋体"/>
          <w:lang w:eastAsia="zh-CN"/>
        </w:rPr>
        <w:t xml:space="preserve">the </w:t>
      </w:r>
      <w:r>
        <w:rPr>
          <w:rFonts w:eastAsia="宋体"/>
          <w:lang w:eastAsia="zh-CN"/>
        </w:rPr>
        <w:t xml:space="preserve">harp </w:t>
      </w:r>
      <w:r w:rsidR="000B6BC9">
        <w:rPr>
          <w:rFonts w:eastAsia="宋体"/>
          <w:lang w:eastAsia="zh-CN"/>
        </w:rPr>
        <w:t xml:space="preserve">ends </w:t>
      </w:r>
      <w:r>
        <w:rPr>
          <w:rFonts w:eastAsia="宋体"/>
          <w:lang w:eastAsia="zh-CN"/>
        </w:rPr>
        <w:t xml:space="preserve">(D) into the </w:t>
      </w:r>
      <w:r w:rsidR="008022D9">
        <w:rPr>
          <w:kern w:val="0"/>
        </w:rPr>
        <w:t>socket</w:t>
      </w:r>
      <w:r w:rsidR="00564A1A">
        <w:rPr>
          <w:kern w:val="0"/>
        </w:rPr>
        <w:t xml:space="preserve"> n</w:t>
      </w:r>
      <w:r w:rsidR="008022D9">
        <w:rPr>
          <w:kern w:val="0"/>
        </w:rPr>
        <w:t>eck</w:t>
      </w:r>
      <w:r w:rsidR="004F1B39">
        <w:rPr>
          <w:kern w:val="0"/>
        </w:rPr>
        <w:t xml:space="preserve"> </w:t>
      </w:r>
      <w:r w:rsidR="00FF7A16">
        <w:rPr>
          <w:kern w:val="0"/>
        </w:rPr>
        <w:t>(B</w:t>
      </w:r>
      <w:r w:rsidR="00D7332B">
        <w:rPr>
          <w:kern w:val="0"/>
        </w:rPr>
        <w:t>).</w:t>
      </w:r>
      <w:r w:rsidR="00C050C4">
        <w:rPr>
          <w:rFonts w:eastAsia="宋体"/>
        </w:rPr>
        <w:t xml:space="preserve"> </w:t>
      </w:r>
    </w:p>
    <w:p w14:paraId="6DDBD1E5" w14:textId="77777777" w:rsidR="00E00925" w:rsidRPr="00E00925" w:rsidRDefault="00E00925" w:rsidP="00E00925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E00925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25103A33" wp14:editId="0847A881">
            <wp:extent cx="1651000" cy="2105025"/>
            <wp:effectExtent l="0" t="0" r="6350" b="9525"/>
            <wp:docPr id="1327775873" name="图片 1327775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552" cy="210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0D4A0" w14:textId="2E2FD68C" w:rsidR="008022D9" w:rsidRPr="00FF7A16" w:rsidRDefault="008022D9" w:rsidP="00FF7A16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</w:p>
    <w:p w14:paraId="031308F2" w14:textId="77777777" w:rsidR="008022D9" w:rsidRDefault="008D7550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Step </w:t>
      </w:r>
      <w:r w:rsidR="008022D9">
        <w:rPr>
          <w:rFonts w:ascii="Arial" w:hAnsi="Arial" w:cs="Arial"/>
          <w:kern w:val="0"/>
          <w:sz w:val="20"/>
          <w:szCs w:val="20"/>
        </w:rPr>
        <w:t>4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Place the shade (</w:t>
      </w:r>
      <w:r w:rsidR="008022D9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over the harp (D)</w:t>
      </w:r>
      <w:r w:rsidR="008022D9">
        <w:rPr>
          <w:rFonts w:ascii="Arial" w:hAnsi="Arial" w:cs="Arial"/>
          <w:sz w:val="20"/>
          <w:szCs w:val="20"/>
        </w:rPr>
        <w:t>.</w:t>
      </w:r>
    </w:p>
    <w:p w14:paraId="2CF7194E" w14:textId="13EA687F" w:rsidR="00DF1282" w:rsidRDefault="00DF1282" w:rsidP="008D755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3917A97C" wp14:editId="5BCDDA54">
            <wp:extent cx="1631950" cy="14541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4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3BC89" w14:textId="6055789D" w:rsidR="008D7550" w:rsidRDefault="00DF1282" w:rsidP="008D75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Step 5. </w:t>
      </w:r>
      <w:r w:rsidR="008D7550">
        <w:rPr>
          <w:rFonts w:ascii="Arial" w:hAnsi="Arial" w:cs="Arial"/>
          <w:sz w:val="20"/>
          <w:szCs w:val="20"/>
        </w:rPr>
        <w:t>Secure the shade (</w:t>
      </w:r>
      <w:r w:rsidR="008022D9">
        <w:rPr>
          <w:rFonts w:ascii="Arial" w:hAnsi="Arial" w:cs="Arial"/>
          <w:sz w:val="20"/>
          <w:szCs w:val="20"/>
        </w:rPr>
        <w:t>E</w:t>
      </w:r>
      <w:r w:rsidR="008D7550">
        <w:rPr>
          <w:rFonts w:ascii="Arial" w:hAnsi="Arial" w:cs="Arial"/>
          <w:sz w:val="20"/>
          <w:szCs w:val="20"/>
        </w:rPr>
        <w:t xml:space="preserve">) by turning </w:t>
      </w:r>
      <w:r w:rsidR="003D45D7">
        <w:rPr>
          <w:rFonts w:ascii="Arial" w:hAnsi="Arial" w:cs="Arial"/>
          <w:sz w:val="20"/>
          <w:szCs w:val="20"/>
        </w:rPr>
        <w:t>the fin</w:t>
      </w:r>
      <w:r w:rsidR="004907A8">
        <w:rPr>
          <w:rFonts w:ascii="Arial" w:hAnsi="Arial" w:cs="Arial" w:hint="eastAsia"/>
          <w:sz w:val="20"/>
          <w:szCs w:val="20"/>
        </w:rPr>
        <w:t>i</w:t>
      </w:r>
      <w:r w:rsidR="008D7550" w:rsidRPr="00735380">
        <w:rPr>
          <w:rFonts w:ascii="Arial" w:hAnsi="Arial" w:cs="Arial"/>
          <w:sz w:val="20"/>
          <w:szCs w:val="20"/>
        </w:rPr>
        <w:t>al</w:t>
      </w:r>
      <w:r w:rsidR="008D7550">
        <w:rPr>
          <w:rFonts w:ascii="Arial" w:hAnsi="Arial" w:cs="Arial"/>
          <w:sz w:val="20"/>
          <w:szCs w:val="20"/>
        </w:rPr>
        <w:t xml:space="preserve"> </w:t>
      </w:r>
      <w:r w:rsidR="007226C3">
        <w:rPr>
          <w:rFonts w:ascii="Arial" w:hAnsi="Arial" w:cs="Arial"/>
          <w:sz w:val="20"/>
          <w:szCs w:val="20"/>
        </w:rPr>
        <w:t xml:space="preserve">(F) </w:t>
      </w:r>
      <w:r w:rsidR="002F4D3A">
        <w:rPr>
          <w:rFonts w:ascii="Arial" w:hAnsi="Arial" w:cs="Arial"/>
          <w:sz w:val="20"/>
          <w:szCs w:val="20"/>
        </w:rPr>
        <w:t>onto the harp</w:t>
      </w:r>
      <w:r w:rsidR="002F4D3A">
        <w:rPr>
          <w:rFonts w:ascii="Arial" w:hAnsi="Arial" w:cs="Arial" w:hint="eastAsia"/>
          <w:sz w:val="20"/>
          <w:szCs w:val="20"/>
        </w:rPr>
        <w:t xml:space="preserve"> </w:t>
      </w:r>
      <w:r w:rsidR="008D7550">
        <w:rPr>
          <w:rFonts w:ascii="Arial" w:hAnsi="Arial" w:cs="Arial"/>
          <w:sz w:val="20"/>
          <w:szCs w:val="20"/>
        </w:rPr>
        <w:t>top clockwise until tight.</w:t>
      </w:r>
    </w:p>
    <w:p w14:paraId="0026A774" w14:textId="77777777" w:rsidR="007226C3" w:rsidRPr="007226C3" w:rsidRDefault="007226C3" w:rsidP="007226C3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7226C3"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 wp14:anchorId="65F2CFC0" wp14:editId="55DEF780">
            <wp:extent cx="1593410" cy="1567813"/>
            <wp:effectExtent l="0" t="0" r="698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357" cy="158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F561E" w14:textId="77777777" w:rsidR="007226C3" w:rsidRDefault="007226C3" w:rsidP="008D7550">
      <w:pPr>
        <w:rPr>
          <w:rFonts w:ascii="Arial" w:hAnsi="Arial" w:cs="Arial"/>
          <w:sz w:val="20"/>
          <w:szCs w:val="20"/>
        </w:rPr>
      </w:pPr>
    </w:p>
    <w:p w14:paraId="5DD5F6DB" w14:textId="3DA5B4C0" w:rsidR="008D7550" w:rsidRPr="00DF1282" w:rsidRDefault="008D7550" w:rsidP="00DF128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Arial" w:hAnsi="Arial" w:cs="Arial"/>
          <w:sz w:val="20"/>
          <w:szCs w:val="20"/>
        </w:rPr>
        <w:t>Step</w:t>
      </w:r>
      <w:r w:rsidR="00B54210">
        <w:rPr>
          <w:rFonts w:ascii="Arial" w:hAnsi="Arial" w:cs="Arial"/>
          <w:sz w:val="20"/>
          <w:szCs w:val="20"/>
        </w:rPr>
        <w:t xml:space="preserve"> </w:t>
      </w:r>
      <w:r w:rsidR="00B12972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DF12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Assembly is completed.</w:t>
      </w:r>
    </w:p>
    <w:p w14:paraId="746C05E0" w14:textId="77777777" w:rsidR="008D7550" w:rsidRPr="007E67D4" w:rsidRDefault="008D7550" w:rsidP="008D7550">
      <w:pPr>
        <w:widowControl/>
        <w:spacing w:after="150"/>
        <w:rPr>
          <w:szCs w:val="21"/>
        </w:rPr>
      </w:pPr>
    </w:p>
    <w:p w14:paraId="43C857A0" w14:textId="6F2A45CD" w:rsidR="006D4199" w:rsidRPr="007E67D4" w:rsidRDefault="006D4199" w:rsidP="008D7550">
      <w:pPr>
        <w:autoSpaceDE w:val="0"/>
        <w:autoSpaceDN w:val="0"/>
        <w:adjustRightInd w:val="0"/>
        <w:spacing w:line="276" w:lineRule="auto"/>
        <w:jc w:val="left"/>
        <w:outlineLvl w:val="0"/>
        <w:rPr>
          <w:szCs w:val="21"/>
        </w:rPr>
      </w:pPr>
    </w:p>
    <w:sectPr w:rsidR="006D4199" w:rsidRPr="007E67D4">
      <w:footerReference w:type="default" r:id="rId2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F8D8E" w14:textId="77777777" w:rsidR="00871871" w:rsidRDefault="00871871">
      <w:r>
        <w:separator/>
      </w:r>
    </w:p>
  </w:endnote>
  <w:endnote w:type="continuationSeparator" w:id="0">
    <w:p w14:paraId="6D024F70" w14:textId="77777777" w:rsidR="00871871" w:rsidRDefault="00871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313146"/>
      <w:docPartObj>
        <w:docPartGallery w:val="Page Numbers (Bottom of Page)"/>
        <w:docPartUnique/>
      </w:docPartObj>
    </w:sdtPr>
    <w:sdtContent>
      <w:sdt>
        <w:sdtPr>
          <w:id w:val="1453673330"/>
          <w:docPartObj>
            <w:docPartGallery w:val="Page Numbers (Top of Page)"/>
            <w:docPartUnique/>
          </w:docPartObj>
        </w:sdtPr>
        <w:sdtContent>
          <w:p w14:paraId="57428505" w14:textId="4DBA583F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7982F7" w14:textId="77777777" w:rsidR="00381E77" w:rsidRDefault="00381E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62566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21C5A06" w14:textId="1089EE2A" w:rsidR="00381E77" w:rsidRDefault="00381E77">
            <w:pPr>
              <w:pStyle w:val="a7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57C9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31C006F" w14:textId="77777777" w:rsidR="001071FB" w:rsidRDefault="001071F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F83CE" w14:textId="77777777" w:rsidR="00871871" w:rsidRDefault="00871871">
      <w:r>
        <w:separator/>
      </w:r>
    </w:p>
  </w:footnote>
  <w:footnote w:type="continuationSeparator" w:id="0">
    <w:p w14:paraId="3F745FEE" w14:textId="77777777" w:rsidR="00871871" w:rsidRDefault="00871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 w15:restartNumberingAfterBreak="0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62736103">
    <w:abstractNumId w:val="2"/>
  </w:num>
  <w:num w:numId="2" w16cid:durableId="444231696">
    <w:abstractNumId w:val="0"/>
  </w:num>
  <w:num w:numId="3" w16cid:durableId="535890610">
    <w:abstractNumId w:val="3"/>
  </w:num>
  <w:num w:numId="4" w16cid:durableId="847210944">
    <w:abstractNumId w:val="1"/>
  </w:num>
  <w:num w:numId="5" w16cid:durableId="1223298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NlOWZlMWE4NDYwNDMxZDI2MGM2ZWEzNzgwNDAwMWQifQ=="/>
  </w:docVars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4E22"/>
    <w:rsid w:val="00060210"/>
    <w:rsid w:val="00065E85"/>
    <w:rsid w:val="00066C82"/>
    <w:rsid w:val="00071A72"/>
    <w:rsid w:val="0007384E"/>
    <w:rsid w:val="00074760"/>
    <w:rsid w:val="000766CF"/>
    <w:rsid w:val="00081659"/>
    <w:rsid w:val="000837C4"/>
    <w:rsid w:val="00087489"/>
    <w:rsid w:val="00090E7C"/>
    <w:rsid w:val="000A1A14"/>
    <w:rsid w:val="000A6A72"/>
    <w:rsid w:val="000A6AE2"/>
    <w:rsid w:val="000B1F55"/>
    <w:rsid w:val="000B6BC9"/>
    <w:rsid w:val="000C26FB"/>
    <w:rsid w:val="000C28E0"/>
    <w:rsid w:val="000C3EA4"/>
    <w:rsid w:val="000C4A4B"/>
    <w:rsid w:val="000C6910"/>
    <w:rsid w:val="000C747F"/>
    <w:rsid w:val="000D27DD"/>
    <w:rsid w:val="000D5A35"/>
    <w:rsid w:val="000D6DCB"/>
    <w:rsid w:val="000E1A62"/>
    <w:rsid w:val="00100393"/>
    <w:rsid w:val="0010131C"/>
    <w:rsid w:val="00104011"/>
    <w:rsid w:val="001071FB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1086"/>
    <w:rsid w:val="00152807"/>
    <w:rsid w:val="0015368E"/>
    <w:rsid w:val="00162D3B"/>
    <w:rsid w:val="0016303E"/>
    <w:rsid w:val="00163941"/>
    <w:rsid w:val="00167ED9"/>
    <w:rsid w:val="00171847"/>
    <w:rsid w:val="00171AEE"/>
    <w:rsid w:val="001729E2"/>
    <w:rsid w:val="00173C17"/>
    <w:rsid w:val="00176A18"/>
    <w:rsid w:val="0019419F"/>
    <w:rsid w:val="0019599E"/>
    <w:rsid w:val="00197B2F"/>
    <w:rsid w:val="001A4E93"/>
    <w:rsid w:val="001B2A0F"/>
    <w:rsid w:val="001B3579"/>
    <w:rsid w:val="001B392C"/>
    <w:rsid w:val="001B43BC"/>
    <w:rsid w:val="001C2655"/>
    <w:rsid w:val="001C776E"/>
    <w:rsid w:val="001D2246"/>
    <w:rsid w:val="001D3993"/>
    <w:rsid w:val="001D5B11"/>
    <w:rsid w:val="001E13E1"/>
    <w:rsid w:val="001E3B24"/>
    <w:rsid w:val="001E4DAA"/>
    <w:rsid w:val="001E5501"/>
    <w:rsid w:val="001F067C"/>
    <w:rsid w:val="001F3939"/>
    <w:rsid w:val="001F6BEE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56B3"/>
    <w:rsid w:val="00237FEE"/>
    <w:rsid w:val="00242EC1"/>
    <w:rsid w:val="0024558A"/>
    <w:rsid w:val="00245B64"/>
    <w:rsid w:val="00250782"/>
    <w:rsid w:val="00252C01"/>
    <w:rsid w:val="002633B7"/>
    <w:rsid w:val="00264FA8"/>
    <w:rsid w:val="00273212"/>
    <w:rsid w:val="00273DD2"/>
    <w:rsid w:val="00274A6F"/>
    <w:rsid w:val="00285A8D"/>
    <w:rsid w:val="002862CC"/>
    <w:rsid w:val="00286534"/>
    <w:rsid w:val="00295C47"/>
    <w:rsid w:val="00296F5D"/>
    <w:rsid w:val="002B67F1"/>
    <w:rsid w:val="002C1DBF"/>
    <w:rsid w:val="002C30FA"/>
    <w:rsid w:val="002C39F4"/>
    <w:rsid w:val="002C43E4"/>
    <w:rsid w:val="002C467B"/>
    <w:rsid w:val="002C57E8"/>
    <w:rsid w:val="002C5FCA"/>
    <w:rsid w:val="002C6FB9"/>
    <w:rsid w:val="002D2C53"/>
    <w:rsid w:val="002E4FCB"/>
    <w:rsid w:val="002E7776"/>
    <w:rsid w:val="002F4D3A"/>
    <w:rsid w:val="00302810"/>
    <w:rsid w:val="0031004B"/>
    <w:rsid w:val="00317416"/>
    <w:rsid w:val="0032146C"/>
    <w:rsid w:val="0032226F"/>
    <w:rsid w:val="00326C8B"/>
    <w:rsid w:val="003277A2"/>
    <w:rsid w:val="00345EBA"/>
    <w:rsid w:val="00351C29"/>
    <w:rsid w:val="00353B36"/>
    <w:rsid w:val="00361239"/>
    <w:rsid w:val="003641A7"/>
    <w:rsid w:val="00381C45"/>
    <w:rsid w:val="00381E77"/>
    <w:rsid w:val="00386ED6"/>
    <w:rsid w:val="00387FD1"/>
    <w:rsid w:val="00390EE1"/>
    <w:rsid w:val="00391C52"/>
    <w:rsid w:val="00392A5A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45D7"/>
    <w:rsid w:val="003E2A79"/>
    <w:rsid w:val="003E30D1"/>
    <w:rsid w:val="003E3CE0"/>
    <w:rsid w:val="003E50DA"/>
    <w:rsid w:val="003E5A59"/>
    <w:rsid w:val="003F1D8A"/>
    <w:rsid w:val="003F434D"/>
    <w:rsid w:val="00402152"/>
    <w:rsid w:val="00402624"/>
    <w:rsid w:val="00404006"/>
    <w:rsid w:val="0041073B"/>
    <w:rsid w:val="0042356B"/>
    <w:rsid w:val="00424759"/>
    <w:rsid w:val="00430966"/>
    <w:rsid w:val="00432502"/>
    <w:rsid w:val="00435441"/>
    <w:rsid w:val="00441DDB"/>
    <w:rsid w:val="0044412E"/>
    <w:rsid w:val="004500EF"/>
    <w:rsid w:val="00451EBC"/>
    <w:rsid w:val="004539C9"/>
    <w:rsid w:val="00460CAB"/>
    <w:rsid w:val="00466A16"/>
    <w:rsid w:val="0047007B"/>
    <w:rsid w:val="00470845"/>
    <w:rsid w:val="004721AE"/>
    <w:rsid w:val="00482E6E"/>
    <w:rsid w:val="00483721"/>
    <w:rsid w:val="00485244"/>
    <w:rsid w:val="004873B1"/>
    <w:rsid w:val="0049049F"/>
    <w:rsid w:val="004907A8"/>
    <w:rsid w:val="00491D9E"/>
    <w:rsid w:val="00494843"/>
    <w:rsid w:val="004A0FBC"/>
    <w:rsid w:val="004A6EF1"/>
    <w:rsid w:val="004A72D3"/>
    <w:rsid w:val="004B2070"/>
    <w:rsid w:val="004B3113"/>
    <w:rsid w:val="004B33BE"/>
    <w:rsid w:val="004B65EE"/>
    <w:rsid w:val="004C3E60"/>
    <w:rsid w:val="004C6C95"/>
    <w:rsid w:val="004D0811"/>
    <w:rsid w:val="004D547F"/>
    <w:rsid w:val="004E1379"/>
    <w:rsid w:val="004E602E"/>
    <w:rsid w:val="004E7C34"/>
    <w:rsid w:val="004F1B39"/>
    <w:rsid w:val="004F2AB6"/>
    <w:rsid w:val="004F52F3"/>
    <w:rsid w:val="004F5677"/>
    <w:rsid w:val="004F60AE"/>
    <w:rsid w:val="004F73AB"/>
    <w:rsid w:val="00501CD4"/>
    <w:rsid w:val="005041D5"/>
    <w:rsid w:val="005070EF"/>
    <w:rsid w:val="00516D26"/>
    <w:rsid w:val="00520E49"/>
    <w:rsid w:val="00522C98"/>
    <w:rsid w:val="00531ED2"/>
    <w:rsid w:val="00532F62"/>
    <w:rsid w:val="00536584"/>
    <w:rsid w:val="00551604"/>
    <w:rsid w:val="0055355A"/>
    <w:rsid w:val="005578AA"/>
    <w:rsid w:val="00564A1A"/>
    <w:rsid w:val="0057518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2D33"/>
    <w:rsid w:val="005B3AD6"/>
    <w:rsid w:val="005B3F0A"/>
    <w:rsid w:val="005B448D"/>
    <w:rsid w:val="005C1734"/>
    <w:rsid w:val="005C6C1B"/>
    <w:rsid w:val="005D0CA6"/>
    <w:rsid w:val="005D16FC"/>
    <w:rsid w:val="005D3A5B"/>
    <w:rsid w:val="005D7A42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06BF"/>
    <w:rsid w:val="0062229C"/>
    <w:rsid w:val="006243D5"/>
    <w:rsid w:val="0063364E"/>
    <w:rsid w:val="00637C0F"/>
    <w:rsid w:val="00643CC5"/>
    <w:rsid w:val="0064725B"/>
    <w:rsid w:val="00651A75"/>
    <w:rsid w:val="006578BE"/>
    <w:rsid w:val="006621B9"/>
    <w:rsid w:val="00666758"/>
    <w:rsid w:val="00667AFD"/>
    <w:rsid w:val="00670594"/>
    <w:rsid w:val="00677E11"/>
    <w:rsid w:val="00680DE0"/>
    <w:rsid w:val="00684559"/>
    <w:rsid w:val="0068463E"/>
    <w:rsid w:val="006853A1"/>
    <w:rsid w:val="0069161E"/>
    <w:rsid w:val="006932CA"/>
    <w:rsid w:val="006940E7"/>
    <w:rsid w:val="00696C9F"/>
    <w:rsid w:val="00696D8F"/>
    <w:rsid w:val="00697789"/>
    <w:rsid w:val="006A1B3B"/>
    <w:rsid w:val="006A67EB"/>
    <w:rsid w:val="006B0376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D4199"/>
    <w:rsid w:val="006E598F"/>
    <w:rsid w:val="006F2D57"/>
    <w:rsid w:val="006F5874"/>
    <w:rsid w:val="006F6C8F"/>
    <w:rsid w:val="00700547"/>
    <w:rsid w:val="00704B11"/>
    <w:rsid w:val="007075FA"/>
    <w:rsid w:val="00712A8A"/>
    <w:rsid w:val="00713CFD"/>
    <w:rsid w:val="00720F9A"/>
    <w:rsid w:val="00722617"/>
    <w:rsid w:val="007226C3"/>
    <w:rsid w:val="007252DA"/>
    <w:rsid w:val="007252E7"/>
    <w:rsid w:val="00735380"/>
    <w:rsid w:val="00740F2E"/>
    <w:rsid w:val="0074413C"/>
    <w:rsid w:val="00744528"/>
    <w:rsid w:val="007451F2"/>
    <w:rsid w:val="00745E91"/>
    <w:rsid w:val="00757C95"/>
    <w:rsid w:val="0076590D"/>
    <w:rsid w:val="0078583F"/>
    <w:rsid w:val="00786012"/>
    <w:rsid w:val="00786D2D"/>
    <w:rsid w:val="00797C6C"/>
    <w:rsid w:val="007A6A5B"/>
    <w:rsid w:val="007A6FDB"/>
    <w:rsid w:val="007B131A"/>
    <w:rsid w:val="007B1F12"/>
    <w:rsid w:val="007C6D3A"/>
    <w:rsid w:val="007D4628"/>
    <w:rsid w:val="007D691E"/>
    <w:rsid w:val="007D7FF3"/>
    <w:rsid w:val="007E67D4"/>
    <w:rsid w:val="007F3B53"/>
    <w:rsid w:val="008022D9"/>
    <w:rsid w:val="008145EE"/>
    <w:rsid w:val="00815D00"/>
    <w:rsid w:val="00823652"/>
    <w:rsid w:val="0082756C"/>
    <w:rsid w:val="008347F1"/>
    <w:rsid w:val="00842E9C"/>
    <w:rsid w:val="00846B24"/>
    <w:rsid w:val="00851457"/>
    <w:rsid w:val="008547A7"/>
    <w:rsid w:val="0086567B"/>
    <w:rsid w:val="008672FA"/>
    <w:rsid w:val="00871871"/>
    <w:rsid w:val="008818FC"/>
    <w:rsid w:val="00886671"/>
    <w:rsid w:val="00891426"/>
    <w:rsid w:val="00891EB6"/>
    <w:rsid w:val="00892164"/>
    <w:rsid w:val="008A1121"/>
    <w:rsid w:val="008A1682"/>
    <w:rsid w:val="008A16FB"/>
    <w:rsid w:val="008A1D3A"/>
    <w:rsid w:val="008A3543"/>
    <w:rsid w:val="008B0969"/>
    <w:rsid w:val="008B2213"/>
    <w:rsid w:val="008B479A"/>
    <w:rsid w:val="008C16BA"/>
    <w:rsid w:val="008C324E"/>
    <w:rsid w:val="008C34A5"/>
    <w:rsid w:val="008C48FD"/>
    <w:rsid w:val="008C5877"/>
    <w:rsid w:val="008D4206"/>
    <w:rsid w:val="008D7550"/>
    <w:rsid w:val="008E4B87"/>
    <w:rsid w:val="008F41F0"/>
    <w:rsid w:val="008F4C03"/>
    <w:rsid w:val="0090177C"/>
    <w:rsid w:val="00904144"/>
    <w:rsid w:val="009135E6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8721A"/>
    <w:rsid w:val="00995720"/>
    <w:rsid w:val="009A1B60"/>
    <w:rsid w:val="009B28E4"/>
    <w:rsid w:val="009B4933"/>
    <w:rsid w:val="009B5FDB"/>
    <w:rsid w:val="009C267E"/>
    <w:rsid w:val="009D4426"/>
    <w:rsid w:val="009D5A4B"/>
    <w:rsid w:val="009D5A59"/>
    <w:rsid w:val="009F2024"/>
    <w:rsid w:val="009F7C1A"/>
    <w:rsid w:val="00A00050"/>
    <w:rsid w:val="00A005FD"/>
    <w:rsid w:val="00A03FDD"/>
    <w:rsid w:val="00A07A67"/>
    <w:rsid w:val="00A123F1"/>
    <w:rsid w:val="00A23CB7"/>
    <w:rsid w:val="00A251D9"/>
    <w:rsid w:val="00A4094C"/>
    <w:rsid w:val="00A414A0"/>
    <w:rsid w:val="00A4545E"/>
    <w:rsid w:val="00A45621"/>
    <w:rsid w:val="00A46183"/>
    <w:rsid w:val="00A466F1"/>
    <w:rsid w:val="00A4691C"/>
    <w:rsid w:val="00A522D7"/>
    <w:rsid w:val="00A56C9C"/>
    <w:rsid w:val="00A66DE7"/>
    <w:rsid w:val="00A705DA"/>
    <w:rsid w:val="00A70739"/>
    <w:rsid w:val="00A70A7C"/>
    <w:rsid w:val="00A729A8"/>
    <w:rsid w:val="00A74EFD"/>
    <w:rsid w:val="00A77999"/>
    <w:rsid w:val="00A82FA4"/>
    <w:rsid w:val="00A901EC"/>
    <w:rsid w:val="00A94197"/>
    <w:rsid w:val="00AA3A79"/>
    <w:rsid w:val="00AA5B5C"/>
    <w:rsid w:val="00AA6D5F"/>
    <w:rsid w:val="00AB7C9A"/>
    <w:rsid w:val="00AC4625"/>
    <w:rsid w:val="00AD3B12"/>
    <w:rsid w:val="00AD6AA2"/>
    <w:rsid w:val="00AE6944"/>
    <w:rsid w:val="00AE7B00"/>
    <w:rsid w:val="00B003C3"/>
    <w:rsid w:val="00B00F88"/>
    <w:rsid w:val="00B03354"/>
    <w:rsid w:val="00B0500B"/>
    <w:rsid w:val="00B12972"/>
    <w:rsid w:val="00B13D16"/>
    <w:rsid w:val="00B14371"/>
    <w:rsid w:val="00B171C7"/>
    <w:rsid w:val="00B20216"/>
    <w:rsid w:val="00B2097F"/>
    <w:rsid w:val="00B23127"/>
    <w:rsid w:val="00B26E63"/>
    <w:rsid w:val="00B31632"/>
    <w:rsid w:val="00B32544"/>
    <w:rsid w:val="00B332A1"/>
    <w:rsid w:val="00B50799"/>
    <w:rsid w:val="00B54210"/>
    <w:rsid w:val="00B6025E"/>
    <w:rsid w:val="00B64E18"/>
    <w:rsid w:val="00B65AB3"/>
    <w:rsid w:val="00B72672"/>
    <w:rsid w:val="00B861C3"/>
    <w:rsid w:val="00B94836"/>
    <w:rsid w:val="00BA163A"/>
    <w:rsid w:val="00BA7A00"/>
    <w:rsid w:val="00BB06AD"/>
    <w:rsid w:val="00BB2C23"/>
    <w:rsid w:val="00BB6399"/>
    <w:rsid w:val="00BB722A"/>
    <w:rsid w:val="00BC3718"/>
    <w:rsid w:val="00BD22FB"/>
    <w:rsid w:val="00BD2A8F"/>
    <w:rsid w:val="00BD2E9D"/>
    <w:rsid w:val="00BD5347"/>
    <w:rsid w:val="00BD5FEC"/>
    <w:rsid w:val="00BD79C2"/>
    <w:rsid w:val="00BE1F73"/>
    <w:rsid w:val="00BE3F04"/>
    <w:rsid w:val="00BE5DC9"/>
    <w:rsid w:val="00BE60D7"/>
    <w:rsid w:val="00BE6FA7"/>
    <w:rsid w:val="00BF23AA"/>
    <w:rsid w:val="00BF336A"/>
    <w:rsid w:val="00BF33DE"/>
    <w:rsid w:val="00C02C48"/>
    <w:rsid w:val="00C050C4"/>
    <w:rsid w:val="00C06077"/>
    <w:rsid w:val="00C17E0D"/>
    <w:rsid w:val="00C20FC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555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CF1475"/>
    <w:rsid w:val="00D079E7"/>
    <w:rsid w:val="00D07DC6"/>
    <w:rsid w:val="00D10941"/>
    <w:rsid w:val="00D10D53"/>
    <w:rsid w:val="00D21210"/>
    <w:rsid w:val="00D245EB"/>
    <w:rsid w:val="00D24A13"/>
    <w:rsid w:val="00D32C41"/>
    <w:rsid w:val="00D36041"/>
    <w:rsid w:val="00D40F43"/>
    <w:rsid w:val="00D430E5"/>
    <w:rsid w:val="00D52B69"/>
    <w:rsid w:val="00D543C3"/>
    <w:rsid w:val="00D54527"/>
    <w:rsid w:val="00D62720"/>
    <w:rsid w:val="00D6379D"/>
    <w:rsid w:val="00D638C1"/>
    <w:rsid w:val="00D7332B"/>
    <w:rsid w:val="00D75457"/>
    <w:rsid w:val="00D8130B"/>
    <w:rsid w:val="00D862B9"/>
    <w:rsid w:val="00D8640E"/>
    <w:rsid w:val="00D90B66"/>
    <w:rsid w:val="00D910D1"/>
    <w:rsid w:val="00D975F9"/>
    <w:rsid w:val="00DB340E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1282"/>
    <w:rsid w:val="00DF33FD"/>
    <w:rsid w:val="00E0018D"/>
    <w:rsid w:val="00E006D2"/>
    <w:rsid w:val="00E00925"/>
    <w:rsid w:val="00E01184"/>
    <w:rsid w:val="00E05798"/>
    <w:rsid w:val="00E06236"/>
    <w:rsid w:val="00E12390"/>
    <w:rsid w:val="00E158EC"/>
    <w:rsid w:val="00E15D3E"/>
    <w:rsid w:val="00E16BC5"/>
    <w:rsid w:val="00E216C5"/>
    <w:rsid w:val="00E255A2"/>
    <w:rsid w:val="00E25E18"/>
    <w:rsid w:val="00E30649"/>
    <w:rsid w:val="00E446CE"/>
    <w:rsid w:val="00E449AB"/>
    <w:rsid w:val="00E44E2A"/>
    <w:rsid w:val="00E52C40"/>
    <w:rsid w:val="00E539CA"/>
    <w:rsid w:val="00E564AC"/>
    <w:rsid w:val="00E6351D"/>
    <w:rsid w:val="00E7726B"/>
    <w:rsid w:val="00E82BCF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C7AE6"/>
    <w:rsid w:val="00ED4CCF"/>
    <w:rsid w:val="00EE0652"/>
    <w:rsid w:val="00EE0FC4"/>
    <w:rsid w:val="00EE2561"/>
    <w:rsid w:val="00EE3E9F"/>
    <w:rsid w:val="00EF29AB"/>
    <w:rsid w:val="00F00533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25988"/>
    <w:rsid w:val="00F43386"/>
    <w:rsid w:val="00F43D65"/>
    <w:rsid w:val="00F60B65"/>
    <w:rsid w:val="00F63C2B"/>
    <w:rsid w:val="00F649DB"/>
    <w:rsid w:val="00F66BCE"/>
    <w:rsid w:val="00F67879"/>
    <w:rsid w:val="00F71CB0"/>
    <w:rsid w:val="00F73746"/>
    <w:rsid w:val="00F73B6C"/>
    <w:rsid w:val="00F745A9"/>
    <w:rsid w:val="00F750A7"/>
    <w:rsid w:val="00F76CFA"/>
    <w:rsid w:val="00F80131"/>
    <w:rsid w:val="00F843D2"/>
    <w:rsid w:val="00F84514"/>
    <w:rsid w:val="00F911FB"/>
    <w:rsid w:val="00F926CA"/>
    <w:rsid w:val="00F9324F"/>
    <w:rsid w:val="00F949B7"/>
    <w:rsid w:val="00FA4B9C"/>
    <w:rsid w:val="00FA6A9E"/>
    <w:rsid w:val="00FB10BB"/>
    <w:rsid w:val="00FB3F75"/>
    <w:rsid w:val="00FB4C34"/>
    <w:rsid w:val="00FB5210"/>
    <w:rsid w:val="00FD31E4"/>
    <w:rsid w:val="00FD6A62"/>
    <w:rsid w:val="00FE26A7"/>
    <w:rsid w:val="00FE336F"/>
    <w:rsid w:val="00FE7ADF"/>
    <w:rsid w:val="00FF2D46"/>
    <w:rsid w:val="00FF33FB"/>
    <w:rsid w:val="00FF7A16"/>
    <w:rsid w:val="01085635"/>
    <w:rsid w:val="067C6B39"/>
    <w:rsid w:val="10F75E1F"/>
    <w:rsid w:val="172C1A29"/>
    <w:rsid w:val="21764BFF"/>
    <w:rsid w:val="24544F7C"/>
    <w:rsid w:val="248612B3"/>
    <w:rsid w:val="2D881C1C"/>
    <w:rsid w:val="3A6E3634"/>
    <w:rsid w:val="3D0210EE"/>
    <w:rsid w:val="3D281310"/>
    <w:rsid w:val="3DAC457D"/>
    <w:rsid w:val="3E413DC6"/>
    <w:rsid w:val="46447AB1"/>
    <w:rsid w:val="5665366A"/>
    <w:rsid w:val="5F383C79"/>
    <w:rsid w:val="67BD1DD5"/>
    <w:rsid w:val="6FE34C33"/>
    <w:rsid w:val="717D7C15"/>
    <w:rsid w:val="73B323F5"/>
    <w:rsid w:val="75EF34F9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520F04"/>
  <w15:docId w15:val="{66238B62-1EE9-4A0B-ADCE-44E1E90A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  <w:jc w:val="left"/>
    </w:pPr>
    <w:rPr>
      <w:kern w:val="0"/>
      <w:sz w:val="22"/>
      <w:szCs w:val="20"/>
    </w:rPr>
  </w:style>
  <w:style w:type="paragraph" w:styleId="a5">
    <w:name w:val="Balloon Text"/>
    <w:basedOn w:val="a"/>
    <w:link w:val="a6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Pr>
      <w:sz w:val="24"/>
    </w:rPr>
  </w:style>
  <w:style w:type="table" w:styleId="ac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qFormat/>
    <w:rPr>
      <w:color w:val="0000FF"/>
      <w:u w:val="single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link w:val="a5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a4">
    <w:name w:val="正文文本 字符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  <w:style w:type="paragraph" w:styleId="ae">
    <w:name w:val="List Paragraph"/>
    <w:basedOn w:val="a"/>
    <w:uiPriority w:val="99"/>
    <w:rsid w:val="00EE0652"/>
    <w:pPr>
      <w:ind w:left="720"/>
      <w:contextualSpacing/>
    </w:pPr>
  </w:style>
  <w:style w:type="character" w:styleId="af">
    <w:name w:val="annotation reference"/>
    <w:basedOn w:val="a0"/>
    <w:rsid w:val="00AE6944"/>
    <w:rPr>
      <w:sz w:val="16"/>
      <w:szCs w:val="16"/>
    </w:rPr>
  </w:style>
  <w:style w:type="paragraph" w:styleId="af0">
    <w:name w:val="annotation text"/>
    <w:basedOn w:val="a"/>
    <w:link w:val="af1"/>
    <w:rsid w:val="00AE6944"/>
    <w:rPr>
      <w:sz w:val="20"/>
      <w:szCs w:val="20"/>
    </w:rPr>
  </w:style>
  <w:style w:type="character" w:customStyle="1" w:styleId="af1">
    <w:name w:val="批注文字 字符"/>
    <w:basedOn w:val="a0"/>
    <w:link w:val="af0"/>
    <w:rsid w:val="00AE6944"/>
    <w:rPr>
      <w:rFonts w:eastAsiaTheme="minorEastAsia"/>
      <w:kern w:val="2"/>
    </w:rPr>
  </w:style>
  <w:style w:type="paragraph" w:styleId="af2">
    <w:name w:val="annotation subject"/>
    <w:basedOn w:val="af0"/>
    <w:next w:val="af0"/>
    <w:link w:val="af3"/>
    <w:semiHidden/>
    <w:unhideWhenUsed/>
    <w:rsid w:val="00AE6944"/>
    <w:rPr>
      <w:b/>
      <w:bCs/>
    </w:rPr>
  </w:style>
  <w:style w:type="character" w:customStyle="1" w:styleId="af3">
    <w:name w:val="批注主题 字符"/>
    <w:basedOn w:val="af1"/>
    <w:link w:val="af2"/>
    <w:semiHidden/>
    <w:rsid w:val="00AE6944"/>
    <w:rPr>
      <w:rFonts w:eastAsiaTheme="minorEastAsia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5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9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5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C517-0CBB-42ED-BFF6-643BC1EC8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elm                         Finn pendant</vt:lpstr>
    </vt:vector>
  </TitlesOfParts>
  <Company>www.Luobo.cc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谭春晓</cp:lastModifiedBy>
  <cp:revision>20</cp:revision>
  <cp:lastPrinted>2018-04-17T09:13:00Z</cp:lastPrinted>
  <dcterms:created xsi:type="dcterms:W3CDTF">2023-03-29T21:40:00Z</dcterms:created>
  <dcterms:modified xsi:type="dcterms:W3CDTF">2023-06-13T01:29:00Z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79F5AF086BD1488386FF692D2172280E</vt:lpwstr>
  </property>
</Properties>
</file>