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0CEAE" w14:textId="77777777" w:rsidR="0006330A" w:rsidRDefault="00000000">
      <w:pPr>
        <w:autoSpaceDE w:val="0"/>
        <w:autoSpaceDN w:val="0"/>
        <w:adjustRightInd w:val="0"/>
        <w:spacing w:line="276" w:lineRule="auto"/>
        <w:contextualSpacing/>
        <w:jc w:val="left"/>
        <w:rPr>
          <w:rFonts w:ascii="Arial MT" w:hAnsi="Arial MT" w:cs="Arial MT"/>
          <w:b/>
          <w:sz w:val="36"/>
          <w:szCs w:val="36"/>
        </w:rPr>
      </w:pPr>
      <w:bookmarkStart w:id="0" w:name="_Hlk109993468"/>
      <w:bookmarkEnd w:id="0"/>
      <w:r>
        <w:rPr>
          <w:rFonts w:ascii="Arial" w:hAnsi="Arial" w:cs="Arial" w:hint="eastAsia"/>
          <w:b/>
          <w:noProof/>
          <w:sz w:val="28"/>
          <w:szCs w:val="28"/>
        </w:rPr>
        <w:drawing>
          <wp:anchor distT="0" distB="0" distL="114300" distR="114300" simplePos="0" relativeHeight="251659264" behindDoc="1" locked="0" layoutInCell="1" allowOverlap="1" wp14:anchorId="0D6E8CEA" wp14:editId="6520A67A">
            <wp:simplePos x="0" y="0"/>
            <wp:positionH relativeFrom="column">
              <wp:posOffset>-98425</wp:posOffset>
            </wp:positionH>
            <wp:positionV relativeFrom="paragraph">
              <wp:posOffset>271780</wp:posOffset>
            </wp:positionV>
            <wp:extent cx="2596515" cy="860425"/>
            <wp:effectExtent l="0" t="0" r="13335" b="15875"/>
            <wp:wrapTight wrapText="bothSides">
              <wp:wrapPolygon edited="0">
                <wp:start x="0" y="0"/>
                <wp:lineTo x="0" y="21042"/>
                <wp:lineTo x="21394" y="21042"/>
                <wp:lineTo x="21394" y="0"/>
                <wp:lineTo x="0" y="0"/>
              </wp:wrapPolygon>
            </wp:wrapTight>
            <wp:docPr id="5"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9"/>
                    <pic:cNvPicPr>
                      <a:picLocks noChangeAspect="1" noChangeArrowheads="1"/>
                    </pic:cNvPicPr>
                  </pic:nvPicPr>
                  <pic:blipFill>
                    <a:blip r:embed="rId6"/>
                    <a:srcRect/>
                    <a:stretch>
                      <a:fillRect/>
                    </a:stretch>
                  </pic:blipFill>
                  <pic:spPr>
                    <a:xfrm>
                      <a:off x="0" y="0"/>
                      <a:ext cx="2596515" cy="860425"/>
                    </a:xfrm>
                    <a:prstGeom prst="rect">
                      <a:avLst/>
                    </a:prstGeom>
                    <a:noFill/>
                    <a:ln w="9525">
                      <a:noFill/>
                      <a:miter lim="800000"/>
                      <a:headEnd/>
                      <a:tailEnd/>
                    </a:ln>
                  </pic:spPr>
                </pic:pic>
              </a:graphicData>
            </a:graphic>
          </wp:anchor>
        </w:drawing>
      </w:r>
    </w:p>
    <w:p w14:paraId="5FD5B3C3" w14:textId="77777777" w:rsidR="0006330A" w:rsidRDefault="0006330A">
      <w:pPr>
        <w:autoSpaceDE w:val="0"/>
        <w:autoSpaceDN w:val="0"/>
        <w:adjustRightInd w:val="0"/>
        <w:spacing w:line="276" w:lineRule="auto"/>
        <w:ind w:left="2520" w:firstLine="420"/>
        <w:contextualSpacing/>
        <w:jc w:val="left"/>
        <w:rPr>
          <w:rFonts w:ascii="Arial MT" w:hAnsi="Arial MT" w:cs="Arial MT"/>
          <w:b/>
          <w:sz w:val="36"/>
          <w:szCs w:val="36"/>
        </w:rPr>
      </w:pPr>
    </w:p>
    <w:p w14:paraId="245E35C7" w14:textId="77777777" w:rsidR="0006330A" w:rsidRDefault="0006330A">
      <w:pPr>
        <w:autoSpaceDE w:val="0"/>
        <w:autoSpaceDN w:val="0"/>
        <w:adjustRightInd w:val="0"/>
        <w:spacing w:line="276" w:lineRule="auto"/>
        <w:ind w:left="2520" w:firstLine="420"/>
        <w:contextualSpacing/>
        <w:jc w:val="left"/>
        <w:rPr>
          <w:rFonts w:ascii="Arial MT" w:hAnsi="Arial MT" w:cs="Arial MT"/>
          <w:b/>
          <w:sz w:val="36"/>
          <w:szCs w:val="36"/>
        </w:rPr>
      </w:pPr>
    </w:p>
    <w:p w14:paraId="4D41E963" w14:textId="77777777" w:rsidR="0006330A" w:rsidRDefault="00000000">
      <w:pPr>
        <w:autoSpaceDE w:val="0"/>
        <w:autoSpaceDN w:val="0"/>
        <w:adjustRightInd w:val="0"/>
        <w:spacing w:line="276" w:lineRule="auto"/>
        <w:ind w:left="2520" w:firstLine="420"/>
        <w:contextualSpacing/>
        <w:jc w:val="left"/>
        <w:rPr>
          <w:rFonts w:ascii="Arial MT" w:hAnsi="Arial MT" w:cs="Arial MT"/>
          <w:b/>
          <w:sz w:val="36"/>
          <w:szCs w:val="36"/>
        </w:rPr>
      </w:pPr>
      <w:r>
        <w:rPr>
          <w:rFonts w:ascii="Arial MT" w:hAnsi="Arial MT" w:cs="Arial MT"/>
          <w:b/>
          <w:sz w:val="36"/>
          <w:szCs w:val="36"/>
        </w:rPr>
        <w:t>ASSEMBLY INSTRUCTIONS</w:t>
      </w:r>
    </w:p>
    <w:p w14:paraId="74A3497D" w14:textId="77777777" w:rsidR="0006330A" w:rsidRDefault="00000000">
      <w:pPr>
        <w:autoSpaceDE w:val="0"/>
        <w:autoSpaceDN w:val="0"/>
        <w:adjustRightInd w:val="0"/>
        <w:spacing w:line="276" w:lineRule="auto"/>
        <w:ind w:firstLineChars="1000" w:firstLine="2811"/>
        <w:contextualSpacing/>
        <w:rPr>
          <w:rFonts w:ascii="Arial MT" w:hAnsi="Arial MT" w:cs="Arial MT"/>
          <w:b/>
          <w:sz w:val="28"/>
          <w:szCs w:val="28"/>
        </w:rPr>
      </w:pPr>
      <w:r>
        <w:rPr>
          <w:rFonts w:ascii="Arial MT" w:hAnsi="Arial MT" w:cs="Arial MT" w:hint="eastAsia"/>
          <w:b/>
          <w:sz w:val="28"/>
          <w:szCs w:val="28"/>
        </w:rPr>
        <w:t xml:space="preserve"> Ramsey</w:t>
      </w:r>
      <w:r>
        <w:rPr>
          <w:rFonts w:ascii="Arial MT" w:hAnsi="Arial MT" w:cs="Arial MT"/>
          <w:b/>
          <w:sz w:val="28"/>
          <w:szCs w:val="28"/>
        </w:rPr>
        <w:t xml:space="preserve"> </w:t>
      </w:r>
      <w:r>
        <w:rPr>
          <w:rFonts w:ascii="Arial MT" w:hAnsi="Arial MT" w:cs="Arial MT" w:hint="eastAsia"/>
          <w:b/>
          <w:sz w:val="28"/>
          <w:szCs w:val="28"/>
        </w:rPr>
        <w:t>P</w:t>
      </w:r>
      <w:r>
        <w:rPr>
          <w:rFonts w:ascii="Arial MT" w:hAnsi="Arial MT" w:cs="Arial MT"/>
          <w:b/>
          <w:sz w:val="28"/>
          <w:szCs w:val="28"/>
        </w:rPr>
        <w:t>e</w:t>
      </w:r>
      <w:r>
        <w:rPr>
          <w:rFonts w:ascii="Arial MT" w:hAnsi="Arial MT" w:cs="Arial MT" w:hint="eastAsia"/>
          <w:b/>
          <w:sz w:val="28"/>
          <w:szCs w:val="28"/>
        </w:rPr>
        <w:t>nd</w:t>
      </w:r>
      <w:r>
        <w:rPr>
          <w:rFonts w:ascii="Arial MT" w:hAnsi="Arial MT" w:cs="Arial MT"/>
          <w:b/>
          <w:sz w:val="28"/>
          <w:szCs w:val="28"/>
        </w:rPr>
        <w:t>a</w:t>
      </w:r>
      <w:r>
        <w:rPr>
          <w:rFonts w:ascii="Arial MT" w:hAnsi="Arial MT" w:cs="Arial MT" w:hint="eastAsia"/>
          <w:b/>
          <w:sz w:val="28"/>
          <w:szCs w:val="28"/>
        </w:rPr>
        <w:t xml:space="preserve">nt </w:t>
      </w:r>
      <w:r>
        <w:rPr>
          <w:rFonts w:ascii="Arial MT" w:hAnsi="Arial MT" w:cs="Arial MT"/>
          <w:b/>
          <w:sz w:val="28"/>
          <w:szCs w:val="28"/>
        </w:rPr>
        <w:t>(Item#II151-</w:t>
      </w:r>
      <w:r>
        <w:rPr>
          <w:rFonts w:ascii="Arial MT" w:hAnsi="Arial MT" w:cs="Arial MT" w:hint="eastAsia"/>
          <w:b/>
          <w:sz w:val="28"/>
          <w:szCs w:val="28"/>
        </w:rPr>
        <w:t>0141</w:t>
      </w:r>
      <w:r>
        <w:rPr>
          <w:rFonts w:ascii="Arial MT" w:hAnsi="Arial MT" w:cs="Arial MT"/>
          <w:b/>
          <w:sz w:val="28"/>
          <w:szCs w:val="28"/>
        </w:rPr>
        <w:t>)</w:t>
      </w:r>
    </w:p>
    <w:p w14:paraId="37472809" w14:textId="77777777" w:rsidR="0006330A" w:rsidRDefault="00000000">
      <w:pPr>
        <w:autoSpaceDE w:val="0"/>
        <w:autoSpaceDN w:val="0"/>
        <w:adjustRightInd w:val="0"/>
        <w:spacing w:line="276" w:lineRule="auto"/>
        <w:contextualSpacing/>
        <w:jc w:val="left"/>
        <w:rPr>
          <w:rFonts w:ascii="Arial MT" w:hAnsi="Arial MT" w:cs="Arial MT"/>
          <w:b/>
          <w:sz w:val="28"/>
          <w:szCs w:val="28"/>
        </w:rPr>
      </w:pPr>
      <w:r>
        <w:rPr>
          <w:rFonts w:ascii="Arial MT" w:eastAsia="Times New Roman" w:hAnsi="Arial MT" w:cs="Arial MT"/>
          <w:b/>
          <w:sz w:val="28"/>
          <w:szCs w:val="28"/>
          <w:lang w:eastAsia="en-US"/>
        </w:rPr>
        <w:t>Caution:</w:t>
      </w:r>
    </w:p>
    <w:p w14:paraId="3FD7C333" w14:textId="77777777" w:rsidR="0006330A" w:rsidRDefault="00000000">
      <w:pPr>
        <w:widowControl/>
        <w:numPr>
          <w:ilvl w:val="0"/>
          <w:numId w:val="2"/>
        </w:numPr>
        <w:spacing w:line="276" w:lineRule="auto"/>
        <w:contextualSpacing/>
        <w:jc w:val="left"/>
        <w:rPr>
          <w:rFonts w:ascii="Arial MT" w:hAnsi="Arial MT" w:cs="Arial MT"/>
          <w:sz w:val="20"/>
          <w:szCs w:val="20"/>
          <w:lang w:val="en-GB"/>
        </w:rPr>
      </w:pPr>
      <w:r>
        <w:rPr>
          <w:rFonts w:ascii="Arial MT" w:hAnsi="Arial MT" w:cs="Arial MT"/>
          <w:sz w:val="20"/>
          <w:szCs w:val="20"/>
        </w:rPr>
        <w:t>FOR YOUR SAFETY: Turn off the power to main electric circuit / fuse box before beginning work.</w:t>
      </w:r>
    </w:p>
    <w:p w14:paraId="536864E0" w14:textId="77777777" w:rsidR="0006330A" w:rsidRDefault="0006330A">
      <w:pPr>
        <w:autoSpaceDE w:val="0"/>
        <w:autoSpaceDN w:val="0"/>
        <w:adjustRightInd w:val="0"/>
        <w:spacing w:line="276" w:lineRule="auto"/>
        <w:contextualSpacing/>
        <w:jc w:val="left"/>
        <w:rPr>
          <w:rFonts w:ascii="Arial MT" w:eastAsia="Times New Roman" w:hAnsi="Arial MT" w:cs="Arial MT"/>
          <w:b/>
          <w:sz w:val="28"/>
          <w:szCs w:val="28"/>
          <w:lang w:eastAsia="en-US"/>
        </w:rPr>
      </w:pPr>
    </w:p>
    <w:p w14:paraId="66F2CE0C" w14:textId="77777777" w:rsidR="0006330A" w:rsidRDefault="0006330A">
      <w:pPr>
        <w:autoSpaceDE w:val="0"/>
        <w:autoSpaceDN w:val="0"/>
        <w:adjustRightInd w:val="0"/>
        <w:spacing w:line="276" w:lineRule="auto"/>
        <w:contextualSpacing/>
        <w:jc w:val="left"/>
        <w:rPr>
          <w:rFonts w:ascii="Arial MT" w:eastAsia="Times New Roman" w:hAnsi="Arial MT" w:cs="Arial MT"/>
          <w:b/>
          <w:sz w:val="28"/>
          <w:szCs w:val="28"/>
          <w:lang w:eastAsia="en-US"/>
        </w:rPr>
      </w:pPr>
    </w:p>
    <w:p w14:paraId="0BD7990D" w14:textId="77777777" w:rsidR="0006330A" w:rsidRDefault="00000000">
      <w:pPr>
        <w:autoSpaceDE w:val="0"/>
        <w:autoSpaceDN w:val="0"/>
        <w:adjustRightInd w:val="0"/>
        <w:spacing w:line="276" w:lineRule="auto"/>
        <w:contextualSpacing/>
        <w:jc w:val="left"/>
        <w:rPr>
          <w:rFonts w:ascii="Arial MT" w:hAnsi="Arial MT" w:cs="Arial MT"/>
          <w:b/>
          <w:sz w:val="28"/>
          <w:szCs w:val="28"/>
        </w:rPr>
      </w:pPr>
      <w:r>
        <w:rPr>
          <w:rFonts w:ascii="Arial MT" w:eastAsia="Times New Roman" w:hAnsi="Arial MT" w:cs="Arial MT"/>
          <w:b/>
          <w:sz w:val="28"/>
          <w:szCs w:val="28"/>
          <w:lang w:eastAsia="en-US"/>
        </w:rPr>
        <w:t>Important Safety Instructions:</w:t>
      </w:r>
    </w:p>
    <w:p w14:paraId="69173068" w14:textId="77777777" w:rsidR="0006330A" w:rsidRDefault="00000000">
      <w:pPr>
        <w:widowControl/>
        <w:numPr>
          <w:ilvl w:val="0"/>
          <w:numId w:val="2"/>
        </w:numPr>
        <w:spacing w:line="276" w:lineRule="auto"/>
        <w:contextualSpacing/>
        <w:jc w:val="left"/>
        <w:rPr>
          <w:rFonts w:ascii="Arial MT" w:hAnsi="Arial MT" w:cs="Arial MT"/>
          <w:b/>
          <w:bCs/>
          <w:sz w:val="20"/>
          <w:szCs w:val="20"/>
        </w:rPr>
      </w:pPr>
      <w:r>
        <w:rPr>
          <w:rFonts w:ascii="Arial MT" w:hAnsi="Arial MT" w:cs="Arial MT"/>
          <w:b/>
          <w:bCs/>
          <w:sz w:val="20"/>
          <w:szCs w:val="20"/>
        </w:rPr>
        <w:t>Professional installation is recommended for hardwired lighting. Incorrect installation can lead to fires.</w:t>
      </w:r>
    </w:p>
    <w:p w14:paraId="39A8F7D3" w14:textId="77777777" w:rsidR="0006330A" w:rsidRDefault="00000000">
      <w:pPr>
        <w:widowControl/>
        <w:numPr>
          <w:ilvl w:val="0"/>
          <w:numId w:val="2"/>
        </w:numPr>
        <w:spacing w:line="276" w:lineRule="auto"/>
        <w:contextualSpacing/>
        <w:jc w:val="left"/>
        <w:rPr>
          <w:rFonts w:ascii="Arial MT" w:hAnsi="Arial MT" w:cs="Arial MT"/>
          <w:sz w:val="20"/>
          <w:szCs w:val="20"/>
          <w:lang w:val="en-GB"/>
        </w:rPr>
      </w:pPr>
      <w:r>
        <w:rPr>
          <w:rFonts w:ascii="Arial MT" w:hAnsi="Arial MT" w:cs="Arial MT"/>
          <w:sz w:val="20"/>
          <w:szCs w:val="20"/>
        </w:rPr>
        <w:t>These instructions are provided for your safety. It is very important that they are read carefully and completely before assembling fixture.</w:t>
      </w:r>
    </w:p>
    <w:p w14:paraId="22381EAA" w14:textId="77777777" w:rsidR="0006330A" w:rsidRDefault="00000000">
      <w:pPr>
        <w:widowControl/>
        <w:numPr>
          <w:ilvl w:val="0"/>
          <w:numId w:val="2"/>
        </w:numPr>
        <w:spacing w:line="276" w:lineRule="auto"/>
        <w:contextualSpacing/>
        <w:jc w:val="left"/>
        <w:rPr>
          <w:rFonts w:ascii="Arial MT" w:hAnsi="Arial MT" w:cs="Arial MT"/>
          <w:sz w:val="20"/>
          <w:szCs w:val="20"/>
        </w:rPr>
      </w:pPr>
      <w:r>
        <w:rPr>
          <w:rFonts w:ascii="Arial MT" w:hAnsi="Arial MT" w:cs="Arial MT"/>
          <w:sz w:val="20"/>
          <w:szCs w:val="20"/>
        </w:rPr>
        <w:t>We strongly recommend that two people install the lighting fixture.</w:t>
      </w:r>
    </w:p>
    <w:p w14:paraId="5DFD1E65" w14:textId="77777777" w:rsidR="0006330A" w:rsidRDefault="00000000">
      <w:pPr>
        <w:widowControl/>
        <w:numPr>
          <w:ilvl w:val="0"/>
          <w:numId w:val="2"/>
        </w:numPr>
        <w:spacing w:line="276" w:lineRule="auto"/>
        <w:contextualSpacing/>
        <w:jc w:val="left"/>
        <w:rPr>
          <w:rFonts w:ascii="Arial MT" w:hAnsi="Arial MT" w:cs="Arial MT"/>
          <w:sz w:val="20"/>
          <w:szCs w:val="20"/>
          <w:lang w:val="en-GB"/>
        </w:rPr>
      </w:pPr>
      <w:r>
        <w:rPr>
          <w:rFonts w:ascii="Arial MT" w:hAnsi="Arial MT" w:cs="Arial MT"/>
          <w:sz w:val="20"/>
          <w:szCs w:val="20"/>
        </w:rPr>
        <w:t>This fixture has been rated for up to (</w:t>
      </w:r>
      <w:r>
        <w:rPr>
          <w:rFonts w:ascii="Arial MT" w:hAnsi="Arial MT" w:cs="Arial MT" w:hint="eastAsia"/>
          <w:sz w:val="20"/>
          <w:szCs w:val="20"/>
        </w:rPr>
        <w:t>1</w:t>
      </w:r>
      <w:r>
        <w:rPr>
          <w:rFonts w:ascii="Arial MT" w:hAnsi="Arial MT" w:cs="Arial MT"/>
          <w:sz w:val="20"/>
          <w:szCs w:val="20"/>
        </w:rPr>
        <w:t xml:space="preserve">) </w:t>
      </w:r>
      <w:r>
        <w:rPr>
          <w:rFonts w:ascii="Arial MT" w:hAnsi="Arial MT" w:cs="Arial MT" w:hint="eastAsia"/>
          <w:b/>
          <w:sz w:val="20"/>
          <w:szCs w:val="20"/>
        </w:rPr>
        <w:t>60</w:t>
      </w:r>
      <w:r>
        <w:rPr>
          <w:rFonts w:ascii="Arial MT" w:hAnsi="Arial MT" w:cs="Arial MT"/>
          <w:b/>
          <w:sz w:val="20"/>
          <w:szCs w:val="20"/>
        </w:rPr>
        <w:t xml:space="preserve">-watt maximum TYPE </w:t>
      </w:r>
      <w:r>
        <w:rPr>
          <w:rFonts w:ascii="Arial MT" w:hAnsi="Arial MT" w:cs="Arial MT" w:hint="eastAsia"/>
          <w:b/>
          <w:sz w:val="20"/>
          <w:szCs w:val="20"/>
        </w:rPr>
        <w:t>A</w:t>
      </w:r>
      <w:r>
        <w:rPr>
          <w:rFonts w:ascii="Arial MT" w:hAnsi="Arial MT" w:cs="Arial MT"/>
          <w:sz w:val="20"/>
          <w:szCs w:val="20"/>
        </w:rPr>
        <w:t xml:space="preserve"> </w:t>
      </w:r>
      <w:r>
        <w:rPr>
          <w:rFonts w:ascii="Arial MT" w:hAnsi="Arial MT" w:cs="Arial MT"/>
          <w:b/>
          <w:sz w:val="20"/>
          <w:szCs w:val="20"/>
        </w:rPr>
        <w:t>bulb</w:t>
      </w:r>
      <w:r>
        <w:rPr>
          <w:rFonts w:ascii="Arial MT" w:hAnsi="Arial MT" w:cs="Arial MT"/>
          <w:sz w:val="20"/>
          <w:szCs w:val="20"/>
        </w:rPr>
        <w:t xml:space="preserve"> (not included) or (</w:t>
      </w:r>
      <w:r>
        <w:rPr>
          <w:rFonts w:ascii="Arial MT" w:hAnsi="Arial MT" w:cs="Arial MT" w:hint="eastAsia"/>
          <w:sz w:val="20"/>
          <w:szCs w:val="20"/>
        </w:rPr>
        <w:t>1</w:t>
      </w:r>
      <w:r>
        <w:rPr>
          <w:rFonts w:ascii="Arial MT" w:hAnsi="Arial MT" w:cs="Arial MT"/>
          <w:sz w:val="20"/>
          <w:szCs w:val="20"/>
        </w:rPr>
        <w:t>)</w:t>
      </w:r>
      <w:r>
        <w:rPr>
          <w:rFonts w:ascii="Arial MT" w:hAnsi="Arial MT" w:cs="Arial MT"/>
          <w:b/>
          <w:sz w:val="20"/>
          <w:szCs w:val="20"/>
        </w:rPr>
        <w:t xml:space="preserve"> </w:t>
      </w:r>
      <w:r>
        <w:rPr>
          <w:rFonts w:ascii="Arial MT" w:hAnsi="Arial MT" w:cs="Arial MT" w:hint="eastAsia"/>
          <w:b/>
          <w:sz w:val="20"/>
          <w:szCs w:val="20"/>
        </w:rPr>
        <w:t>13</w:t>
      </w:r>
      <w:r>
        <w:rPr>
          <w:rFonts w:ascii="Arial MT" w:hAnsi="Arial MT" w:cs="Arial MT"/>
          <w:b/>
          <w:sz w:val="20"/>
          <w:szCs w:val="20"/>
        </w:rPr>
        <w:t>-watt compact fluorescent light bulb</w:t>
      </w:r>
      <w:r>
        <w:rPr>
          <w:rFonts w:ascii="Arial MT" w:hAnsi="Arial MT" w:cs="Arial MT"/>
          <w:sz w:val="20"/>
          <w:szCs w:val="20"/>
        </w:rPr>
        <w:t xml:space="preserve"> (not included). To avoid the risk of fire, do not exceed the recommended wattage.</w:t>
      </w:r>
    </w:p>
    <w:p w14:paraId="52840333" w14:textId="77777777" w:rsidR="0006330A" w:rsidRDefault="00000000">
      <w:pPr>
        <w:widowControl/>
        <w:numPr>
          <w:ilvl w:val="0"/>
          <w:numId w:val="2"/>
        </w:numPr>
        <w:spacing w:line="276" w:lineRule="auto"/>
        <w:contextualSpacing/>
        <w:jc w:val="left"/>
        <w:rPr>
          <w:rFonts w:ascii="Arial MT" w:hAnsi="Arial MT" w:cs="Arial MT"/>
          <w:sz w:val="20"/>
          <w:szCs w:val="20"/>
          <w:lang w:val="en-GB"/>
        </w:rPr>
      </w:pPr>
      <w:r>
        <w:rPr>
          <w:rFonts w:ascii="Arial MT" w:hAnsi="Arial MT" w:cs="Arial MT"/>
          <w:sz w:val="20"/>
          <w:szCs w:val="20"/>
        </w:rPr>
        <w:t xml:space="preserve">This lighting fixture is intended for indoor, residential use. </w:t>
      </w:r>
    </w:p>
    <w:p w14:paraId="2D7B94B2" w14:textId="77777777" w:rsidR="0006330A" w:rsidRDefault="0006330A">
      <w:pPr>
        <w:autoSpaceDE w:val="0"/>
        <w:autoSpaceDN w:val="0"/>
        <w:adjustRightInd w:val="0"/>
        <w:spacing w:line="276" w:lineRule="auto"/>
        <w:jc w:val="left"/>
        <w:outlineLvl w:val="0"/>
        <w:rPr>
          <w:rFonts w:ascii="Arial MT" w:hAnsi="Arial MT" w:cs="Arial MT"/>
          <w:b/>
          <w:kern w:val="0"/>
          <w:sz w:val="28"/>
          <w:szCs w:val="28"/>
        </w:rPr>
      </w:pPr>
    </w:p>
    <w:p w14:paraId="790429FB" w14:textId="77777777" w:rsidR="0006330A" w:rsidRDefault="0006330A">
      <w:pPr>
        <w:autoSpaceDE w:val="0"/>
        <w:autoSpaceDN w:val="0"/>
        <w:adjustRightInd w:val="0"/>
        <w:spacing w:line="276" w:lineRule="auto"/>
        <w:jc w:val="left"/>
        <w:outlineLvl w:val="0"/>
        <w:rPr>
          <w:rFonts w:ascii="Arial MT" w:hAnsi="Arial MT" w:cs="Arial MT"/>
          <w:b/>
          <w:kern w:val="0"/>
          <w:sz w:val="28"/>
          <w:szCs w:val="28"/>
        </w:rPr>
      </w:pPr>
    </w:p>
    <w:p w14:paraId="2FCB80AA" w14:textId="77777777" w:rsidR="0006330A" w:rsidRDefault="00000000">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
          <w:kern w:val="0"/>
          <w:sz w:val="28"/>
          <w:szCs w:val="28"/>
        </w:rPr>
        <w:t>Warning:</w:t>
      </w:r>
    </w:p>
    <w:p w14:paraId="2D13C49D" w14:textId="77777777" w:rsidR="0006330A" w:rsidRDefault="00000000">
      <w:pPr>
        <w:widowControl/>
        <w:numPr>
          <w:ilvl w:val="0"/>
          <w:numId w:val="2"/>
        </w:numPr>
        <w:spacing w:line="276" w:lineRule="auto"/>
        <w:contextualSpacing/>
        <w:jc w:val="left"/>
        <w:rPr>
          <w:rFonts w:ascii="Arial MT" w:hAnsi="Arial MT" w:cs="Arial MT"/>
          <w:sz w:val="20"/>
          <w:szCs w:val="20"/>
        </w:rPr>
      </w:pPr>
      <w:r>
        <w:rPr>
          <w:rFonts w:ascii="Arial MT" w:hAnsi="Arial MT" w:cs="Arial MT"/>
          <w:sz w:val="20"/>
          <w:szCs w:val="20"/>
        </w:rPr>
        <w:t xml:space="preserve">To reduce the risk of fire, electrical </w:t>
      </w:r>
      <w:proofErr w:type="gramStart"/>
      <w:r>
        <w:rPr>
          <w:rFonts w:ascii="Arial MT" w:hAnsi="Arial MT" w:cs="Arial MT"/>
          <w:sz w:val="20"/>
          <w:szCs w:val="20"/>
        </w:rPr>
        <w:t>shock</w:t>
      </w:r>
      <w:proofErr w:type="gramEnd"/>
      <w:r>
        <w:rPr>
          <w:rFonts w:ascii="Arial MT" w:hAnsi="Arial MT" w:cs="Arial MT"/>
          <w:sz w:val="20"/>
          <w:szCs w:val="20"/>
        </w:rPr>
        <w:t xml:space="preserve"> or personal injury, do not turn on lighting fixture until light bulb is installed and assembly is complete.</w:t>
      </w:r>
    </w:p>
    <w:p w14:paraId="6A6A801E" w14:textId="77777777" w:rsidR="0006330A" w:rsidRDefault="00000000">
      <w:pPr>
        <w:widowControl/>
        <w:numPr>
          <w:ilvl w:val="0"/>
          <w:numId w:val="2"/>
        </w:numPr>
        <w:spacing w:line="276" w:lineRule="auto"/>
        <w:contextualSpacing/>
        <w:jc w:val="left"/>
        <w:rPr>
          <w:rFonts w:ascii="Arial MT" w:hAnsi="Arial MT" w:cs="Arial MT"/>
          <w:b/>
          <w:kern w:val="0"/>
          <w:sz w:val="20"/>
          <w:szCs w:val="20"/>
        </w:rPr>
        <w:sectPr w:rsidR="0006330A">
          <w:pgSz w:w="11906" w:h="16838"/>
          <w:pgMar w:top="431" w:right="720" w:bottom="431" w:left="720" w:header="851" w:footer="680" w:gutter="0"/>
          <w:cols w:space="425"/>
          <w:docGrid w:type="lines" w:linePitch="312"/>
        </w:sectPr>
      </w:pPr>
      <w:r>
        <w:rPr>
          <w:rFonts w:ascii="Arial MT" w:hAnsi="Arial MT" w:cs="Arial MT"/>
          <w:sz w:val="20"/>
          <w:szCs w:val="20"/>
        </w:rPr>
        <w:t>Always turn off the lighting fixture and allow it to cool before replacing the light bulb.</w:t>
      </w:r>
    </w:p>
    <w:p w14:paraId="12C1EAE0" w14:textId="77777777" w:rsidR="0006330A" w:rsidRDefault="0006330A">
      <w:pPr>
        <w:autoSpaceDE w:val="0"/>
        <w:autoSpaceDN w:val="0"/>
        <w:adjustRightInd w:val="0"/>
        <w:spacing w:line="276" w:lineRule="auto"/>
        <w:jc w:val="left"/>
        <w:rPr>
          <w:rFonts w:ascii="Arial MT" w:hAnsi="Arial MT" w:cs="Arial MT"/>
          <w:b/>
          <w:bCs/>
          <w:kern w:val="0"/>
          <w:sz w:val="20"/>
          <w:szCs w:val="20"/>
        </w:rPr>
        <w:sectPr w:rsidR="0006330A">
          <w:type w:val="continuous"/>
          <w:pgSz w:w="11906" w:h="16838"/>
          <w:pgMar w:top="431" w:right="720" w:bottom="431" w:left="720" w:header="851" w:footer="680" w:gutter="0"/>
          <w:cols w:num="2" w:space="720" w:equalWidth="0">
            <w:col w:w="5020" w:space="425"/>
            <w:col w:w="5020"/>
          </w:cols>
          <w:docGrid w:type="lines" w:linePitch="312"/>
        </w:sectPr>
      </w:pPr>
    </w:p>
    <w:p w14:paraId="345C3D09" w14:textId="77777777" w:rsidR="0006330A" w:rsidRDefault="0006330A">
      <w:pPr>
        <w:autoSpaceDE w:val="0"/>
        <w:autoSpaceDN w:val="0"/>
        <w:adjustRightInd w:val="0"/>
        <w:spacing w:line="276" w:lineRule="auto"/>
        <w:jc w:val="left"/>
        <w:outlineLvl w:val="0"/>
        <w:rPr>
          <w:rFonts w:ascii="Arial MT" w:hAnsi="Arial MT" w:cs="Arial MT"/>
          <w:b/>
          <w:kern w:val="0"/>
          <w:sz w:val="28"/>
          <w:szCs w:val="28"/>
        </w:rPr>
      </w:pPr>
    </w:p>
    <w:p w14:paraId="519E5BCF" w14:textId="77777777" w:rsidR="0006330A" w:rsidRDefault="00000000">
      <w:pPr>
        <w:autoSpaceDE w:val="0"/>
        <w:autoSpaceDN w:val="0"/>
        <w:adjustRightInd w:val="0"/>
        <w:spacing w:line="276" w:lineRule="auto"/>
        <w:jc w:val="left"/>
        <w:outlineLvl w:val="0"/>
        <w:rPr>
          <w:rFonts w:ascii="Arial MT" w:hAnsi="Arial MT" w:cs="Arial MT"/>
          <w:b/>
          <w:kern w:val="0"/>
          <w:sz w:val="20"/>
          <w:szCs w:val="20"/>
        </w:rPr>
      </w:pPr>
      <w:r>
        <w:rPr>
          <w:rFonts w:ascii="Arial MT" w:hAnsi="Arial MT" w:cs="Arial MT"/>
          <w:b/>
          <w:kern w:val="0"/>
          <w:sz w:val="28"/>
          <w:szCs w:val="28"/>
        </w:rPr>
        <w:t>Care instructions:</w:t>
      </w:r>
    </w:p>
    <w:p w14:paraId="4334F05C" w14:textId="77777777" w:rsidR="0006330A" w:rsidRDefault="00000000">
      <w:pPr>
        <w:widowControl/>
        <w:numPr>
          <w:ilvl w:val="0"/>
          <w:numId w:val="2"/>
        </w:numPr>
        <w:spacing w:line="276" w:lineRule="auto"/>
        <w:contextualSpacing/>
        <w:jc w:val="left"/>
        <w:rPr>
          <w:rFonts w:ascii="Arial MT" w:hAnsi="Arial MT" w:cs="Arial MT"/>
          <w:sz w:val="20"/>
          <w:szCs w:val="20"/>
        </w:rPr>
      </w:pPr>
      <w:r>
        <w:rPr>
          <w:rFonts w:ascii="Arial MT" w:hAnsi="Arial MT" w:cs="Arial MT"/>
          <w:sz w:val="20"/>
          <w:szCs w:val="20"/>
        </w:rPr>
        <w:t>Do not polish or use harsh cleaners as they may damage the finish.</w:t>
      </w:r>
    </w:p>
    <w:p w14:paraId="60F5E34B" w14:textId="77777777" w:rsidR="0006330A" w:rsidRDefault="00000000">
      <w:pPr>
        <w:widowControl/>
        <w:numPr>
          <w:ilvl w:val="0"/>
          <w:numId w:val="2"/>
        </w:numPr>
        <w:spacing w:line="276" w:lineRule="auto"/>
        <w:contextualSpacing/>
        <w:jc w:val="left"/>
        <w:rPr>
          <w:rFonts w:ascii="Arial MT" w:hAnsi="Arial MT" w:cs="Arial MT"/>
          <w:sz w:val="20"/>
          <w:szCs w:val="20"/>
        </w:rPr>
      </w:pPr>
      <w:r>
        <w:rPr>
          <w:rFonts w:ascii="Arial MT" w:hAnsi="Arial MT" w:cs="Arial MT"/>
          <w:sz w:val="20"/>
          <w:szCs w:val="20"/>
        </w:rPr>
        <w:t>Wipe clean with a non-colored, lint-free soft, dry cloth.</w:t>
      </w:r>
    </w:p>
    <w:p w14:paraId="541DA756" w14:textId="77777777" w:rsidR="0006330A" w:rsidRDefault="0006330A">
      <w:pPr>
        <w:spacing w:line="276" w:lineRule="auto"/>
        <w:jc w:val="left"/>
        <w:outlineLvl w:val="0"/>
        <w:rPr>
          <w:rFonts w:ascii="Arial MT" w:hAnsi="Arial MT" w:cs="Arial MT"/>
          <w:b/>
          <w:sz w:val="28"/>
          <w:szCs w:val="28"/>
          <w:lang w:eastAsia="zh-TW"/>
        </w:rPr>
      </w:pPr>
    </w:p>
    <w:p w14:paraId="10A96816" w14:textId="77777777" w:rsidR="0006330A" w:rsidRDefault="0006330A">
      <w:pPr>
        <w:autoSpaceDE w:val="0"/>
        <w:autoSpaceDN w:val="0"/>
        <w:adjustRightInd w:val="0"/>
        <w:spacing w:line="276" w:lineRule="auto"/>
        <w:jc w:val="left"/>
        <w:outlineLvl w:val="0"/>
        <w:rPr>
          <w:rFonts w:ascii="Arial MT" w:hAnsi="Arial MT" w:cs="Arial MT"/>
          <w:b/>
          <w:sz w:val="20"/>
          <w:szCs w:val="20"/>
        </w:rPr>
      </w:pPr>
    </w:p>
    <w:p w14:paraId="4E0ABF4D" w14:textId="77777777" w:rsidR="0006330A" w:rsidRDefault="0006330A">
      <w:pPr>
        <w:autoSpaceDE w:val="0"/>
        <w:autoSpaceDN w:val="0"/>
        <w:adjustRightInd w:val="0"/>
        <w:spacing w:line="276" w:lineRule="auto"/>
        <w:jc w:val="left"/>
        <w:outlineLvl w:val="0"/>
        <w:rPr>
          <w:rFonts w:ascii="Arial MT" w:hAnsi="Arial MT" w:cs="Arial MT"/>
          <w:b/>
          <w:sz w:val="20"/>
          <w:szCs w:val="20"/>
        </w:rPr>
      </w:pPr>
    </w:p>
    <w:p w14:paraId="0D59C65E" w14:textId="77777777" w:rsidR="0006330A" w:rsidRDefault="0006330A">
      <w:pPr>
        <w:autoSpaceDE w:val="0"/>
        <w:autoSpaceDN w:val="0"/>
        <w:adjustRightInd w:val="0"/>
        <w:spacing w:line="276" w:lineRule="auto"/>
        <w:jc w:val="left"/>
        <w:outlineLvl w:val="0"/>
        <w:rPr>
          <w:rFonts w:ascii="Arial MT" w:hAnsi="Arial MT" w:cs="Arial MT"/>
          <w:b/>
          <w:sz w:val="20"/>
          <w:szCs w:val="20"/>
        </w:rPr>
      </w:pPr>
    </w:p>
    <w:p w14:paraId="481BAC03" w14:textId="77777777" w:rsidR="0006330A" w:rsidRDefault="00000000">
      <w:pPr>
        <w:autoSpaceDE w:val="0"/>
        <w:autoSpaceDN w:val="0"/>
        <w:adjustRightInd w:val="0"/>
        <w:spacing w:line="276" w:lineRule="auto"/>
        <w:ind w:firstLineChars="4600" w:firstLine="9236"/>
        <w:jc w:val="left"/>
        <w:outlineLvl w:val="0"/>
        <w:rPr>
          <w:rFonts w:ascii="Arial MT" w:hAnsi="Arial MT" w:cs="Arial MT"/>
          <w:bCs/>
          <w:kern w:val="0"/>
          <w:sz w:val="20"/>
          <w:szCs w:val="20"/>
        </w:rPr>
      </w:pPr>
      <w:r>
        <w:rPr>
          <w:rFonts w:ascii="Arial MT" w:hAnsi="Arial MT" w:cs="Arial MT"/>
          <w:b/>
          <w:sz w:val="20"/>
          <w:szCs w:val="20"/>
        </w:rPr>
        <w:t>Page 1 of 4</w:t>
      </w:r>
    </w:p>
    <w:p w14:paraId="68A2BAD7" w14:textId="77777777" w:rsidR="0006330A" w:rsidRDefault="00000000">
      <w:pPr>
        <w:spacing w:line="276" w:lineRule="auto"/>
        <w:jc w:val="left"/>
        <w:outlineLvl w:val="0"/>
        <w:rPr>
          <w:rFonts w:ascii="Arial MT" w:hAnsi="Arial MT" w:cs="Arial MT"/>
          <w:b/>
          <w:sz w:val="28"/>
          <w:szCs w:val="28"/>
          <w:lang w:eastAsia="zh-TW"/>
        </w:rPr>
      </w:pPr>
      <w:r>
        <w:rPr>
          <w:rFonts w:ascii="Arial MT" w:hAnsi="Arial MT" w:cs="Arial MT"/>
          <w:b/>
          <w:sz w:val="28"/>
          <w:szCs w:val="28"/>
          <w:lang w:eastAsia="zh-TW"/>
        </w:rPr>
        <w:lastRenderedPageBreak/>
        <w:t>Pre-assembly:</w:t>
      </w:r>
    </w:p>
    <w:p w14:paraId="45E6BC72" w14:textId="77777777" w:rsidR="0006330A" w:rsidRDefault="00000000">
      <w:pPr>
        <w:widowControl/>
        <w:numPr>
          <w:ilvl w:val="0"/>
          <w:numId w:val="3"/>
        </w:numPr>
        <w:autoSpaceDE w:val="0"/>
        <w:autoSpaceDN w:val="0"/>
        <w:adjustRightInd w:val="0"/>
        <w:spacing w:line="276" w:lineRule="auto"/>
        <w:ind w:left="360" w:hanging="360"/>
        <w:jc w:val="left"/>
        <w:rPr>
          <w:rFonts w:ascii="Arial MT" w:hAnsi="Arial MT" w:cs="Arial MT"/>
          <w:kern w:val="0"/>
          <w:sz w:val="20"/>
          <w:szCs w:val="20"/>
        </w:rPr>
      </w:pPr>
      <w:r>
        <w:rPr>
          <w:rFonts w:ascii="Arial MT" w:eastAsia="Times New Roman" w:hAnsi="Arial MT" w:cs="Arial MT"/>
          <w:sz w:val="20"/>
          <w:szCs w:val="20"/>
          <w:lang w:eastAsia="en-US"/>
        </w:rPr>
        <w:t>Remove all parts and hardware from box along with any plastic protective packaging.</w:t>
      </w:r>
    </w:p>
    <w:p w14:paraId="3FD8424C" w14:textId="77777777" w:rsidR="0006330A" w:rsidRDefault="00000000">
      <w:pPr>
        <w:widowControl/>
        <w:numPr>
          <w:ilvl w:val="0"/>
          <w:numId w:val="3"/>
        </w:numPr>
        <w:autoSpaceDE w:val="0"/>
        <w:autoSpaceDN w:val="0"/>
        <w:adjustRightInd w:val="0"/>
        <w:spacing w:line="276" w:lineRule="auto"/>
        <w:ind w:left="360" w:hanging="360"/>
        <w:jc w:val="left"/>
        <w:rPr>
          <w:rFonts w:ascii="Arial MT" w:eastAsia="Times New Roman" w:hAnsi="Arial MT" w:cs="Arial MT"/>
          <w:sz w:val="20"/>
          <w:szCs w:val="20"/>
          <w:lang w:eastAsia="en-US"/>
        </w:rPr>
      </w:pPr>
      <w:r>
        <w:rPr>
          <w:rFonts w:ascii="Arial MT" w:eastAsia="Times New Roman" w:hAnsi="Arial MT" w:cs="Arial MT"/>
          <w:sz w:val="20"/>
          <w:szCs w:val="20"/>
          <w:lang w:eastAsia="en-US"/>
        </w:rPr>
        <w:t>Check that all parts listed are included.</w:t>
      </w:r>
    </w:p>
    <w:p w14:paraId="66743220" w14:textId="77777777" w:rsidR="0006330A" w:rsidRDefault="00000000">
      <w:pPr>
        <w:widowControl/>
        <w:numPr>
          <w:ilvl w:val="0"/>
          <w:numId w:val="3"/>
        </w:numPr>
        <w:autoSpaceDE w:val="0"/>
        <w:autoSpaceDN w:val="0"/>
        <w:adjustRightInd w:val="0"/>
        <w:spacing w:line="276" w:lineRule="auto"/>
        <w:ind w:left="360" w:hanging="360"/>
        <w:jc w:val="left"/>
        <w:rPr>
          <w:rFonts w:ascii="Arial MT" w:eastAsia="Times New Roman" w:hAnsi="Arial MT" w:cs="Arial MT"/>
          <w:sz w:val="20"/>
          <w:szCs w:val="20"/>
          <w:lang w:eastAsia="en-US"/>
        </w:rPr>
      </w:pPr>
      <w:r>
        <w:rPr>
          <w:rFonts w:ascii="Arial MT" w:eastAsia="Times New Roman" w:hAnsi="Arial MT" w:cs="Arial MT"/>
          <w:sz w:val="20"/>
          <w:szCs w:val="20"/>
          <w:lang w:eastAsia="en-US"/>
        </w:rPr>
        <w:t>Do not discard any contents until after assembly is complete to avoid accidentally discarding small parts or hardware.</w:t>
      </w:r>
    </w:p>
    <w:p w14:paraId="12B3F1A2" w14:textId="77777777" w:rsidR="0006330A" w:rsidRDefault="00000000">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
          <w:kern w:val="0"/>
          <w:sz w:val="28"/>
          <w:szCs w:val="28"/>
        </w:rPr>
        <w:t>Component List</w:t>
      </w:r>
    </w:p>
    <w:tbl>
      <w:tblPr>
        <w:tblStyle w:val="TableGrid"/>
        <w:tblpPr w:leftFromText="180" w:rightFromText="180" w:vertAnchor="text" w:horzAnchor="page" w:tblpX="941" w:tblpY="173"/>
        <w:tblOverlap w:val="never"/>
        <w:tblW w:w="0" w:type="auto"/>
        <w:tblLayout w:type="fixed"/>
        <w:tblLook w:val="04A0" w:firstRow="1" w:lastRow="0" w:firstColumn="1" w:lastColumn="0" w:noHBand="0" w:noVBand="1"/>
      </w:tblPr>
      <w:tblGrid>
        <w:gridCol w:w="1070"/>
        <w:gridCol w:w="1770"/>
        <w:gridCol w:w="1800"/>
        <w:gridCol w:w="1337"/>
      </w:tblGrid>
      <w:tr w:rsidR="0006330A" w14:paraId="6A379782" w14:textId="77777777">
        <w:trPr>
          <w:trHeight w:val="372"/>
        </w:trPr>
        <w:tc>
          <w:tcPr>
            <w:tcW w:w="1070" w:type="dxa"/>
            <w:vAlign w:val="center"/>
          </w:tcPr>
          <w:p w14:paraId="1C499EEF" w14:textId="77777777" w:rsidR="0006330A" w:rsidRDefault="00000000">
            <w:pPr>
              <w:autoSpaceDE w:val="0"/>
              <w:autoSpaceDN w:val="0"/>
              <w:adjustRightInd w:val="0"/>
              <w:spacing w:line="276" w:lineRule="auto"/>
              <w:jc w:val="center"/>
              <w:outlineLvl w:val="0"/>
              <w:rPr>
                <w:rFonts w:ascii="Arial MT" w:hAnsi="Arial MT" w:cs="Arial MT"/>
                <w:b/>
                <w:kern w:val="0"/>
                <w:sz w:val="20"/>
                <w:szCs w:val="20"/>
              </w:rPr>
            </w:pPr>
            <w:r>
              <w:rPr>
                <w:rFonts w:ascii="Arial MT" w:hAnsi="Arial MT" w:cs="Arial MT"/>
                <w:bCs/>
                <w:kern w:val="0"/>
                <w:sz w:val="20"/>
                <w:szCs w:val="20"/>
              </w:rPr>
              <w:t>Part code</w:t>
            </w:r>
          </w:p>
        </w:tc>
        <w:tc>
          <w:tcPr>
            <w:tcW w:w="1770" w:type="dxa"/>
            <w:vAlign w:val="center"/>
          </w:tcPr>
          <w:p w14:paraId="4F62EA73" w14:textId="77777777" w:rsidR="0006330A" w:rsidRDefault="00000000">
            <w:pPr>
              <w:autoSpaceDE w:val="0"/>
              <w:autoSpaceDN w:val="0"/>
              <w:adjustRightInd w:val="0"/>
              <w:spacing w:line="276" w:lineRule="auto"/>
              <w:jc w:val="center"/>
              <w:outlineLvl w:val="0"/>
              <w:rPr>
                <w:rFonts w:ascii="Arial MT" w:hAnsi="Arial MT" w:cs="Arial MT"/>
                <w:b/>
                <w:kern w:val="0"/>
                <w:sz w:val="20"/>
                <w:szCs w:val="20"/>
              </w:rPr>
            </w:pPr>
            <w:r>
              <w:rPr>
                <w:rFonts w:ascii="Arial MT" w:hAnsi="Arial MT" w:cs="Arial MT"/>
                <w:bCs/>
                <w:kern w:val="0"/>
                <w:sz w:val="20"/>
                <w:szCs w:val="20"/>
              </w:rPr>
              <w:t>Component</w:t>
            </w:r>
          </w:p>
        </w:tc>
        <w:tc>
          <w:tcPr>
            <w:tcW w:w="1800" w:type="dxa"/>
            <w:vAlign w:val="center"/>
          </w:tcPr>
          <w:p w14:paraId="20C91D63" w14:textId="77777777" w:rsidR="0006330A" w:rsidRDefault="00000000">
            <w:pPr>
              <w:autoSpaceDE w:val="0"/>
              <w:autoSpaceDN w:val="0"/>
              <w:adjustRightInd w:val="0"/>
              <w:spacing w:line="276" w:lineRule="auto"/>
              <w:jc w:val="center"/>
              <w:outlineLvl w:val="0"/>
              <w:rPr>
                <w:rFonts w:ascii="Arial MT" w:hAnsi="Arial MT" w:cs="Arial MT"/>
                <w:b/>
                <w:kern w:val="0"/>
                <w:sz w:val="20"/>
                <w:szCs w:val="20"/>
              </w:rPr>
            </w:pPr>
            <w:r>
              <w:rPr>
                <w:rFonts w:ascii="Arial MT" w:hAnsi="Arial MT" w:cs="Arial MT"/>
                <w:bCs/>
                <w:kern w:val="0"/>
                <w:sz w:val="20"/>
                <w:szCs w:val="20"/>
              </w:rPr>
              <w:t>Description</w:t>
            </w:r>
          </w:p>
        </w:tc>
        <w:tc>
          <w:tcPr>
            <w:tcW w:w="1337" w:type="dxa"/>
            <w:vAlign w:val="center"/>
          </w:tcPr>
          <w:p w14:paraId="5E79301C" w14:textId="77777777" w:rsidR="0006330A" w:rsidRDefault="00000000">
            <w:pPr>
              <w:autoSpaceDE w:val="0"/>
              <w:autoSpaceDN w:val="0"/>
              <w:adjustRightInd w:val="0"/>
              <w:spacing w:line="276" w:lineRule="auto"/>
              <w:jc w:val="center"/>
              <w:outlineLvl w:val="0"/>
              <w:rPr>
                <w:rFonts w:ascii="Arial MT" w:hAnsi="Arial MT" w:cs="Arial MT"/>
                <w:b/>
                <w:kern w:val="0"/>
                <w:sz w:val="20"/>
                <w:szCs w:val="20"/>
              </w:rPr>
            </w:pPr>
            <w:r>
              <w:rPr>
                <w:rFonts w:ascii="Arial MT" w:hAnsi="Arial MT" w:cs="Arial MT"/>
                <w:bCs/>
                <w:kern w:val="0"/>
                <w:sz w:val="20"/>
                <w:szCs w:val="20"/>
              </w:rPr>
              <w:t>Q</w:t>
            </w:r>
            <w:r>
              <w:rPr>
                <w:rFonts w:ascii="Arial MT" w:hAnsi="Arial MT" w:cs="Arial MT" w:hint="eastAsia"/>
                <w:bCs/>
                <w:kern w:val="0"/>
                <w:sz w:val="20"/>
                <w:szCs w:val="20"/>
              </w:rPr>
              <w:t>ty</w:t>
            </w:r>
          </w:p>
        </w:tc>
      </w:tr>
      <w:tr w:rsidR="0006330A" w14:paraId="496FE272" w14:textId="77777777">
        <w:trPr>
          <w:trHeight w:val="958"/>
        </w:trPr>
        <w:tc>
          <w:tcPr>
            <w:tcW w:w="1070" w:type="dxa"/>
            <w:vAlign w:val="center"/>
          </w:tcPr>
          <w:p w14:paraId="71BC414C" w14:textId="77777777" w:rsidR="0006330A" w:rsidRDefault="00000000">
            <w:pPr>
              <w:autoSpaceDE w:val="0"/>
              <w:autoSpaceDN w:val="0"/>
              <w:adjustRightInd w:val="0"/>
              <w:spacing w:line="276" w:lineRule="auto"/>
              <w:jc w:val="center"/>
              <w:outlineLvl w:val="0"/>
              <w:rPr>
                <w:rFonts w:ascii="Arial MT" w:hAnsi="Arial MT" w:cs="Arial MT"/>
                <w:bCs/>
                <w:kern w:val="0"/>
                <w:sz w:val="18"/>
                <w:szCs w:val="18"/>
              </w:rPr>
            </w:pPr>
            <w:r>
              <w:rPr>
                <w:rFonts w:ascii="Arial MT" w:hAnsi="Arial MT" w:cs="Arial MT"/>
                <w:bCs/>
                <w:kern w:val="0"/>
                <w:sz w:val="18"/>
                <w:szCs w:val="18"/>
              </w:rPr>
              <w:t>A</w:t>
            </w:r>
          </w:p>
        </w:tc>
        <w:tc>
          <w:tcPr>
            <w:tcW w:w="1770" w:type="dxa"/>
            <w:vAlign w:val="center"/>
          </w:tcPr>
          <w:p w14:paraId="5E21F01A" w14:textId="77777777" w:rsidR="0006330A" w:rsidRDefault="00000000">
            <w:pPr>
              <w:autoSpaceDE w:val="0"/>
              <w:autoSpaceDN w:val="0"/>
              <w:adjustRightInd w:val="0"/>
              <w:spacing w:line="276" w:lineRule="auto"/>
              <w:jc w:val="center"/>
              <w:outlineLvl w:val="0"/>
              <w:rPr>
                <w:rFonts w:ascii="Arial MT" w:hAnsi="Arial MT" w:cs="Arial MT"/>
                <w:bCs/>
                <w:kern w:val="0"/>
                <w:sz w:val="8"/>
                <w:szCs w:val="8"/>
              </w:rPr>
            </w:pPr>
            <w:r>
              <w:rPr>
                <w:noProof/>
              </w:rPr>
              <w:drawing>
                <wp:anchor distT="0" distB="0" distL="114300" distR="114300" simplePos="0" relativeHeight="251660288" behindDoc="0" locked="0" layoutInCell="1" allowOverlap="1" wp14:anchorId="309F7C60" wp14:editId="7173317C">
                  <wp:simplePos x="0" y="0"/>
                  <wp:positionH relativeFrom="column">
                    <wp:posOffset>-32385</wp:posOffset>
                  </wp:positionH>
                  <wp:positionV relativeFrom="paragraph">
                    <wp:posOffset>97155</wp:posOffset>
                  </wp:positionV>
                  <wp:extent cx="1057275" cy="344805"/>
                  <wp:effectExtent l="0" t="0" r="9525" b="17145"/>
                  <wp:wrapNone/>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7"/>
                          <a:stretch>
                            <a:fillRect/>
                          </a:stretch>
                        </pic:blipFill>
                        <pic:spPr>
                          <a:xfrm>
                            <a:off x="0" y="0"/>
                            <a:ext cx="1057275" cy="344805"/>
                          </a:xfrm>
                          <a:prstGeom prst="rect">
                            <a:avLst/>
                          </a:prstGeom>
                          <a:noFill/>
                          <a:ln>
                            <a:noFill/>
                          </a:ln>
                        </pic:spPr>
                      </pic:pic>
                    </a:graphicData>
                  </a:graphic>
                </wp:anchor>
              </w:drawing>
            </w:r>
          </w:p>
        </w:tc>
        <w:tc>
          <w:tcPr>
            <w:tcW w:w="1800" w:type="dxa"/>
            <w:vAlign w:val="center"/>
          </w:tcPr>
          <w:p w14:paraId="5704FA13" w14:textId="77777777" w:rsidR="0006330A"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C</w:t>
            </w:r>
            <w:r>
              <w:rPr>
                <w:rFonts w:ascii="Arial MT" w:hAnsi="Arial MT" w:cs="Arial MT" w:hint="eastAsia"/>
                <w:bCs/>
                <w:kern w:val="0"/>
                <w:sz w:val="16"/>
                <w:szCs w:val="16"/>
              </w:rPr>
              <w:t>eiling cap</w:t>
            </w:r>
          </w:p>
        </w:tc>
        <w:tc>
          <w:tcPr>
            <w:tcW w:w="1337" w:type="dxa"/>
            <w:vAlign w:val="center"/>
          </w:tcPr>
          <w:p w14:paraId="74FA8291" w14:textId="77777777" w:rsidR="0006330A"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1</w:t>
            </w:r>
          </w:p>
        </w:tc>
      </w:tr>
      <w:tr w:rsidR="0006330A" w14:paraId="56135F21" w14:textId="77777777">
        <w:trPr>
          <w:trHeight w:val="916"/>
        </w:trPr>
        <w:tc>
          <w:tcPr>
            <w:tcW w:w="1070" w:type="dxa"/>
            <w:vAlign w:val="center"/>
          </w:tcPr>
          <w:p w14:paraId="644F0D4C" w14:textId="77777777" w:rsidR="0006330A" w:rsidRDefault="0006330A">
            <w:pPr>
              <w:autoSpaceDE w:val="0"/>
              <w:autoSpaceDN w:val="0"/>
              <w:adjustRightInd w:val="0"/>
              <w:spacing w:line="276" w:lineRule="auto"/>
              <w:jc w:val="center"/>
              <w:outlineLvl w:val="0"/>
              <w:rPr>
                <w:rFonts w:ascii="Arial MT" w:hAnsi="Arial MT" w:cs="Arial MT"/>
                <w:bCs/>
                <w:kern w:val="0"/>
                <w:sz w:val="18"/>
                <w:szCs w:val="18"/>
              </w:rPr>
            </w:pPr>
          </w:p>
          <w:p w14:paraId="47BE0D4D" w14:textId="77777777" w:rsidR="0006330A" w:rsidRDefault="00000000">
            <w:pPr>
              <w:autoSpaceDE w:val="0"/>
              <w:autoSpaceDN w:val="0"/>
              <w:adjustRightInd w:val="0"/>
              <w:spacing w:line="276" w:lineRule="auto"/>
              <w:jc w:val="center"/>
              <w:outlineLvl w:val="0"/>
              <w:rPr>
                <w:rFonts w:ascii="Arial MT" w:hAnsi="Arial MT" w:cs="Arial MT"/>
                <w:bCs/>
                <w:kern w:val="0"/>
                <w:sz w:val="18"/>
                <w:szCs w:val="18"/>
              </w:rPr>
            </w:pPr>
            <w:r>
              <w:rPr>
                <w:rFonts w:ascii="Arial MT" w:hAnsi="Arial MT" w:cs="Arial MT"/>
                <w:bCs/>
                <w:kern w:val="0"/>
                <w:sz w:val="18"/>
                <w:szCs w:val="18"/>
              </w:rPr>
              <w:t>B</w:t>
            </w:r>
          </w:p>
        </w:tc>
        <w:tc>
          <w:tcPr>
            <w:tcW w:w="1770" w:type="dxa"/>
            <w:vAlign w:val="center"/>
          </w:tcPr>
          <w:p w14:paraId="61112401" w14:textId="77777777" w:rsidR="0006330A" w:rsidRDefault="00000000">
            <w:pPr>
              <w:autoSpaceDE w:val="0"/>
              <w:autoSpaceDN w:val="0"/>
              <w:adjustRightInd w:val="0"/>
              <w:spacing w:line="276" w:lineRule="auto"/>
              <w:jc w:val="center"/>
              <w:outlineLvl w:val="0"/>
              <w:rPr>
                <w:rFonts w:ascii="Arial MT" w:hAnsi="Arial MT" w:cs="Arial MT"/>
                <w:bCs/>
                <w:kern w:val="0"/>
                <w:sz w:val="8"/>
                <w:szCs w:val="8"/>
              </w:rPr>
            </w:pPr>
            <w:r>
              <w:rPr>
                <w:noProof/>
              </w:rPr>
              <w:drawing>
                <wp:anchor distT="0" distB="0" distL="114300" distR="114300" simplePos="0" relativeHeight="251661312" behindDoc="0" locked="0" layoutInCell="1" allowOverlap="1" wp14:anchorId="6B3E4E3E" wp14:editId="504C8574">
                  <wp:simplePos x="0" y="0"/>
                  <wp:positionH relativeFrom="column">
                    <wp:posOffset>132080</wp:posOffset>
                  </wp:positionH>
                  <wp:positionV relativeFrom="paragraph">
                    <wp:posOffset>53975</wp:posOffset>
                  </wp:positionV>
                  <wp:extent cx="672465" cy="445135"/>
                  <wp:effectExtent l="0" t="0" r="13335" b="12065"/>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8"/>
                          <a:stretch>
                            <a:fillRect/>
                          </a:stretch>
                        </pic:blipFill>
                        <pic:spPr>
                          <a:xfrm>
                            <a:off x="0" y="0"/>
                            <a:ext cx="672465" cy="445135"/>
                          </a:xfrm>
                          <a:prstGeom prst="rect">
                            <a:avLst/>
                          </a:prstGeom>
                          <a:noFill/>
                          <a:ln>
                            <a:noFill/>
                          </a:ln>
                        </pic:spPr>
                      </pic:pic>
                    </a:graphicData>
                  </a:graphic>
                </wp:anchor>
              </w:drawing>
            </w:r>
          </w:p>
        </w:tc>
        <w:tc>
          <w:tcPr>
            <w:tcW w:w="1800" w:type="dxa"/>
            <w:vAlign w:val="center"/>
          </w:tcPr>
          <w:p w14:paraId="699F1CD1" w14:textId="77777777" w:rsidR="0006330A"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Crossbar</w:t>
            </w:r>
          </w:p>
        </w:tc>
        <w:tc>
          <w:tcPr>
            <w:tcW w:w="1337" w:type="dxa"/>
            <w:vAlign w:val="center"/>
          </w:tcPr>
          <w:p w14:paraId="182171B1" w14:textId="77777777" w:rsidR="0006330A"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1</w:t>
            </w:r>
          </w:p>
        </w:tc>
      </w:tr>
    </w:tbl>
    <w:p w14:paraId="403547EF" w14:textId="77777777" w:rsidR="0006330A" w:rsidRDefault="00000000">
      <w:pPr>
        <w:autoSpaceDE w:val="0"/>
        <w:autoSpaceDN w:val="0"/>
        <w:adjustRightInd w:val="0"/>
        <w:spacing w:line="276" w:lineRule="auto"/>
        <w:jc w:val="left"/>
        <w:outlineLvl w:val="0"/>
        <w:rPr>
          <w:rFonts w:ascii="Arial MT" w:hAnsi="Arial MT" w:cs="Arial MT"/>
          <w:b/>
          <w:kern w:val="0"/>
          <w:sz w:val="28"/>
          <w:szCs w:val="28"/>
        </w:rPr>
      </w:pPr>
      <w:r>
        <w:rPr>
          <w:rFonts w:hint="eastAsia"/>
        </w:rPr>
        <w:t xml:space="preserve">    </w:t>
      </w:r>
      <w:r>
        <w:rPr>
          <w:noProof/>
        </w:rPr>
        <w:drawing>
          <wp:inline distT="0" distB="0" distL="114300" distR="114300" wp14:anchorId="22A88065" wp14:editId="35526095">
            <wp:extent cx="2207260" cy="3693160"/>
            <wp:effectExtent l="0" t="0" r="254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2207260" cy="3693160"/>
                    </a:xfrm>
                    <a:prstGeom prst="rect">
                      <a:avLst/>
                    </a:prstGeom>
                    <a:noFill/>
                    <a:ln>
                      <a:noFill/>
                    </a:ln>
                  </pic:spPr>
                </pic:pic>
              </a:graphicData>
            </a:graphic>
          </wp:inline>
        </w:drawing>
      </w:r>
    </w:p>
    <w:p w14:paraId="57157896" w14:textId="77777777" w:rsidR="0006330A" w:rsidRDefault="00000000">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
          <w:kern w:val="0"/>
          <w:sz w:val="28"/>
          <w:szCs w:val="28"/>
        </w:rPr>
        <w:t>Hardware List</w:t>
      </w:r>
    </w:p>
    <w:tbl>
      <w:tblPr>
        <w:tblStyle w:val="TableGrid"/>
        <w:tblpPr w:leftFromText="180" w:rightFromText="180" w:vertAnchor="text" w:horzAnchor="page" w:tblpX="886" w:tblpY="101"/>
        <w:tblOverlap w:val="never"/>
        <w:tblW w:w="0" w:type="auto"/>
        <w:tblLook w:val="04A0" w:firstRow="1" w:lastRow="0" w:firstColumn="1" w:lastColumn="0" w:noHBand="0" w:noVBand="1"/>
      </w:tblPr>
      <w:tblGrid>
        <w:gridCol w:w="1191"/>
        <w:gridCol w:w="1835"/>
        <w:gridCol w:w="1820"/>
        <w:gridCol w:w="990"/>
      </w:tblGrid>
      <w:tr w:rsidR="0006330A" w14:paraId="69C5CC9B" w14:textId="77777777">
        <w:trPr>
          <w:trHeight w:val="680"/>
        </w:trPr>
        <w:tc>
          <w:tcPr>
            <w:tcW w:w="1191" w:type="dxa"/>
            <w:vAlign w:val="center"/>
          </w:tcPr>
          <w:p w14:paraId="6DBFE762" w14:textId="77777777" w:rsidR="0006330A" w:rsidRDefault="00000000">
            <w:pPr>
              <w:autoSpaceDE w:val="0"/>
              <w:autoSpaceDN w:val="0"/>
              <w:adjustRightInd w:val="0"/>
              <w:spacing w:line="276" w:lineRule="auto"/>
              <w:jc w:val="center"/>
              <w:outlineLvl w:val="0"/>
              <w:rPr>
                <w:rFonts w:ascii="Arial MT" w:hAnsi="Arial MT" w:cs="Arial MT"/>
                <w:b/>
                <w:kern w:val="0"/>
                <w:sz w:val="28"/>
                <w:szCs w:val="28"/>
              </w:rPr>
            </w:pPr>
            <w:r>
              <w:rPr>
                <w:rFonts w:ascii="Arial MT" w:hAnsi="Arial MT" w:cs="Arial MT"/>
                <w:bCs/>
                <w:kern w:val="0"/>
                <w:sz w:val="20"/>
                <w:szCs w:val="20"/>
              </w:rPr>
              <w:t>Part code</w:t>
            </w:r>
          </w:p>
        </w:tc>
        <w:tc>
          <w:tcPr>
            <w:tcW w:w="1835" w:type="dxa"/>
            <w:vAlign w:val="center"/>
          </w:tcPr>
          <w:p w14:paraId="761C9315" w14:textId="77777777" w:rsidR="0006330A" w:rsidRDefault="00000000">
            <w:pPr>
              <w:autoSpaceDE w:val="0"/>
              <w:autoSpaceDN w:val="0"/>
              <w:adjustRightInd w:val="0"/>
              <w:spacing w:line="276" w:lineRule="auto"/>
              <w:jc w:val="center"/>
              <w:outlineLvl w:val="0"/>
              <w:rPr>
                <w:rFonts w:ascii="Arial MT" w:hAnsi="Arial MT" w:cs="Arial MT"/>
                <w:b/>
                <w:kern w:val="0"/>
                <w:sz w:val="28"/>
                <w:szCs w:val="28"/>
              </w:rPr>
            </w:pPr>
            <w:r>
              <w:rPr>
                <w:rFonts w:ascii="Arial MT" w:hAnsi="Arial MT" w:cs="Arial MT"/>
                <w:bCs/>
                <w:kern w:val="0"/>
                <w:sz w:val="20"/>
                <w:szCs w:val="20"/>
              </w:rPr>
              <w:t>Component</w:t>
            </w:r>
          </w:p>
        </w:tc>
        <w:tc>
          <w:tcPr>
            <w:tcW w:w="1820" w:type="dxa"/>
            <w:vAlign w:val="center"/>
          </w:tcPr>
          <w:p w14:paraId="41438FD4" w14:textId="77777777" w:rsidR="0006330A" w:rsidRDefault="00000000">
            <w:pPr>
              <w:autoSpaceDE w:val="0"/>
              <w:autoSpaceDN w:val="0"/>
              <w:adjustRightInd w:val="0"/>
              <w:spacing w:line="276" w:lineRule="auto"/>
              <w:jc w:val="center"/>
              <w:outlineLvl w:val="0"/>
              <w:rPr>
                <w:rFonts w:ascii="Arial MT" w:hAnsi="Arial MT" w:cs="Arial MT"/>
                <w:b/>
                <w:kern w:val="0"/>
                <w:sz w:val="28"/>
                <w:szCs w:val="28"/>
              </w:rPr>
            </w:pPr>
            <w:r>
              <w:rPr>
                <w:rFonts w:ascii="Arial MT" w:hAnsi="Arial MT" w:cs="Arial MT"/>
                <w:bCs/>
                <w:kern w:val="0"/>
                <w:sz w:val="20"/>
                <w:szCs w:val="20"/>
              </w:rPr>
              <w:t>Description</w:t>
            </w:r>
          </w:p>
        </w:tc>
        <w:tc>
          <w:tcPr>
            <w:tcW w:w="990" w:type="dxa"/>
            <w:vAlign w:val="center"/>
          </w:tcPr>
          <w:p w14:paraId="57F193F4" w14:textId="77777777" w:rsidR="0006330A" w:rsidRDefault="00000000">
            <w:pPr>
              <w:autoSpaceDE w:val="0"/>
              <w:autoSpaceDN w:val="0"/>
              <w:adjustRightInd w:val="0"/>
              <w:spacing w:line="276" w:lineRule="auto"/>
              <w:jc w:val="center"/>
              <w:outlineLvl w:val="0"/>
              <w:rPr>
                <w:rFonts w:ascii="Arial MT" w:hAnsi="Arial MT" w:cs="Arial MT"/>
                <w:b/>
                <w:kern w:val="0"/>
                <w:sz w:val="28"/>
                <w:szCs w:val="28"/>
              </w:rPr>
            </w:pPr>
            <w:r>
              <w:rPr>
                <w:rFonts w:ascii="Arial MT" w:hAnsi="Arial MT" w:cs="Arial MT"/>
                <w:bCs/>
                <w:kern w:val="0"/>
                <w:sz w:val="20"/>
                <w:szCs w:val="20"/>
              </w:rPr>
              <w:t>Q</w:t>
            </w:r>
            <w:r>
              <w:rPr>
                <w:rFonts w:ascii="Arial MT" w:hAnsi="Arial MT" w:cs="Arial MT" w:hint="eastAsia"/>
                <w:bCs/>
                <w:kern w:val="0"/>
                <w:sz w:val="20"/>
                <w:szCs w:val="20"/>
              </w:rPr>
              <w:t>ty</w:t>
            </w:r>
          </w:p>
        </w:tc>
      </w:tr>
      <w:tr w:rsidR="0006330A" w14:paraId="49F83AF5" w14:textId="77777777">
        <w:trPr>
          <w:trHeight w:val="780"/>
        </w:trPr>
        <w:tc>
          <w:tcPr>
            <w:tcW w:w="1191" w:type="dxa"/>
            <w:vAlign w:val="center"/>
          </w:tcPr>
          <w:p w14:paraId="644755C2" w14:textId="77777777" w:rsidR="0006330A" w:rsidRDefault="00000000">
            <w:pPr>
              <w:autoSpaceDE w:val="0"/>
              <w:autoSpaceDN w:val="0"/>
              <w:adjustRightInd w:val="0"/>
              <w:spacing w:line="276" w:lineRule="auto"/>
              <w:jc w:val="center"/>
              <w:outlineLvl w:val="0"/>
              <w:rPr>
                <w:rFonts w:ascii="Arial MT" w:hAnsi="Arial MT" w:cs="Arial MT"/>
                <w:bCs/>
                <w:kern w:val="0"/>
                <w:sz w:val="18"/>
                <w:szCs w:val="18"/>
              </w:rPr>
            </w:pPr>
            <w:r>
              <w:rPr>
                <w:rFonts w:ascii="Arial MT" w:hAnsi="Arial MT" w:cs="Arial MT" w:hint="eastAsia"/>
                <w:bCs/>
                <w:kern w:val="0"/>
                <w:sz w:val="18"/>
                <w:szCs w:val="18"/>
              </w:rPr>
              <w:t>C</w:t>
            </w:r>
          </w:p>
        </w:tc>
        <w:tc>
          <w:tcPr>
            <w:tcW w:w="1835" w:type="dxa"/>
            <w:vAlign w:val="center"/>
          </w:tcPr>
          <w:p w14:paraId="1FB1F28F" w14:textId="77777777" w:rsidR="0006330A" w:rsidRDefault="00000000">
            <w:pPr>
              <w:autoSpaceDE w:val="0"/>
              <w:autoSpaceDN w:val="0"/>
              <w:adjustRightInd w:val="0"/>
              <w:spacing w:line="276" w:lineRule="auto"/>
              <w:jc w:val="center"/>
              <w:outlineLvl w:val="0"/>
              <w:rPr>
                <w:rFonts w:ascii="Arial MT" w:hAnsi="Arial MT" w:cs="Arial MT"/>
                <w:bCs/>
                <w:kern w:val="0"/>
                <w:sz w:val="28"/>
                <w:szCs w:val="28"/>
              </w:rPr>
            </w:pPr>
            <w:r>
              <w:rPr>
                <w:noProof/>
              </w:rPr>
              <w:drawing>
                <wp:anchor distT="0" distB="0" distL="114300" distR="114300" simplePos="0" relativeHeight="251662336" behindDoc="0" locked="0" layoutInCell="1" allowOverlap="1" wp14:anchorId="34500F51" wp14:editId="7E68726F">
                  <wp:simplePos x="0" y="0"/>
                  <wp:positionH relativeFrom="column">
                    <wp:posOffset>19685</wp:posOffset>
                  </wp:positionH>
                  <wp:positionV relativeFrom="paragraph">
                    <wp:posOffset>78740</wp:posOffset>
                  </wp:positionV>
                  <wp:extent cx="942340" cy="345440"/>
                  <wp:effectExtent l="0" t="0" r="10160" b="16510"/>
                  <wp:wrapNone/>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10"/>
                          <a:stretch>
                            <a:fillRect/>
                          </a:stretch>
                        </pic:blipFill>
                        <pic:spPr>
                          <a:xfrm>
                            <a:off x="0" y="0"/>
                            <a:ext cx="942340" cy="345440"/>
                          </a:xfrm>
                          <a:prstGeom prst="rect">
                            <a:avLst/>
                          </a:prstGeom>
                          <a:noFill/>
                          <a:ln>
                            <a:noFill/>
                          </a:ln>
                        </pic:spPr>
                      </pic:pic>
                    </a:graphicData>
                  </a:graphic>
                </wp:anchor>
              </w:drawing>
            </w:r>
          </w:p>
        </w:tc>
        <w:tc>
          <w:tcPr>
            <w:tcW w:w="1820" w:type="dxa"/>
            <w:vAlign w:val="center"/>
          </w:tcPr>
          <w:p w14:paraId="08B30DD4" w14:textId="77777777" w:rsidR="0006330A"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 xml:space="preserve">Mounting </w:t>
            </w:r>
            <w:r>
              <w:rPr>
                <w:rFonts w:ascii="Arial MT" w:hAnsi="Arial MT" w:cs="Arial MT" w:hint="eastAsia"/>
                <w:bCs/>
                <w:kern w:val="0"/>
                <w:sz w:val="16"/>
                <w:szCs w:val="16"/>
              </w:rPr>
              <w:t>s</w:t>
            </w:r>
            <w:r>
              <w:rPr>
                <w:rFonts w:ascii="Arial MT" w:hAnsi="Arial MT" w:cs="Arial MT"/>
                <w:bCs/>
                <w:kern w:val="0"/>
                <w:sz w:val="16"/>
                <w:szCs w:val="16"/>
              </w:rPr>
              <w:t>crew G5/32-T32 L30</w:t>
            </w:r>
          </w:p>
        </w:tc>
        <w:tc>
          <w:tcPr>
            <w:tcW w:w="990" w:type="dxa"/>
            <w:vAlign w:val="center"/>
          </w:tcPr>
          <w:p w14:paraId="58262221" w14:textId="77777777" w:rsidR="0006330A"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2</w:t>
            </w:r>
          </w:p>
        </w:tc>
      </w:tr>
      <w:tr w:rsidR="0006330A" w14:paraId="0C57794A" w14:textId="77777777">
        <w:trPr>
          <w:trHeight w:val="783"/>
        </w:trPr>
        <w:tc>
          <w:tcPr>
            <w:tcW w:w="1191" w:type="dxa"/>
            <w:vAlign w:val="center"/>
          </w:tcPr>
          <w:p w14:paraId="52FAA337" w14:textId="77777777" w:rsidR="0006330A" w:rsidRDefault="00000000">
            <w:pPr>
              <w:autoSpaceDE w:val="0"/>
              <w:autoSpaceDN w:val="0"/>
              <w:adjustRightInd w:val="0"/>
              <w:spacing w:line="276" w:lineRule="auto"/>
              <w:jc w:val="center"/>
              <w:outlineLvl w:val="0"/>
              <w:rPr>
                <w:rFonts w:ascii="Arial MT" w:hAnsi="Arial MT" w:cs="Arial MT"/>
                <w:bCs/>
                <w:kern w:val="0"/>
                <w:sz w:val="18"/>
                <w:szCs w:val="18"/>
              </w:rPr>
            </w:pPr>
            <w:r>
              <w:rPr>
                <w:rFonts w:ascii="Arial MT" w:hAnsi="Arial MT" w:cs="Arial MT" w:hint="eastAsia"/>
                <w:bCs/>
                <w:kern w:val="0"/>
                <w:sz w:val="18"/>
                <w:szCs w:val="18"/>
              </w:rPr>
              <w:t>D</w:t>
            </w:r>
          </w:p>
        </w:tc>
        <w:tc>
          <w:tcPr>
            <w:tcW w:w="1835" w:type="dxa"/>
            <w:vAlign w:val="center"/>
          </w:tcPr>
          <w:p w14:paraId="7454697E" w14:textId="77777777" w:rsidR="0006330A" w:rsidRDefault="00000000">
            <w:pPr>
              <w:autoSpaceDE w:val="0"/>
              <w:autoSpaceDN w:val="0"/>
              <w:adjustRightInd w:val="0"/>
              <w:spacing w:line="276" w:lineRule="auto"/>
              <w:jc w:val="center"/>
              <w:outlineLvl w:val="0"/>
              <w:rPr>
                <w:rFonts w:ascii="Arial MT" w:hAnsi="Arial MT" w:cs="Arial MT"/>
                <w:bCs/>
                <w:kern w:val="0"/>
                <w:sz w:val="28"/>
                <w:szCs w:val="28"/>
              </w:rPr>
            </w:pPr>
            <w:r>
              <w:rPr>
                <w:noProof/>
              </w:rPr>
              <w:drawing>
                <wp:anchor distT="0" distB="0" distL="114300" distR="114300" simplePos="0" relativeHeight="251663360" behindDoc="0" locked="0" layoutInCell="1" allowOverlap="1" wp14:anchorId="07FB0EA1" wp14:editId="456CE52B">
                  <wp:simplePos x="0" y="0"/>
                  <wp:positionH relativeFrom="column">
                    <wp:posOffset>257175</wp:posOffset>
                  </wp:positionH>
                  <wp:positionV relativeFrom="paragraph">
                    <wp:posOffset>57785</wp:posOffset>
                  </wp:positionV>
                  <wp:extent cx="476885" cy="345440"/>
                  <wp:effectExtent l="0" t="0" r="18415" b="16510"/>
                  <wp:wrapNone/>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pic:cNvPicPr>
                            <a:picLocks noChangeAspect="1"/>
                          </pic:cNvPicPr>
                        </pic:nvPicPr>
                        <pic:blipFill>
                          <a:blip r:embed="rId10"/>
                          <a:stretch>
                            <a:fillRect/>
                          </a:stretch>
                        </pic:blipFill>
                        <pic:spPr>
                          <a:xfrm>
                            <a:off x="0" y="0"/>
                            <a:ext cx="476885" cy="345440"/>
                          </a:xfrm>
                          <a:prstGeom prst="rect">
                            <a:avLst/>
                          </a:prstGeom>
                          <a:noFill/>
                          <a:ln>
                            <a:noFill/>
                          </a:ln>
                        </pic:spPr>
                      </pic:pic>
                    </a:graphicData>
                  </a:graphic>
                </wp:anchor>
              </w:drawing>
            </w:r>
          </w:p>
        </w:tc>
        <w:tc>
          <w:tcPr>
            <w:tcW w:w="1820" w:type="dxa"/>
            <w:vAlign w:val="center"/>
          </w:tcPr>
          <w:p w14:paraId="655FF1EB" w14:textId="77777777" w:rsidR="0006330A"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 xml:space="preserve">Mounting </w:t>
            </w:r>
            <w:r>
              <w:rPr>
                <w:rFonts w:ascii="Arial MT" w:hAnsi="Arial MT" w:cs="Arial MT" w:hint="eastAsia"/>
                <w:bCs/>
                <w:kern w:val="0"/>
                <w:sz w:val="16"/>
                <w:szCs w:val="16"/>
              </w:rPr>
              <w:t>s</w:t>
            </w:r>
            <w:r>
              <w:rPr>
                <w:rFonts w:ascii="Arial MT" w:hAnsi="Arial MT" w:cs="Arial MT"/>
                <w:bCs/>
                <w:kern w:val="0"/>
                <w:sz w:val="16"/>
                <w:szCs w:val="16"/>
              </w:rPr>
              <w:t>crew</w:t>
            </w:r>
          </w:p>
          <w:p w14:paraId="2CD0BAFC" w14:textId="77777777" w:rsidR="0006330A"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G8/32-T32L32</w:t>
            </w:r>
          </w:p>
        </w:tc>
        <w:tc>
          <w:tcPr>
            <w:tcW w:w="990" w:type="dxa"/>
            <w:vAlign w:val="center"/>
          </w:tcPr>
          <w:p w14:paraId="5EA21DA0" w14:textId="77777777" w:rsidR="0006330A"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2</w:t>
            </w:r>
          </w:p>
        </w:tc>
      </w:tr>
      <w:tr w:rsidR="0006330A" w14:paraId="4063344F" w14:textId="77777777">
        <w:trPr>
          <w:trHeight w:val="780"/>
        </w:trPr>
        <w:tc>
          <w:tcPr>
            <w:tcW w:w="1191" w:type="dxa"/>
            <w:vAlign w:val="center"/>
          </w:tcPr>
          <w:p w14:paraId="12D4D085" w14:textId="77777777" w:rsidR="0006330A" w:rsidRDefault="00000000">
            <w:pPr>
              <w:autoSpaceDE w:val="0"/>
              <w:autoSpaceDN w:val="0"/>
              <w:adjustRightInd w:val="0"/>
              <w:spacing w:line="276" w:lineRule="auto"/>
              <w:jc w:val="center"/>
              <w:outlineLvl w:val="0"/>
              <w:rPr>
                <w:rFonts w:ascii="Arial MT" w:hAnsi="Arial MT" w:cs="Arial MT"/>
                <w:bCs/>
                <w:kern w:val="0"/>
                <w:sz w:val="18"/>
                <w:szCs w:val="18"/>
              </w:rPr>
            </w:pPr>
            <w:r>
              <w:rPr>
                <w:rFonts w:ascii="Arial MT" w:hAnsi="Arial MT" w:cs="Arial MT" w:hint="eastAsia"/>
                <w:bCs/>
                <w:kern w:val="0"/>
                <w:sz w:val="18"/>
                <w:szCs w:val="18"/>
              </w:rPr>
              <w:t>E</w:t>
            </w:r>
          </w:p>
        </w:tc>
        <w:tc>
          <w:tcPr>
            <w:tcW w:w="1835" w:type="dxa"/>
            <w:vAlign w:val="center"/>
          </w:tcPr>
          <w:p w14:paraId="0950407B" w14:textId="77777777" w:rsidR="0006330A" w:rsidRDefault="00000000">
            <w:pPr>
              <w:autoSpaceDE w:val="0"/>
              <w:autoSpaceDN w:val="0"/>
              <w:adjustRightInd w:val="0"/>
              <w:spacing w:line="276" w:lineRule="auto"/>
              <w:jc w:val="center"/>
              <w:outlineLvl w:val="0"/>
              <w:rPr>
                <w:rFonts w:ascii="Arial MT" w:hAnsi="Arial MT" w:cs="Arial MT"/>
                <w:bCs/>
                <w:kern w:val="0"/>
                <w:sz w:val="28"/>
                <w:szCs w:val="28"/>
              </w:rPr>
            </w:pPr>
            <w:r>
              <w:rPr>
                <w:noProof/>
              </w:rPr>
              <w:drawing>
                <wp:anchor distT="0" distB="0" distL="114300" distR="114300" simplePos="0" relativeHeight="251664384" behindDoc="0" locked="0" layoutInCell="1" allowOverlap="1" wp14:anchorId="7DA082AD" wp14:editId="11C221CF">
                  <wp:simplePos x="0" y="0"/>
                  <wp:positionH relativeFrom="column">
                    <wp:posOffset>233045</wp:posOffset>
                  </wp:positionH>
                  <wp:positionV relativeFrom="paragraph">
                    <wp:posOffset>105410</wp:posOffset>
                  </wp:positionV>
                  <wp:extent cx="503555" cy="301625"/>
                  <wp:effectExtent l="0" t="0" r="10795" b="3175"/>
                  <wp:wrapNone/>
                  <wp:docPr id="2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5"/>
                          <pic:cNvPicPr>
                            <a:picLocks noChangeAspect="1"/>
                          </pic:cNvPicPr>
                        </pic:nvPicPr>
                        <pic:blipFill>
                          <a:blip r:embed="rId11"/>
                          <a:stretch>
                            <a:fillRect/>
                          </a:stretch>
                        </pic:blipFill>
                        <pic:spPr>
                          <a:xfrm>
                            <a:off x="0" y="0"/>
                            <a:ext cx="503555" cy="301625"/>
                          </a:xfrm>
                          <a:prstGeom prst="rect">
                            <a:avLst/>
                          </a:prstGeom>
                          <a:noFill/>
                          <a:ln>
                            <a:noFill/>
                          </a:ln>
                        </pic:spPr>
                      </pic:pic>
                    </a:graphicData>
                  </a:graphic>
                </wp:anchor>
              </w:drawing>
            </w:r>
          </w:p>
        </w:tc>
        <w:tc>
          <w:tcPr>
            <w:tcW w:w="1820" w:type="dxa"/>
            <w:vAlign w:val="center"/>
          </w:tcPr>
          <w:p w14:paraId="66C67111" w14:textId="77777777" w:rsidR="0006330A"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Plastic wire nut connector</w:t>
            </w:r>
          </w:p>
        </w:tc>
        <w:tc>
          <w:tcPr>
            <w:tcW w:w="990" w:type="dxa"/>
            <w:vAlign w:val="center"/>
          </w:tcPr>
          <w:p w14:paraId="65EC96D4" w14:textId="77777777" w:rsidR="0006330A"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3</w:t>
            </w:r>
          </w:p>
        </w:tc>
      </w:tr>
      <w:tr w:rsidR="0006330A" w14:paraId="7F304D77" w14:textId="77777777">
        <w:trPr>
          <w:trHeight w:val="680"/>
        </w:trPr>
        <w:tc>
          <w:tcPr>
            <w:tcW w:w="1191" w:type="dxa"/>
            <w:vAlign w:val="center"/>
          </w:tcPr>
          <w:p w14:paraId="38DA86C1" w14:textId="77777777" w:rsidR="0006330A" w:rsidRDefault="00000000">
            <w:pPr>
              <w:autoSpaceDE w:val="0"/>
              <w:autoSpaceDN w:val="0"/>
              <w:adjustRightInd w:val="0"/>
              <w:spacing w:line="276" w:lineRule="auto"/>
              <w:jc w:val="center"/>
              <w:outlineLvl w:val="0"/>
              <w:rPr>
                <w:rFonts w:ascii="Arial MT" w:hAnsi="Arial MT" w:cs="Arial MT"/>
                <w:bCs/>
                <w:kern w:val="0"/>
                <w:sz w:val="18"/>
                <w:szCs w:val="18"/>
              </w:rPr>
            </w:pPr>
            <w:r>
              <w:rPr>
                <w:rFonts w:ascii="Arial MT" w:hAnsi="Arial MT" w:cs="Arial MT" w:hint="eastAsia"/>
                <w:bCs/>
                <w:kern w:val="0"/>
                <w:sz w:val="18"/>
                <w:szCs w:val="18"/>
              </w:rPr>
              <w:t>F</w:t>
            </w:r>
          </w:p>
        </w:tc>
        <w:tc>
          <w:tcPr>
            <w:tcW w:w="1835" w:type="dxa"/>
            <w:vAlign w:val="center"/>
          </w:tcPr>
          <w:p w14:paraId="32705B9A" w14:textId="77777777" w:rsidR="0006330A" w:rsidRDefault="00000000">
            <w:pPr>
              <w:autoSpaceDE w:val="0"/>
              <w:autoSpaceDN w:val="0"/>
              <w:adjustRightInd w:val="0"/>
              <w:spacing w:line="276" w:lineRule="auto"/>
              <w:jc w:val="center"/>
              <w:outlineLvl w:val="0"/>
              <w:rPr>
                <w:rFonts w:ascii="Arial MT" w:hAnsi="Arial MT" w:cs="Arial MT"/>
                <w:bCs/>
                <w:kern w:val="0"/>
                <w:sz w:val="28"/>
                <w:szCs w:val="28"/>
              </w:rPr>
            </w:pPr>
            <w:r>
              <w:rPr>
                <w:noProof/>
              </w:rPr>
              <w:drawing>
                <wp:anchor distT="0" distB="0" distL="114300" distR="114300" simplePos="0" relativeHeight="251665408" behindDoc="0" locked="0" layoutInCell="1" allowOverlap="1" wp14:anchorId="5F97B885" wp14:editId="5A8EBA9B">
                  <wp:simplePos x="0" y="0"/>
                  <wp:positionH relativeFrom="column">
                    <wp:posOffset>345440</wp:posOffset>
                  </wp:positionH>
                  <wp:positionV relativeFrom="paragraph">
                    <wp:posOffset>41910</wp:posOffset>
                  </wp:positionV>
                  <wp:extent cx="312420" cy="317500"/>
                  <wp:effectExtent l="0" t="0" r="11430" b="6350"/>
                  <wp:wrapNone/>
                  <wp:docPr id="2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6"/>
                          <pic:cNvPicPr>
                            <a:picLocks noChangeAspect="1"/>
                          </pic:cNvPicPr>
                        </pic:nvPicPr>
                        <pic:blipFill>
                          <a:blip r:embed="rId12"/>
                          <a:stretch>
                            <a:fillRect/>
                          </a:stretch>
                        </pic:blipFill>
                        <pic:spPr>
                          <a:xfrm>
                            <a:off x="0" y="0"/>
                            <a:ext cx="312420" cy="317500"/>
                          </a:xfrm>
                          <a:prstGeom prst="rect">
                            <a:avLst/>
                          </a:prstGeom>
                          <a:noFill/>
                          <a:ln>
                            <a:noFill/>
                          </a:ln>
                        </pic:spPr>
                      </pic:pic>
                    </a:graphicData>
                  </a:graphic>
                </wp:anchor>
              </w:drawing>
            </w:r>
          </w:p>
        </w:tc>
        <w:tc>
          <w:tcPr>
            <w:tcW w:w="1820" w:type="dxa"/>
            <w:vAlign w:val="center"/>
          </w:tcPr>
          <w:p w14:paraId="1B76F359" w14:textId="77777777" w:rsidR="0006330A"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 xml:space="preserve">Ground </w:t>
            </w:r>
            <w:r>
              <w:rPr>
                <w:rFonts w:ascii="Arial MT" w:hAnsi="Arial MT" w:cs="Arial MT" w:hint="eastAsia"/>
                <w:bCs/>
                <w:kern w:val="0"/>
                <w:sz w:val="16"/>
                <w:szCs w:val="16"/>
              </w:rPr>
              <w:t>s</w:t>
            </w:r>
            <w:r>
              <w:rPr>
                <w:rFonts w:ascii="Arial MT" w:hAnsi="Arial MT" w:cs="Arial MT"/>
                <w:bCs/>
                <w:kern w:val="0"/>
                <w:sz w:val="16"/>
                <w:szCs w:val="16"/>
              </w:rPr>
              <w:t>crew</w:t>
            </w:r>
          </w:p>
        </w:tc>
        <w:tc>
          <w:tcPr>
            <w:tcW w:w="990" w:type="dxa"/>
            <w:vAlign w:val="center"/>
          </w:tcPr>
          <w:p w14:paraId="3D624CFD" w14:textId="77777777" w:rsidR="0006330A"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1</w:t>
            </w:r>
          </w:p>
        </w:tc>
      </w:tr>
      <w:tr w:rsidR="0006330A" w14:paraId="6B5FBEBF" w14:textId="77777777">
        <w:trPr>
          <w:trHeight w:val="690"/>
        </w:trPr>
        <w:tc>
          <w:tcPr>
            <w:tcW w:w="1191" w:type="dxa"/>
            <w:vAlign w:val="center"/>
          </w:tcPr>
          <w:p w14:paraId="7B18B9F9" w14:textId="77777777" w:rsidR="0006330A" w:rsidRDefault="00000000">
            <w:pPr>
              <w:autoSpaceDE w:val="0"/>
              <w:autoSpaceDN w:val="0"/>
              <w:adjustRightInd w:val="0"/>
              <w:spacing w:line="276" w:lineRule="auto"/>
              <w:jc w:val="center"/>
              <w:outlineLvl w:val="0"/>
              <w:rPr>
                <w:rFonts w:ascii="Arial MT" w:hAnsi="Arial MT" w:cs="Arial MT"/>
                <w:bCs/>
                <w:kern w:val="0"/>
                <w:sz w:val="18"/>
                <w:szCs w:val="18"/>
              </w:rPr>
            </w:pPr>
            <w:r>
              <w:rPr>
                <w:rFonts w:ascii="Arial MT" w:hAnsi="Arial MT" w:cs="Arial MT" w:hint="eastAsia"/>
                <w:bCs/>
                <w:kern w:val="0"/>
                <w:sz w:val="18"/>
                <w:szCs w:val="18"/>
              </w:rPr>
              <w:t>G</w:t>
            </w:r>
          </w:p>
        </w:tc>
        <w:tc>
          <w:tcPr>
            <w:tcW w:w="1835" w:type="dxa"/>
            <w:vAlign w:val="center"/>
          </w:tcPr>
          <w:p w14:paraId="7EA38D73" w14:textId="77777777" w:rsidR="0006330A" w:rsidRDefault="00000000">
            <w:pPr>
              <w:autoSpaceDE w:val="0"/>
              <w:autoSpaceDN w:val="0"/>
              <w:adjustRightInd w:val="0"/>
              <w:spacing w:line="276" w:lineRule="auto"/>
              <w:jc w:val="center"/>
              <w:outlineLvl w:val="0"/>
              <w:rPr>
                <w:rFonts w:ascii="Arial MT" w:hAnsi="Arial MT" w:cs="Arial MT"/>
                <w:bCs/>
              </w:rPr>
            </w:pPr>
            <w:r>
              <w:rPr>
                <w:noProof/>
              </w:rPr>
              <mc:AlternateContent>
                <mc:Choice Requires="wps">
                  <w:drawing>
                    <wp:anchor distT="0" distB="0" distL="114300" distR="114300" simplePos="0" relativeHeight="251666432" behindDoc="0" locked="0" layoutInCell="1" allowOverlap="1" wp14:anchorId="3099A28D" wp14:editId="10FDD7B0">
                      <wp:simplePos x="0" y="0"/>
                      <wp:positionH relativeFrom="column">
                        <wp:posOffset>392430</wp:posOffset>
                      </wp:positionH>
                      <wp:positionV relativeFrom="paragraph">
                        <wp:posOffset>114300</wp:posOffset>
                      </wp:positionV>
                      <wp:extent cx="178435" cy="135890"/>
                      <wp:effectExtent l="6350" t="6350" r="24765" b="10160"/>
                      <wp:wrapNone/>
                      <wp:docPr id="24" name="矩形 24"/>
                      <wp:cNvGraphicFramePr/>
                      <a:graphic xmlns:a="http://schemas.openxmlformats.org/drawingml/2006/main">
                        <a:graphicData uri="http://schemas.microsoft.com/office/word/2010/wordprocessingShape">
                          <wps:wsp>
                            <wps:cNvSpPr/>
                            <wps:spPr>
                              <a:xfrm>
                                <a:off x="2011680" y="9182100"/>
                                <a:ext cx="178435" cy="13589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77B33C9" id="矩形 24" o:spid="_x0000_s1026" style="position:absolute;margin-left:30.9pt;margin-top:9pt;width:14.05pt;height:10.7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" filled="f" strokecolor="black [3213]" strokeweight="1pt"/>
                  </w:pict>
                </mc:Fallback>
              </mc:AlternateContent>
            </w:r>
          </w:p>
        </w:tc>
        <w:tc>
          <w:tcPr>
            <w:tcW w:w="1820" w:type="dxa"/>
            <w:vAlign w:val="center"/>
          </w:tcPr>
          <w:p w14:paraId="637668B1" w14:textId="77777777" w:rsidR="0006330A"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hint="eastAsia"/>
                <w:bCs/>
                <w:kern w:val="0"/>
                <w:sz w:val="16"/>
                <w:szCs w:val="16"/>
              </w:rPr>
              <w:t>Cover nut</w:t>
            </w:r>
          </w:p>
        </w:tc>
        <w:tc>
          <w:tcPr>
            <w:tcW w:w="990" w:type="dxa"/>
            <w:vAlign w:val="center"/>
          </w:tcPr>
          <w:p w14:paraId="509B2824" w14:textId="77777777" w:rsidR="0006330A"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2</w:t>
            </w:r>
          </w:p>
        </w:tc>
      </w:tr>
      <w:tr w:rsidR="0006330A" w14:paraId="299783F7" w14:textId="77777777">
        <w:trPr>
          <w:trHeight w:val="690"/>
        </w:trPr>
        <w:tc>
          <w:tcPr>
            <w:tcW w:w="1191" w:type="dxa"/>
            <w:vAlign w:val="center"/>
          </w:tcPr>
          <w:p w14:paraId="5325A523" w14:textId="77777777" w:rsidR="0006330A" w:rsidRDefault="00000000">
            <w:pPr>
              <w:autoSpaceDE w:val="0"/>
              <w:autoSpaceDN w:val="0"/>
              <w:adjustRightInd w:val="0"/>
              <w:spacing w:line="276" w:lineRule="auto"/>
              <w:jc w:val="center"/>
              <w:outlineLvl w:val="0"/>
              <w:rPr>
                <w:rFonts w:ascii="Arial MT" w:hAnsi="Arial MT" w:cs="Arial MT"/>
                <w:bCs/>
                <w:kern w:val="0"/>
                <w:sz w:val="18"/>
                <w:szCs w:val="18"/>
              </w:rPr>
            </w:pPr>
            <w:r>
              <w:rPr>
                <w:rFonts w:ascii="Arial MT" w:hAnsi="Arial MT" w:cs="Arial MT" w:hint="eastAsia"/>
                <w:bCs/>
                <w:kern w:val="0"/>
                <w:sz w:val="18"/>
                <w:szCs w:val="18"/>
              </w:rPr>
              <w:t>H</w:t>
            </w:r>
          </w:p>
        </w:tc>
        <w:tc>
          <w:tcPr>
            <w:tcW w:w="1835" w:type="dxa"/>
            <w:vAlign w:val="center"/>
          </w:tcPr>
          <w:p w14:paraId="663D2460" w14:textId="77777777" w:rsidR="0006330A" w:rsidRDefault="00000000">
            <w:pPr>
              <w:autoSpaceDE w:val="0"/>
              <w:autoSpaceDN w:val="0"/>
              <w:adjustRightInd w:val="0"/>
              <w:spacing w:line="276" w:lineRule="auto"/>
              <w:jc w:val="center"/>
              <w:outlineLvl w:val="0"/>
              <w:rPr>
                <w:rFonts w:ascii="Arial MT" w:hAnsi="Arial MT" w:cs="Arial MT"/>
                <w:bCs/>
              </w:rPr>
            </w:pPr>
            <w:r>
              <w:rPr>
                <w:noProof/>
              </w:rPr>
              <w:drawing>
                <wp:anchor distT="0" distB="0" distL="114300" distR="114300" simplePos="0" relativeHeight="251667456" behindDoc="0" locked="0" layoutInCell="1" allowOverlap="1" wp14:anchorId="754833F4" wp14:editId="6DFE209B">
                  <wp:simplePos x="0" y="0"/>
                  <wp:positionH relativeFrom="column">
                    <wp:posOffset>309245</wp:posOffset>
                  </wp:positionH>
                  <wp:positionV relativeFrom="paragraph">
                    <wp:posOffset>-31115</wp:posOffset>
                  </wp:positionV>
                  <wp:extent cx="324485" cy="422275"/>
                  <wp:effectExtent l="0" t="0" r="15875" b="18415"/>
                  <wp:wrapNone/>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7"/>
                          <pic:cNvPicPr>
                            <a:picLocks noChangeAspect="1"/>
                          </pic:cNvPicPr>
                        </pic:nvPicPr>
                        <pic:blipFill>
                          <a:blip r:embed="rId13"/>
                          <a:stretch>
                            <a:fillRect/>
                          </a:stretch>
                        </pic:blipFill>
                        <pic:spPr>
                          <a:xfrm rot="16200000">
                            <a:off x="0" y="0"/>
                            <a:ext cx="324485" cy="422275"/>
                          </a:xfrm>
                          <a:prstGeom prst="rect">
                            <a:avLst/>
                          </a:prstGeom>
                          <a:noFill/>
                          <a:ln>
                            <a:noFill/>
                          </a:ln>
                        </pic:spPr>
                      </pic:pic>
                    </a:graphicData>
                  </a:graphic>
                </wp:anchor>
              </w:drawing>
            </w:r>
          </w:p>
        </w:tc>
        <w:tc>
          <w:tcPr>
            <w:tcW w:w="1820" w:type="dxa"/>
            <w:vAlign w:val="center"/>
          </w:tcPr>
          <w:p w14:paraId="52A96FF5" w14:textId="77777777" w:rsidR="0006330A"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B</w:t>
            </w:r>
            <w:r>
              <w:rPr>
                <w:rFonts w:ascii="Arial MT" w:hAnsi="Arial MT" w:cs="Arial MT" w:hint="eastAsia"/>
                <w:bCs/>
                <w:kern w:val="0"/>
                <w:sz w:val="16"/>
                <w:szCs w:val="16"/>
              </w:rPr>
              <w:t>ulb</w:t>
            </w:r>
          </w:p>
        </w:tc>
        <w:tc>
          <w:tcPr>
            <w:tcW w:w="990" w:type="dxa"/>
            <w:vAlign w:val="center"/>
          </w:tcPr>
          <w:p w14:paraId="4938F839" w14:textId="77777777" w:rsidR="0006330A"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Not included</w:t>
            </w:r>
          </w:p>
        </w:tc>
      </w:tr>
      <w:tr w:rsidR="0006330A" w14:paraId="50C4F280" w14:textId="77777777">
        <w:trPr>
          <w:trHeight w:val="690"/>
        </w:trPr>
        <w:tc>
          <w:tcPr>
            <w:tcW w:w="1191" w:type="dxa"/>
            <w:vAlign w:val="center"/>
          </w:tcPr>
          <w:p w14:paraId="34AE6BBB" w14:textId="77777777" w:rsidR="0006330A" w:rsidRDefault="00000000">
            <w:pPr>
              <w:autoSpaceDE w:val="0"/>
              <w:autoSpaceDN w:val="0"/>
              <w:adjustRightInd w:val="0"/>
              <w:spacing w:line="276" w:lineRule="auto"/>
              <w:jc w:val="center"/>
              <w:outlineLvl w:val="0"/>
              <w:rPr>
                <w:rFonts w:ascii="Arial MT" w:hAnsi="Arial MT" w:cs="Arial MT"/>
                <w:bCs/>
                <w:kern w:val="0"/>
                <w:sz w:val="18"/>
                <w:szCs w:val="18"/>
              </w:rPr>
            </w:pPr>
            <w:r>
              <w:rPr>
                <w:rFonts w:ascii="Arial MT" w:hAnsi="Arial MT" w:cs="Arial MT"/>
                <w:bCs/>
                <w:kern w:val="0"/>
                <w:sz w:val="18"/>
                <w:szCs w:val="18"/>
              </w:rPr>
              <w:t>I</w:t>
            </w:r>
          </w:p>
        </w:tc>
        <w:tc>
          <w:tcPr>
            <w:tcW w:w="1835" w:type="dxa"/>
            <w:vAlign w:val="center"/>
          </w:tcPr>
          <w:p w14:paraId="2267A5F9" w14:textId="77777777" w:rsidR="0006330A" w:rsidRDefault="00000000">
            <w:pPr>
              <w:autoSpaceDE w:val="0"/>
              <w:autoSpaceDN w:val="0"/>
              <w:adjustRightInd w:val="0"/>
              <w:spacing w:line="276" w:lineRule="auto"/>
              <w:jc w:val="center"/>
              <w:outlineLvl w:val="0"/>
              <w:rPr>
                <w:bCs/>
              </w:rPr>
            </w:pPr>
            <w:r>
              <w:rPr>
                <w:rFonts w:hint="eastAsia"/>
                <w:bCs/>
                <w:noProof/>
              </w:rPr>
              <w:drawing>
                <wp:anchor distT="0" distB="0" distL="114300" distR="114300" simplePos="0" relativeHeight="251668480" behindDoc="0" locked="0" layoutInCell="1" allowOverlap="1" wp14:anchorId="4935DC02" wp14:editId="324622C0">
                  <wp:simplePos x="0" y="0"/>
                  <wp:positionH relativeFrom="column">
                    <wp:posOffset>143510</wp:posOffset>
                  </wp:positionH>
                  <wp:positionV relativeFrom="paragraph">
                    <wp:posOffset>65405</wp:posOffset>
                  </wp:positionV>
                  <wp:extent cx="635635" cy="347345"/>
                  <wp:effectExtent l="0" t="0" r="12065" b="14605"/>
                  <wp:wrapNone/>
                  <wp:docPr id="26" name="图片 26" descr="15a77b32fdadd7625ff7b2747715d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15a77b32fdadd7625ff7b2747715d85"/>
                          <pic:cNvPicPr>
                            <a:picLocks noChangeAspect="1"/>
                          </pic:cNvPicPr>
                        </pic:nvPicPr>
                        <pic:blipFill>
                          <a:blip r:embed="rId14"/>
                          <a:stretch>
                            <a:fillRect/>
                          </a:stretch>
                        </pic:blipFill>
                        <pic:spPr>
                          <a:xfrm>
                            <a:off x="0" y="0"/>
                            <a:ext cx="635635" cy="347345"/>
                          </a:xfrm>
                          <a:prstGeom prst="rect">
                            <a:avLst/>
                          </a:prstGeom>
                        </pic:spPr>
                      </pic:pic>
                    </a:graphicData>
                  </a:graphic>
                </wp:anchor>
              </w:drawing>
            </w:r>
          </w:p>
        </w:tc>
        <w:tc>
          <w:tcPr>
            <w:tcW w:w="1820" w:type="dxa"/>
            <w:vAlign w:val="center"/>
          </w:tcPr>
          <w:p w14:paraId="7D570E68" w14:textId="77777777" w:rsidR="0006330A"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bCs/>
                <w:kern w:val="0"/>
                <w:sz w:val="16"/>
                <w:szCs w:val="16"/>
              </w:rPr>
              <w:t>Socket lock ring</w:t>
            </w:r>
          </w:p>
        </w:tc>
        <w:tc>
          <w:tcPr>
            <w:tcW w:w="990" w:type="dxa"/>
            <w:vAlign w:val="center"/>
          </w:tcPr>
          <w:p w14:paraId="0FD09A87" w14:textId="77777777" w:rsidR="0006330A" w:rsidRDefault="00000000">
            <w:pPr>
              <w:autoSpaceDE w:val="0"/>
              <w:autoSpaceDN w:val="0"/>
              <w:adjustRightInd w:val="0"/>
              <w:spacing w:line="276" w:lineRule="auto"/>
              <w:jc w:val="center"/>
              <w:outlineLvl w:val="0"/>
              <w:rPr>
                <w:rFonts w:ascii="Arial MT" w:hAnsi="Arial MT" w:cs="Arial MT"/>
                <w:bCs/>
                <w:kern w:val="0"/>
                <w:sz w:val="16"/>
                <w:szCs w:val="16"/>
              </w:rPr>
            </w:pPr>
            <w:r>
              <w:rPr>
                <w:rFonts w:ascii="Arial MT" w:hAnsi="Arial MT" w:cs="Arial MT" w:hint="eastAsia"/>
                <w:bCs/>
                <w:kern w:val="0"/>
                <w:sz w:val="16"/>
                <w:szCs w:val="16"/>
              </w:rPr>
              <w:t>1</w:t>
            </w:r>
          </w:p>
        </w:tc>
      </w:tr>
    </w:tbl>
    <w:p w14:paraId="2E9800F4" w14:textId="77777777" w:rsidR="0006330A" w:rsidRDefault="0006330A">
      <w:pPr>
        <w:autoSpaceDE w:val="0"/>
        <w:autoSpaceDN w:val="0"/>
        <w:adjustRightInd w:val="0"/>
        <w:spacing w:line="276" w:lineRule="auto"/>
        <w:jc w:val="left"/>
        <w:outlineLvl w:val="0"/>
        <w:rPr>
          <w:rFonts w:ascii="Arial MT" w:hAnsi="Arial MT" w:cs="Arial MT"/>
          <w:b/>
          <w:kern w:val="0"/>
          <w:sz w:val="28"/>
          <w:szCs w:val="28"/>
        </w:rPr>
      </w:pPr>
    </w:p>
    <w:p w14:paraId="18694C10" w14:textId="77777777" w:rsidR="0006330A" w:rsidRDefault="0006330A">
      <w:pPr>
        <w:autoSpaceDE w:val="0"/>
        <w:autoSpaceDN w:val="0"/>
        <w:adjustRightInd w:val="0"/>
        <w:spacing w:line="276" w:lineRule="auto"/>
        <w:jc w:val="left"/>
        <w:outlineLvl w:val="0"/>
        <w:rPr>
          <w:rFonts w:ascii="Arial MT" w:hAnsi="Arial MT" w:cs="Arial MT"/>
          <w:b/>
          <w:kern w:val="0"/>
          <w:sz w:val="28"/>
          <w:szCs w:val="28"/>
        </w:rPr>
      </w:pPr>
    </w:p>
    <w:p w14:paraId="1A97B6DD" w14:textId="77777777" w:rsidR="0006330A" w:rsidRDefault="0006330A">
      <w:pPr>
        <w:autoSpaceDE w:val="0"/>
        <w:autoSpaceDN w:val="0"/>
        <w:adjustRightInd w:val="0"/>
        <w:spacing w:line="276" w:lineRule="auto"/>
        <w:jc w:val="left"/>
        <w:outlineLvl w:val="0"/>
        <w:rPr>
          <w:rFonts w:ascii="Arial MT" w:hAnsi="Arial MT" w:cs="Arial MT"/>
          <w:b/>
          <w:kern w:val="0"/>
          <w:sz w:val="28"/>
          <w:szCs w:val="28"/>
        </w:rPr>
      </w:pPr>
    </w:p>
    <w:p w14:paraId="494F06D7" w14:textId="77777777" w:rsidR="0006330A" w:rsidRDefault="0006330A">
      <w:pPr>
        <w:autoSpaceDE w:val="0"/>
        <w:autoSpaceDN w:val="0"/>
        <w:adjustRightInd w:val="0"/>
        <w:spacing w:line="276" w:lineRule="auto"/>
        <w:jc w:val="left"/>
        <w:outlineLvl w:val="0"/>
        <w:rPr>
          <w:rFonts w:ascii="Arial MT" w:hAnsi="Arial MT" w:cs="Arial MT"/>
          <w:b/>
          <w:kern w:val="0"/>
          <w:sz w:val="28"/>
          <w:szCs w:val="28"/>
        </w:rPr>
      </w:pPr>
    </w:p>
    <w:p w14:paraId="77C635AD" w14:textId="77777777" w:rsidR="0006330A" w:rsidRDefault="0006330A">
      <w:pPr>
        <w:autoSpaceDE w:val="0"/>
        <w:autoSpaceDN w:val="0"/>
        <w:adjustRightInd w:val="0"/>
        <w:spacing w:line="276" w:lineRule="auto"/>
        <w:jc w:val="left"/>
        <w:outlineLvl w:val="0"/>
        <w:rPr>
          <w:rFonts w:ascii="Arial MT" w:hAnsi="Arial MT" w:cs="Arial MT"/>
          <w:b/>
          <w:kern w:val="0"/>
          <w:sz w:val="28"/>
          <w:szCs w:val="28"/>
        </w:rPr>
      </w:pPr>
    </w:p>
    <w:p w14:paraId="0A062A4F" w14:textId="77777777" w:rsidR="0006330A" w:rsidRDefault="0006330A">
      <w:pPr>
        <w:autoSpaceDE w:val="0"/>
        <w:autoSpaceDN w:val="0"/>
        <w:adjustRightInd w:val="0"/>
        <w:spacing w:line="276" w:lineRule="auto"/>
        <w:jc w:val="left"/>
        <w:outlineLvl w:val="0"/>
        <w:rPr>
          <w:rFonts w:ascii="Arial MT" w:hAnsi="Arial MT" w:cs="Arial MT"/>
          <w:b/>
          <w:kern w:val="0"/>
          <w:sz w:val="28"/>
          <w:szCs w:val="28"/>
        </w:rPr>
      </w:pPr>
    </w:p>
    <w:p w14:paraId="2991C0F0" w14:textId="77777777" w:rsidR="0006330A" w:rsidRDefault="0006330A">
      <w:pPr>
        <w:autoSpaceDE w:val="0"/>
        <w:autoSpaceDN w:val="0"/>
        <w:adjustRightInd w:val="0"/>
        <w:spacing w:line="276" w:lineRule="auto"/>
        <w:jc w:val="left"/>
        <w:outlineLvl w:val="0"/>
        <w:rPr>
          <w:rFonts w:ascii="Arial MT" w:hAnsi="Arial MT" w:cs="Arial MT"/>
          <w:b/>
          <w:kern w:val="0"/>
          <w:sz w:val="28"/>
          <w:szCs w:val="28"/>
        </w:rPr>
      </w:pPr>
    </w:p>
    <w:p w14:paraId="57A37F6B" w14:textId="77777777" w:rsidR="0006330A" w:rsidRDefault="0006330A">
      <w:pPr>
        <w:autoSpaceDE w:val="0"/>
        <w:autoSpaceDN w:val="0"/>
        <w:adjustRightInd w:val="0"/>
        <w:spacing w:line="276" w:lineRule="auto"/>
        <w:jc w:val="left"/>
        <w:outlineLvl w:val="0"/>
        <w:rPr>
          <w:rFonts w:ascii="Arial MT" w:hAnsi="Arial MT" w:cs="Arial MT"/>
          <w:b/>
          <w:kern w:val="0"/>
          <w:sz w:val="28"/>
          <w:szCs w:val="28"/>
        </w:rPr>
      </w:pPr>
    </w:p>
    <w:p w14:paraId="365C099B" w14:textId="77777777" w:rsidR="0006330A" w:rsidRDefault="0006330A">
      <w:pPr>
        <w:autoSpaceDE w:val="0"/>
        <w:autoSpaceDN w:val="0"/>
        <w:adjustRightInd w:val="0"/>
        <w:spacing w:line="276" w:lineRule="auto"/>
        <w:jc w:val="left"/>
        <w:outlineLvl w:val="0"/>
        <w:rPr>
          <w:rFonts w:ascii="Arial MT" w:hAnsi="Arial MT" w:cs="Arial MT"/>
          <w:b/>
          <w:kern w:val="0"/>
          <w:sz w:val="28"/>
          <w:szCs w:val="28"/>
        </w:rPr>
      </w:pPr>
    </w:p>
    <w:p w14:paraId="03E96211" w14:textId="77777777" w:rsidR="0006330A" w:rsidRDefault="00000000">
      <w:pPr>
        <w:autoSpaceDE w:val="0"/>
        <w:autoSpaceDN w:val="0"/>
        <w:adjustRightInd w:val="0"/>
        <w:spacing w:line="276" w:lineRule="auto"/>
        <w:jc w:val="left"/>
        <w:outlineLvl w:val="0"/>
        <w:rPr>
          <w:rFonts w:ascii="Arial MT" w:hAnsi="Arial MT" w:cs="Arial MT"/>
          <w:b/>
          <w:kern w:val="0"/>
          <w:sz w:val="20"/>
          <w:szCs w:val="20"/>
        </w:rPr>
      </w:pPr>
      <w:r>
        <w:rPr>
          <w:rFonts w:ascii="Arial MT" w:hAnsi="Arial MT" w:cs="Arial MT" w:hint="eastAsia"/>
          <w:b/>
          <w:kern w:val="0"/>
          <w:sz w:val="28"/>
          <w:szCs w:val="28"/>
        </w:rPr>
        <w:t xml:space="preserve">                    </w:t>
      </w:r>
      <w:r>
        <w:rPr>
          <w:rFonts w:ascii="Arial MT" w:hAnsi="Arial MT" w:cs="Arial MT"/>
          <w:b/>
          <w:kern w:val="0"/>
          <w:sz w:val="28"/>
          <w:szCs w:val="28"/>
        </w:rPr>
        <w:t xml:space="preserve"> </w:t>
      </w:r>
      <w:r>
        <w:rPr>
          <w:rFonts w:ascii="Arial MT" w:hAnsi="Arial MT" w:cs="Arial MT"/>
          <w:b/>
          <w:kern w:val="0"/>
          <w:sz w:val="20"/>
          <w:szCs w:val="20"/>
        </w:rPr>
        <w:t xml:space="preserve"> </w:t>
      </w:r>
    </w:p>
    <w:p w14:paraId="2B63E917" w14:textId="77777777" w:rsidR="0006330A" w:rsidRDefault="00000000">
      <w:pPr>
        <w:autoSpaceDE w:val="0"/>
        <w:autoSpaceDN w:val="0"/>
        <w:adjustRightInd w:val="0"/>
        <w:spacing w:line="276" w:lineRule="auto"/>
        <w:ind w:firstLineChars="1600" w:firstLine="3213"/>
        <w:jc w:val="left"/>
        <w:outlineLvl w:val="0"/>
        <w:rPr>
          <w:rFonts w:ascii="Arial MT" w:hAnsi="Arial MT" w:cs="Arial MT"/>
          <w:b/>
          <w:kern w:val="0"/>
          <w:sz w:val="28"/>
          <w:szCs w:val="28"/>
        </w:rPr>
      </w:pPr>
      <w:r>
        <w:rPr>
          <w:rFonts w:ascii="Arial MT" w:hAnsi="Arial MT" w:cs="Arial MT"/>
          <w:b/>
          <w:kern w:val="0"/>
          <w:sz w:val="20"/>
          <w:szCs w:val="20"/>
        </w:rPr>
        <w:t>Page 2 of 4</w:t>
      </w:r>
    </w:p>
    <w:p w14:paraId="32F1D2B3" w14:textId="77777777" w:rsidR="0006330A" w:rsidRDefault="00000000">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
          <w:kern w:val="0"/>
          <w:sz w:val="28"/>
          <w:szCs w:val="28"/>
        </w:rPr>
        <w:lastRenderedPageBreak/>
        <w:t>To Adjust the Suspension Length of the Fixture:</w:t>
      </w:r>
    </w:p>
    <w:p w14:paraId="022CF17A" w14:textId="77777777" w:rsidR="0006330A" w:rsidRDefault="00000000">
      <w:pPr>
        <w:widowControl/>
        <w:numPr>
          <w:ilvl w:val="0"/>
          <w:numId w:val="3"/>
        </w:numPr>
        <w:autoSpaceDE w:val="0"/>
        <w:autoSpaceDN w:val="0"/>
        <w:adjustRightInd w:val="0"/>
        <w:spacing w:line="276" w:lineRule="auto"/>
        <w:ind w:left="360" w:hanging="360"/>
        <w:jc w:val="left"/>
        <w:rPr>
          <w:rFonts w:ascii="Arial MT" w:eastAsia="Times New Roman" w:hAnsi="Arial MT" w:cs="Arial MT"/>
          <w:sz w:val="20"/>
          <w:szCs w:val="20"/>
          <w:lang w:eastAsia="en-US"/>
        </w:rPr>
      </w:pPr>
      <w:r>
        <w:rPr>
          <w:rFonts w:ascii="Arial MT" w:eastAsia="Times New Roman" w:hAnsi="Arial MT" w:cs="Arial MT"/>
          <w:sz w:val="20"/>
          <w:szCs w:val="20"/>
          <w:lang w:eastAsia="en-US"/>
        </w:rPr>
        <w:t xml:space="preserve">The adjustment or shortening of the lighting fixture’s suspension length is only needed if the factory set length is not appropriate for your installation. We recommend that you adjust the lighting fixture to the proper desired length before cutting the electrical cord. </w:t>
      </w:r>
    </w:p>
    <w:p w14:paraId="11387DA3" w14:textId="77777777" w:rsidR="0006330A" w:rsidRDefault="00000000">
      <w:pPr>
        <w:widowControl/>
        <w:numPr>
          <w:ilvl w:val="0"/>
          <w:numId w:val="3"/>
        </w:numPr>
        <w:autoSpaceDE w:val="0"/>
        <w:autoSpaceDN w:val="0"/>
        <w:adjustRightInd w:val="0"/>
        <w:spacing w:line="276" w:lineRule="auto"/>
        <w:ind w:left="360" w:hanging="360"/>
        <w:jc w:val="left"/>
        <w:rPr>
          <w:rFonts w:ascii="Arial MT" w:eastAsia="Times New Roman" w:hAnsi="Arial MT" w:cs="Arial MT"/>
          <w:sz w:val="20"/>
          <w:szCs w:val="20"/>
          <w:lang w:eastAsia="en-US"/>
        </w:rPr>
      </w:pPr>
      <w:r>
        <w:rPr>
          <w:rFonts w:ascii="Arial MT" w:eastAsia="Times New Roman" w:hAnsi="Arial MT" w:cs="Arial MT"/>
          <w:sz w:val="20"/>
          <w:szCs w:val="20"/>
          <w:lang w:eastAsia="en-US"/>
        </w:rPr>
        <w:t>Determine the lighting fixture suspension length from the ceiling for the product installation, allowing the extra cord length for the outlet junction box wire connections. If needed, cut off the extra power cord length on the 3 wire cords so that they are all at least 6 inches (152.4mm) long within the outlet junction box.</w:t>
      </w:r>
    </w:p>
    <w:p w14:paraId="3F387F0E" w14:textId="77777777" w:rsidR="0006330A" w:rsidRDefault="0006330A">
      <w:pPr>
        <w:autoSpaceDE w:val="0"/>
        <w:autoSpaceDN w:val="0"/>
        <w:adjustRightInd w:val="0"/>
        <w:spacing w:line="276" w:lineRule="auto"/>
        <w:jc w:val="left"/>
        <w:outlineLvl w:val="0"/>
        <w:rPr>
          <w:rFonts w:ascii="Arial MT" w:hAnsi="Arial MT" w:cs="Arial MT"/>
          <w:b/>
          <w:kern w:val="0"/>
          <w:sz w:val="28"/>
          <w:szCs w:val="28"/>
        </w:rPr>
      </w:pPr>
    </w:p>
    <w:p w14:paraId="756F0656" w14:textId="77777777" w:rsidR="0006330A" w:rsidRDefault="00000000">
      <w:pPr>
        <w:autoSpaceDE w:val="0"/>
        <w:autoSpaceDN w:val="0"/>
        <w:adjustRightInd w:val="0"/>
        <w:spacing w:line="276" w:lineRule="auto"/>
        <w:jc w:val="left"/>
        <w:outlineLvl w:val="0"/>
        <w:rPr>
          <w:rFonts w:ascii="Arial MT" w:eastAsia="Times New Roman" w:hAnsi="Arial MT" w:cs="Arial MT"/>
          <w:color w:val="FF0000"/>
          <w:sz w:val="20"/>
          <w:szCs w:val="20"/>
          <w:lang w:eastAsia="en-US"/>
        </w:rPr>
      </w:pPr>
      <w:r>
        <w:rPr>
          <w:rFonts w:ascii="Arial MT" w:hAnsi="Arial MT" w:cs="Arial MT"/>
          <w:b/>
          <w:kern w:val="0"/>
          <w:sz w:val="28"/>
          <w:szCs w:val="28"/>
        </w:rPr>
        <w:t>Assembly Instructions:</w:t>
      </w:r>
    </w:p>
    <w:p w14:paraId="3F5311AB" w14:textId="77777777" w:rsidR="0006330A" w:rsidRDefault="00000000">
      <w:pPr>
        <w:pStyle w:val="CommentText"/>
        <w:jc w:val="left"/>
      </w:pPr>
      <w:r>
        <w:rPr>
          <w:b/>
          <w:bCs/>
        </w:rPr>
        <w:t xml:space="preserve">Step 1: </w:t>
      </w:r>
      <w:r>
        <w:t>With the help of another person to hold the weight of the lighting fixture, attach the cross bar (B) onto the electrical junction box by using 2 mounting screws (D) to make the wire connections.</w:t>
      </w:r>
    </w:p>
    <w:p w14:paraId="70D9B3D8" w14:textId="77777777" w:rsidR="0006330A" w:rsidRDefault="00000000">
      <w:pPr>
        <w:widowControl/>
        <w:autoSpaceDE w:val="0"/>
        <w:autoSpaceDN w:val="0"/>
        <w:adjustRightInd w:val="0"/>
        <w:spacing w:line="276" w:lineRule="auto"/>
        <w:jc w:val="center"/>
        <w:rPr>
          <w:rFonts w:ascii="Arial MT" w:eastAsia="Times New Roman" w:hAnsi="Arial MT" w:cs="Arial MT"/>
          <w:sz w:val="20"/>
          <w:szCs w:val="20"/>
          <w:lang w:eastAsia="en-US"/>
        </w:rPr>
      </w:pPr>
      <w:r>
        <w:rPr>
          <w:noProof/>
        </w:rPr>
        <w:drawing>
          <wp:inline distT="0" distB="0" distL="114300" distR="114300" wp14:anchorId="47AFFA6A" wp14:editId="4526861B">
            <wp:extent cx="3388360" cy="2635885"/>
            <wp:effectExtent l="0" t="0" r="2540" b="12065"/>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pic:cNvPicPr>
                      <a:picLocks noChangeAspect="1"/>
                    </pic:cNvPicPr>
                  </pic:nvPicPr>
                  <pic:blipFill>
                    <a:blip r:embed="rId15"/>
                    <a:stretch>
                      <a:fillRect/>
                    </a:stretch>
                  </pic:blipFill>
                  <pic:spPr>
                    <a:xfrm>
                      <a:off x="0" y="0"/>
                      <a:ext cx="3388360" cy="2635885"/>
                    </a:xfrm>
                    <a:prstGeom prst="rect">
                      <a:avLst/>
                    </a:prstGeom>
                    <a:noFill/>
                    <a:ln>
                      <a:noFill/>
                    </a:ln>
                  </pic:spPr>
                </pic:pic>
              </a:graphicData>
            </a:graphic>
          </wp:inline>
        </w:drawing>
      </w:r>
    </w:p>
    <w:p w14:paraId="6AD566CB" w14:textId="77777777" w:rsidR="0006330A" w:rsidRDefault="0006330A">
      <w:pPr>
        <w:pStyle w:val="ListParagraph"/>
        <w:widowControl/>
        <w:autoSpaceDE w:val="0"/>
        <w:autoSpaceDN w:val="0"/>
        <w:adjustRightInd w:val="0"/>
        <w:spacing w:line="276" w:lineRule="auto"/>
        <w:ind w:left="420"/>
        <w:jc w:val="left"/>
        <w:rPr>
          <w:rFonts w:ascii="Arial MT" w:eastAsia="Times New Roman" w:hAnsi="Arial MT" w:cs="Arial MT"/>
          <w:b/>
          <w:bCs/>
          <w:i/>
          <w:iCs/>
          <w:sz w:val="20"/>
          <w:szCs w:val="20"/>
          <w:lang w:eastAsia="en-US"/>
        </w:rPr>
      </w:pPr>
    </w:p>
    <w:p w14:paraId="17D5675E" w14:textId="77777777" w:rsidR="0006330A" w:rsidRDefault="0006330A">
      <w:pPr>
        <w:widowControl/>
        <w:autoSpaceDE w:val="0"/>
        <w:autoSpaceDN w:val="0"/>
        <w:adjustRightInd w:val="0"/>
        <w:spacing w:line="276" w:lineRule="auto"/>
        <w:ind w:left="360"/>
        <w:jc w:val="left"/>
        <w:rPr>
          <w:rFonts w:ascii="Arial MT" w:eastAsia="Times New Roman" w:hAnsi="Arial MT" w:cs="Arial MT"/>
          <w:color w:val="FF0000"/>
          <w:sz w:val="20"/>
          <w:szCs w:val="20"/>
          <w:lang w:eastAsia="en-US"/>
        </w:rPr>
      </w:pPr>
    </w:p>
    <w:p w14:paraId="70EB5118" w14:textId="77777777" w:rsidR="0006330A" w:rsidRDefault="00000000">
      <w:pPr>
        <w:pStyle w:val="CommentText"/>
        <w:jc w:val="left"/>
      </w:pPr>
      <w:commentRangeStart w:id="1"/>
      <w:r>
        <w:rPr>
          <w:b/>
          <w:bCs/>
        </w:rPr>
        <w:t>Step 2:</w:t>
      </w:r>
      <w:r>
        <w:rPr>
          <w:rFonts w:hint="eastAsia"/>
        </w:rPr>
        <w:t xml:space="preserve"> Connect the ceiling cap</w:t>
      </w:r>
      <w:r>
        <w:rPr>
          <w:rFonts w:hint="eastAsia"/>
        </w:rPr>
        <w:t>（</w:t>
      </w:r>
      <w:r>
        <w:rPr>
          <w:rFonts w:hint="eastAsia"/>
        </w:rPr>
        <w:t>A</w:t>
      </w:r>
      <w:r>
        <w:rPr>
          <w:rFonts w:hint="eastAsia"/>
        </w:rPr>
        <w:t>）</w:t>
      </w:r>
      <w:r>
        <w:rPr>
          <w:rFonts w:hint="eastAsia"/>
        </w:rPr>
        <w:t>with crossbar</w:t>
      </w:r>
      <w:r>
        <w:rPr>
          <w:rFonts w:hint="eastAsia"/>
        </w:rPr>
        <w:t>（</w:t>
      </w:r>
      <w:r>
        <w:rPr>
          <w:rFonts w:hint="eastAsia"/>
        </w:rPr>
        <w:t>B</w:t>
      </w:r>
      <w:r>
        <w:rPr>
          <w:rFonts w:hint="eastAsia"/>
        </w:rPr>
        <w:t>）</w:t>
      </w:r>
      <w:r>
        <w:rPr>
          <w:rFonts w:hint="eastAsia"/>
        </w:rPr>
        <w:t>and tighten by using 2pcs mounting screws (C</w:t>
      </w:r>
      <w:proofErr w:type="gramStart"/>
      <w:r>
        <w:rPr>
          <w:rFonts w:hint="eastAsia"/>
        </w:rPr>
        <w:t>) .</w:t>
      </w:r>
      <w:proofErr w:type="gramEnd"/>
      <w:r>
        <w:rPr>
          <w:rFonts w:hint="eastAsia"/>
        </w:rPr>
        <w:t xml:space="preserve"> </w:t>
      </w:r>
      <w:commentRangeEnd w:id="1"/>
      <w:r w:rsidR="00C17FCC">
        <w:rPr>
          <w:rStyle w:val="CommentReference"/>
        </w:rPr>
        <w:commentReference w:id="1"/>
      </w:r>
    </w:p>
    <w:p w14:paraId="0E92FEA8" w14:textId="77777777" w:rsidR="0006330A" w:rsidRDefault="00000000">
      <w:pPr>
        <w:widowControl/>
        <w:autoSpaceDE w:val="0"/>
        <w:autoSpaceDN w:val="0"/>
        <w:adjustRightInd w:val="0"/>
        <w:spacing w:line="276" w:lineRule="auto"/>
        <w:jc w:val="center"/>
      </w:pPr>
      <w:r>
        <w:rPr>
          <w:noProof/>
        </w:rPr>
        <w:drawing>
          <wp:inline distT="0" distB="0" distL="114300" distR="114300" wp14:anchorId="71F38C3A" wp14:editId="275785C8">
            <wp:extent cx="2844800" cy="2473325"/>
            <wp:effectExtent l="0" t="0" r="12700" b="3175"/>
            <wp:docPr id="1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
                    <pic:cNvPicPr>
                      <a:picLocks noChangeAspect="1"/>
                    </pic:cNvPicPr>
                  </pic:nvPicPr>
                  <pic:blipFill>
                    <a:blip r:embed="rId20"/>
                    <a:stretch>
                      <a:fillRect/>
                    </a:stretch>
                  </pic:blipFill>
                  <pic:spPr>
                    <a:xfrm>
                      <a:off x="0" y="0"/>
                      <a:ext cx="2844800" cy="2473325"/>
                    </a:xfrm>
                    <a:prstGeom prst="rect">
                      <a:avLst/>
                    </a:prstGeom>
                    <a:noFill/>
                    <a:ln>
                      <a:noFill/>
                    </a:ln>
                  </pic:spPr>
                </pic:pic>
              </a:graphicData>
            </a:graphic>
          </wp:inline>
        </w:drawing>
      </w:r>
    </w:p>
    <w:p w14:paraId="38402D1A" w14:textId="77777777" w:rsidR="0006330A" w:rsidRDefault="0006330A">
      <w:pPr>
        <w:widowControl/>
        <w:autoSpaceDE w:val="0"/>
        <w:autoSpaceDN w:val="0"/>
        <w:adjustRightInd w:val="0"/>
        <w:spacing w:line="276" w:lineRule="auto"/>
        <w:jc w:val="center"/>
      </w:pPr>
    </w:p>
    <w:p w14:paraId="110F0F85" w14:textId="77777777" w:rsidR="0006330A" w:rsidRDefault="0006330A">
      <w:pPr>
        <w:widowControl/>
        <w:autoSpaceDE w:val="0"/>
        <w:autoSpaceDN w:val="0"/>
        <w:adjustRightInd w:val="0"/>
        <w:spacing w:line="276" w:lineRule="auto"/>
        <w:jc w:val="center"/>
      </w:pPr>
    </w:p>
    <w:p w14:paraId="09D32953" w14:textId="77777777" w:rsidR="0006330A" w:rsidRDefault="0006330A">
      <w:pPr>
        <w:widowControl/>
        <w:autoSpaceDE w:val="0"/>
        <w:autoSpaceDN w:val="0"/>
        <w:adjustRightInd w:val="0"/>
        <w:spacing w:line="276" w:lineRule="auto"/>
        <w:jc w:val="center"/>
      </w:pPr>
    </w:p>
    <w:p w14:paraId="04E51DFD" w14:textId="77777777" w:rsidR="0006330A" w:rsidRDefault="00000000">
      <w:pPr>
        <w:widowControl/>
        <w:autoSpaceDE w:val="0"/>
        <w:autoSpaceDN w:val="0"/>
        <w:adjustRightInd w:val="0"/>
        <w:spacing w:line="276" w:lineRule="auto"/>
        <w:jc w:val="center"/>
      </w:pPr>
      <w:r>
        <w:rPr>
          <w:rFonts w:hint="eastAsia"/>
        </w:rPr>
        <w:t xml:space="preserve">                                                                                         </w:t>
      </w:r>
      <w:r>
        <w:rPr>
          <w:rFonts w:ascii="Arial MT" w:hAnsi="Arial MT" w:cs="Arial MT"/>
          <w:b/>
          <w:sz w:val="20"/>
          <w:szCs w:val="20"/>
        </w:rPr>
        <w:t xml:space="preserve">Page </w:t>
      </w:r>
      <w:r>
        <w:rPr>
          <w:rFonts w:ascii="Arial MT" w:hAnsi="Arial MT" w:cs="Arial MT" w:hint="eastAsia"/>
          <w:b/>
          <w:sz w:val="20"/>
          <w:szCs w:val="20"/>
        </w:rPr>
        <w:t>3</w:t>
      </w:r>
      <w:r>
        <w:rPr>
          <w:rFonts w:ascii="Arial MT" w:hAnsi="Arial MT" w:cs="Arial MT"/>
          <w:b/>
          <w:sz w:val="20"/>
          <w:szCs w:val="20"/>
        </w:rPr>
        <w:t xml:space="preserve"> of 4</w:t>
      </w:r>
    </w:p>
    <w:p w14:paraId="64BC154D" w14:textId="77777777" w:rsidR="0006330A" w:rsidRDefault="0006330A">
      <w:pPr>
        <w:widowControl/>
        <w:autoSpaceDE w:val="0"/>
        <w:autoSpaceDN w:val="0"/>
        <w:adjustRightInd w:val="0"/>
        <w:spacing w:line="276" w:lineRule="auto"/>
        <w:jc w:val="center"/>
      </w:pPr>
    </w:p>
    <w:p w14:paraId="1E8A1320" w14:textId="77777777" w:rsidR="0006330A" w:rsidRDefault="0006330A">
      <w:pPr>
        <w:widowControl/>
        <w:autoSpaceDE w:val="0"/>
        <w:autoSpaceDN w:val="0"/>
        <w:adjustRightInd w:val="0"/>
        <w:spacing w:line="276" w:lineRule="auto"/>
        <w:jc w:val="center"/>
        <w:rPr>
          <w:lang w:eastAsia="en-US"/>
        </w:rPr>
      </w:pPr>
    </w:p>
    <w:p w14:paraId="320C7889" w14:textId="77777777" w:rsidR="0006330A" w:rsidRDefault="00000000">
      <w:pPr>
        <w:pStyle w:val="CommentText"/>
        <w:jc w:val="left"/>
      </w:pPr>
      <w:commentRangeStart w:id="2"/>
      <w:r>
        <w:rPr>
          <w:b/>
          <w:bCs/>
        </w:rPr>
        <w:t xml:space="preserve">Step 3: </w:t>
      </w:r>
      <w:r>
        <w:t>Tightly connect the shade (J) with socket lock ring (I) and install the bulb (H not included).</w:t>
      </w:r>
      <w:commentRangeEnd w:id="2"/>
      <w:r w:rsidR="00C17FCC">
        <w:rPr>
          <w:rStyle w:val="CommentReference"/>
        </w:rPr>
        <w:commentReference w:id="2"/>
      </w:r>
    </w:p>
    <w:p w14:paraId="2378E54E" w14:textId="77777777" w:rsidR="0006330A" w:rsidRDefault="0006330A">
      <w:pPr>
        <w:widowControl/>
        <w:tabs>
          <w:tab w:val="left" w:pos="914"/>
        </w:tabs>
        <w:autoSpaceDE w:val="0"/>
        <w:autoSpaceDN w:val="0"/>
        <w:adjustRightInd w:val="0"/>
        <w:spacing w:line="276" w:lineRule="auto"/>
        <w:jc w:val="left"/>
        <w:rPr>
          <w:rFonts w:ascii="Arial MT" w:eastAsia="Times New Roman" w:hAnsi="Arial MT" w:cs="Arial MT"/>
          <w:sz w:val="20"/>
          <w:szCs w:val="20"/>
          <w:lang w:eastAsia="en-US"/>
        </w:rPr>
      </w:pPr>
    </w:p>
    <w:p w14:paraId="7001AA63" w14:textId="77777777" w:rsidR="0006330A" w:rsidRDefault="00000000">
      <w:pPr>
        <w:pStyle w:val="1"/>
        <w:autoSpaceDE w:val="0"/>
        <w:autoSpaceDN w:val="0"/>
        <w:adjustRightInd w:val="0"/>
        <w:spacing w:line="276" w:lineRule="auto"/>
        <w:ind w:firstLineChars="0" w:firstLine="0"/>
        <w:jc w:val="center"/>
        <w:outlineLvl w:val="0"/>
        <w:rPr>
          <w:rFonts w:ascii="Arial MT" w:hAnsi="Arial MT" w:cs="Arial MT"/>
          <w:b/>
          <w:color w:val="000000"/>
          <w:kern w:val="0"/>
          <w:sz w:val="20"/>
          <w:szCs w:val="20"/>
        </w:rPr>
      </w:pPr>
      <w:r>
        <w:rPr>
          <w:noProof/>
        </w:rPr>
        <w:drawing>
          <wp:inline distT="0" distB="0" distL="114300" distR="114300" wp14:anchorId="63B4151B" wp14:editId="0E9AA9A4">
            <wp:extent cx="4297680" cy="4844415"/>
            <wp:effectExtent l="0" t="0" r="7620" b="133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1"/>
                    <a:stretch>
                      <a:fillRect/>
                    </a:stretch>
                  </pic:blipFill>
                  <pic:spPr>
                    <a:xfrm>
                      <a:off x="0" y="0"/>
                      <a:ext cx="4297680" cy="4844415"/>
                    </a:xfrm>
                    <a:prstGeom prst="rect">
                      <a:avLst/>
                    </a:prstGeom>
                    <a:noFill/>
                    <a:ln>
                      <a:noFill/>
                    </a:ln>
                  </pic:spPr>
                </pic:pic>
              </a:graphicData>
            </a:graphic>
          </wp:inline>
        </w:drawing>
      </w:r>
    </w:p>
    <w:p w14:paraId="0AF29BFE" w14:textId="77777777" w:rsidR="0006330A" w:rsidRDefault="00000000">
      <w:pPr>
        <w:jc w:val="center"/>
        <w:rPr>
          <w:rFonts w:ascii="Arial MT" w:hAnsi="Arial MT" w:cs="Arial MT"/>
          <w:b/>
          <w:bCs/>
          <w:kern w:val="0"/>
          <w:sz w:val="20"/>
          <w:szCs w:val="20"/>
        </w:rPr>
      </w:pPr>
      <w:r>
        <w:rPr>
          <w:rFonts w:ascii="Arial MT" w:hAnsi="Arial MT" w:cs="Arial MT"/>
          <w:b/>
          <w:bCs/>
          <w:kern w:val="0"/>
          <w:sz w:val="20"/>
          <w:szCs w:val="20"/>
        </w:rPr>
        <w:t>Thank you for your purchase</w:t>
      </w:r>
    </w:p>
    <w:p w14:paraId="185714DA" w14:textId="77777777" w:rsidR="0006330A" w:rsidRDefault="0006330A">
      <w:pPr>
        <w:jc w:val="center"/>
        <w:rPr>
          <w:rFonts w:ascii="Arial MT" w:hAnsi="Arial MT" w:cs="Arial MT"/>
          <w:b/>
          <w:bCs/>
          <w:kern w:val="0"/>
          <w:sz w:val="20"/>
          <w:szCs w:val="20"/>
        </w:rPr>
      </w:pPr>
    </w:p>
    <w:p w14:paraId="5FC79DCD" w14:textId="77777777" w:rsidR="0006330A" w:rsidRDefault="0006330A">
      <w:pPr>
        <w:jc w:val="center"/>
        <w:rPr>
          <w:rFonts w:ascii="Arial MT" w:hAnsi="Arial MT" w:cs="Arial MT"/>
          <w:b/>
          <w:bCs/>
          <w:kern w:val="0"/>
          <w:sz w:val="20"/>
          <w:szCs w:val="20"/>
        </w:rPr>
      </w:pPr>
    </w:p>
    <w:p w14:paraId="07FD9A91" w14:textId="77777777" w:rsidR="0006330A" w:rsidRDefault="0006330A">
      <w:pPr>
        <w:jc w:val="center"/>
        <w:rPr>
          <w:rFonts w:ascii="Arial MT" w:hAnsi="Arial MT" w:cs="Arial MT"/>
          <w:b/>
          <w:bCs/>
          <w:kern w:val="0"/>
          <w:sz w:val="20"/>
          <w:szCs w:val="20"/>
        </w:rPr>
      </w:pPr>
    </w:p>
    <w:p w14:paraId="271F5F08" w14:textId="77777777" w:rsidR="0006330A" w:rsidRDefault="0006330A">
      <w:pPr>
        <w:jc w:val="center"/>
        <w:rPr>
          <w:rFonts w:ascii="Arial MT" w:hAnsi="Arial MT" w:cs="Arial MT"/>
          <w:b/>
          <w:bCs/>
          <w:kern w:val="0"/>
          <w:sz w:val="20"/>
          <w:szCs w:val="20"/>
        </w:rPr>
      </w:pPr>
    </w:p>
    <w:p w14:paraId="798D6BC7" w14:textId="77777777" w:rsidR="0006330A" w:rsidRDefault="0006330A">
      <w:pPr>
        <w:jc w:val="center"/>
        <w:rPr>
          <w:rFonts w:ascii="Arial MT" w:hAnsi="Arial MT" w:cs="Arial MT"/>
          <w:b/>
          <w:bCs/>
          <w:kern w:val="0"/>
          <w:sz w:val="20"/>
          <w:szCs w:val="20"/>
        </w:rPr>
      </w:pPr>
    </w:p>
    <w:p w14:paraId="416CA223" w14:textId="77777777" w:rsidR="0006330A" w:rsidRDefault="0006330A">
      <w:pPr>
        <w:jc w:val="center"/>
        <w:rPr>
          <w:rFonts w:ascii="Arial MT" w:hAnsi="Arial MT" w:cs="Arial MT"/>
          <w:b/>
          <w:bCs/>
          <w:kern w:val="0"/>
          <w:sz w:val="20"/>
          <w:szCs w:val="20"/>
        </w:rPr>
      </w:pPr>
    </w:p>
    <w:p w14:paraId="7F94E177" w14:textId="77777777" w:rsidR="0006330A" w:rsidRDefault="0006330A">
      <w:pPr>
        <w:jc w:val="center"/>
        <w:rPr>
          <w:rFonts w:ascii="Arial MT" w:hAnsi="Arial MT" w:cs="Arial MT"/>
          <w:b/>
          <w:bCs/>
          <w:kern w:val="0"/>
          <w:sz w:val="20"/>
          <w:szCs w:val="20"/>
        </w:rPr>
      </w:pPr>
    </w:p>
    <w:p w14:paraId="0D9AA0BF" w14:textId="77777777" w:rsidR="0006330A" w:rsidRDefault="0006330A">
      <w:pPr>
        <w:jc w:val="center"/>
        <w:rPr>
          <w:rFonts w:ascii="Arial MT" w:hAnsi="Arial MT" w:cs="Arial MT"/>
          <w:b/>
          <w:bCs/>
          <w:kern w:val="0"/>
          <w:sz w:val="20"/>
          <w:szCs w:val="20"/>
        </w:rPr>
      </w:pPr>
    </w:p>
    <w:p w14:paraId="00158573" w14:textId="77777777" w:rsidR="0006330A" w:rsidRDefault="0006330A">
      <w:pPr>
        <w:jc w:val="center"/>
        <w:rPr>
          <w:rFonts w:ascii="Arial MT" w:hAnsi="Arial MT" w:cs="Arial MT"/>
          <w:b/>
          <w:bCs/>
          <w:kern w:val="0"/>
          <w:sz w:val="20"/>
          <w:szCs w:val="20"/>
        </w:rPr>
      </w:pPr>
    </w:p>
    <w:p w14:paraId="54AD39E2" w14:textId="77777777" w:rsidR="0006330A" w:rsidRDefault="0006330A">
      <w:pPr>
        <w:jc w:val="center"/>
        <w:rPr>
          <w:rFonts w:ascii="Arial MT" w:hAnsi="Arial MT" w:cs="Arial MT"/>
          <w:b/>
          <w:bCs/>
          <w:kern w:val="0"/>
          <w:sz w:val="20"/>
          <w:szCs w:val="20"/>
        </w:rPr>
      </w:pPr>
    </w:p>
    <w:p w14:paraId="14927A48" w14:textId="77777777" w:rsidR="0006330A" w:rsidRDefault="0006330A">
      <w:pPr>
        <w:jc w:val="center"/>
        <w:rPr>
          <w:rFonts w:ascii="Arial MT" w:hAnsi="Arial MT" w:cs="Arial MT"/>
          <w:b/>
          <w:bCs/>
          <w:kern w:val="0"/>
          <w:sz w:val="20"/>
          <w:szCs w:val="20"/>
        </w:rPr>
      </w:pPr>
    </w:p>
    <w:p w14:paraId="5269E1D7" w14:textId="77777777" w:rsidR="0006330A" w:rsidRDefault="0006330A">
      <w:pPr>
        <w:jc w:val="center"/>
        <w:rPr>
          <w:rFonts w:ascii="Arial MT" w:hAnsi="Arial MT" w:cs="Arial MT"/>
          <w:b/>
          <w:bCs/>
          <w:kern w:val="0"/>
          <w:sz w:val="20"/>
          <w:szCs w:val="20"/>
        </w:rPr>
      </w:pPr>
    </w:p>
    <w:p w14:paraId="4309CC19" w14:textId="77777777" w:rsidR="0006330A" w:rsidRDefault="0006330A">
      <w:pPr>
        <w:jc w:val="center"/>
        <w:rPr>
          <w:rFonts w:ascii="Arial MT" w:hAnsi="Arial MT" w:cs="Arial MT"/>
          <w:b/>
          <w:bCs/>
          <w:kern w:val="0"/>
          <w:sz w:val="20"/>
          <w:szCs w:val="20"/>
        </w:rPr>
      </w:pPr>
    </w:p>
    <w:p w14:paraId="69E7B080" w14:textId="77777777" w:rsidR="0006330A" w:rsidRDefault="0006330A">
      <w:pPr>
        <w:jc w:val="center"/>
        <w:rPr>
          <w:rFonts w:ascii="Arial MT" w:hAnsi="Arial MT" w:cs="Arial MT"/>
          <w:b/>
          <w:bCs/>
          <w:kern w:val="0"/>
          <w:sz w:val="20"/>
          <w:szCs w:val="20"/>
        </w:rPr>
      </w:pPr>
    </w:p>
    <w:p w14:paraId="786AFB09" w14:textId="77777777" w:rsidR="0006330A" w:rsidRDefault="0006330A">
      <w:pPr>
        <w:jc w:val="center"/>
        <w:rPr>
          <w:rFonts w:ascii="Arial MT" w:hAnsi="Arial MT" w:cs="Arial MT"/>
          <w:b/>
          <w:bCs/>
          <w:kern w:val="0"/>
          <w:sz w:val="20"/>
          <w:szCs w:val="20"/>
        </w:rPr>
      </w:pPr>
    </w:p>
    <w:p w14:paraId="3B2D6E9F" w14:textId="77777777" w:rsidR="0006330A" w:rsidRDefault="0006330A">
      <w:pPr>
        <w:jc w:val="center"/>
        <w:rPr>
          <w:rFonts w:ascii="Arial MT" w:hAnsi="Arial MT" w:cs="Arial MT"/>
          <w:b/>
          <w:bCs/>
          <w:kern w:val="0"/>
          <w:sz w:val="20"/>
          <w:szCs w:val="20"/>
        </w:rPr>
      </w:pPr>
    </w:p>
    <w:p w14:paraId="58F9A865" w14:textId="77777777" w:rsidR="0006330A" w:rsidRDefault="0006330A">
      <w:pPr>
        <w:jc w:val="center"/>
        <w:rPr>
          <w:rFonts w:ascii="Arial MT" w:hAnsi="Arial MT" w:cs="Arial MT"/>
          <w:b/>
          <w:bCs/>
          <w:kern w:val="0"/>
          <w:sz w:val="20"/>
          <w:szCs w:val="20"/>
        </w:rPr>
      </w:pPr>
    </w:p>
    <w:p w14:paraId="7CBE1456" w14:textId="77777777" w:rsidR="0006330A" w:rsidRDefault="00000000">
      <w:pPr>
        <w:jc w:val="right"/>
        <w:rPr>
          <w:rFonts w:ascii="Arial MT" w:hAnsi="Arial MT" w:cs="Arial MT"/>
          <w:b/>
          <w:bCs/>
          <w:kern w:val="0"/>
          <w:sz w:val="20"/>
          <w:szCs w:val="20"/>
        </w:rPr>
      </w:pPr>
      <w:r>
        <w:rPr>
          <w:rFonts w:ascii="Arial MT" w:hAnsi="Arial MT" w:cs="Arial MT" w:hint="eastAsia"/>
          <w:b/>
          <w:sz w:val="20"/>
          <w:szCs w:val="20"/>
        </w:rPr>
        <w:t xml:space="preserve"> </w:t>
      </w:r>
      <w:r>
        <w:rPr>
          <w:rFonts w:ascii="Arial MT" w:hAnsi="Arial MT" w:cs="Arial MT"/>
          <w:b/>
          <w:sz w:val="20"/>
          <w:szCs w:val="20"/>
        </w:rPr>
        <w:t xml:space="preserve">Page </w:t>
      </w:r>
      <w:r>
        <w:rPr>
          <w:rFonts w:ascii="Arial MT" w:hAnsi="Arial MT" w:cs="Arial MT" w:hint="eastAsia"/>
          <w:b/>
          <w:sz w:val="20"/>
          <w:szCs w:val="20"/>
        </w:rPr>
        <w:t>4</w:t>
      </w:r>
      <w:r>
        <w:rPr>
          <w:rFonts w:ascii="Arial MT" w:hAnsi="Arial MT" w:cs="Arial MT"/>
          <w:b/>
          <w:sz w:val="20"/>
          <w:szCs w:val="20"/>
        </w:rPr>
        <w:t xml:space="preserve"> of 4</w:t>
      </w:r>
    </w:p>
    <w:p w14:paraId="231F2BCB" w14:textId="77777777" w:rsidR="0006330A" w:rsidRDefault="0006330A">
      <w:pPr>
        <w:rPr>
          <w:rFonts w:ascii="Arial MT" w:hAnsi="Arial MT" w:cs="Arial MT"/>
          <w:b/>
          <w:bCs/>
          <w:kern w:val="0"/>
          <w:sz w:val="20"/>
          <w:szCs w:val="20"/>
        </w:rPr>
      </w:pPr>
    </w:p>
    <w:p w14:paraId="7DDFCAA8" w14:textId="77777777" w:rsidR="0006330A" w:rsidRDefault="00000000">
      <w:pPr>
        <w:rPr>
          <w:rFonts w:ascii="Arial MT" w:hAnsi="Arial MT" w:cs="Arial MT"/>
          <w:b/>
          <w:bCs/>
          <w:kern w:val="0"/>
          <w:sz w:val="20"/>
          <w:szCs w:val="20"/>
        </w:rPr>
      </w:pPr>
      <w:r>
        <w:rPr>
          <w:rFonts w:ascii="Arial MT" w:hAnsi="Arial MT" w:cs="Arial MT" w:hint="eastAsia"/>
          <w:b/>
          <w:sz w:val="20"/>
          <w:szCs w:val="20"/>
        </w:rPr>
        <w:t xml:space="preserve">                                                            </w:t>
      </w:r>
    </w:p>
    <w:sectPr w:rsidR="0006330A">
      <w:type w:val="continuous"/>
      <w:pgSz w:w="11906" w:h="16838"/>
      <w:pgMar w:top="431" w:right="720" w:bottom="431" w:left="720" w:header="851" w:footer="680"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lyson Brownyard" w:date="2022-08-18T09:37:00Z" w:initials="AB">
    <w:p w14:paraId="7BAA2A26" w14:textId="77777777" w:rsidR="00C17FCC" w:rsidRDefault="00C17FCC" w:rsidP="00687A48">
      <w:pPr>
        <w:pStyle w:val="CommentText"/>
        <w:jc w:val="left"/>
      </w:pPr>
      <w:r>
        <w:rPr>
          <w:rStyle w:val="CommentReference"/>
        </w:rPr>
        <w:annotationRef/>
      </w:r>
      <w:r>
        <w:t xml:space="preserve">Update: </w:t>
      </w:r>
      <w:r>
        <w:rPr>
          <w:b/>
          <w:bCs/>
        </w:rPr>
        <w:t>Step 2:</w:t>
      </w:r>
      <w:r>
        <w:rPr>
          <w:rFonts w:hint="eastAsia"/>
        </w:rPr>
        <w:t xml:space="preserve"> Connect the ceiling cap</w:t>
      </w:r>
      <w:r>
        <w:rPr>
          <w:rFonts w:hint="eastAsia"/>
        </w:rPr>
        <w:t>（</w:t>
      </w:r>
      <w:r>
        <w:rPr>
          <w:rFonts w:hint="eastAsia"/>
        </w:rPr>
        <w:t>A</w:t>
      </w:r>
      <w:r>
        <w:rPr>
          <w:rFonts w:hint="eastAsia"/>
        </w:rPr>
        <w:t>）</w:t>
      </w:r>
      <w:r>
        <w:rPr>
          <w:rFonts w:hint="eastAsia"/>
        </w:rPr>
        <w:t>with the crossbar</w:t>
      </w:r>
      <w:r>
        <w:rPr>
          <w:rFonts w:hint="eastAsia"/>
        </w:rPr>
        <w:t>（</w:t>
      </w:r>
      <w:r>
        <w:rPr>
          <w:rFonts w:hint="eastAsia"/>
        </w:rPr>
        <w:t>B</w:t>
      </w:r>
      <w:r>
        <w:rPr>
          <w:rFonts w:hint="eastAsia"/>
        </w:rPr>
        <w:t>）</w:t>
      </w:r>
      <w:r>
        <w:rPr>
          <w:rFonts w:hint="eastAsia"/>
        </w:rPr>
        <w:t>and tighten by using 2 mounting screws (C).</w:t>
      </w:r>
    </w:p>
  </w:comment>
  <w:comment w:id="2" w:author="Alyson Brownyard" w:date="2022-08-18T09:38:00Z" w:initials="AB">
    <w:p w14:paraId="2AE8F306" w14:textId="77777777" w:rsidR="00C17FCC" w:rsidRDefault="00C17FCC" w:rsidP="005B5343">
      <w:pPr>
        <w:pStyle w:val="CommentText"/>
        <w:jc w:val="left"/>
      </w:pPr>
      <w:r>
        <w:rPr>
          <w:rStyle w:val="CommentReference"/>
        </w:rPr>
        <w:annotationRef/>
      </w:r>
      <w:r>
        <w:rPr>
          <w:b/>
          <w:bCs/>
        </w:rPr>
        <w:t xml:space="preserve">Update: Step 3: </w:t>
      </w:r>
      <w:r>
        <w:t>Tightly connect the shade (J) with the socket lock ring (I) and install the bulb (H not included).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AA2A26" w15:done="0"/>
  <w15:commentEx w15:paraId="2AE8F3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886EB" w16cex:dateUtc="2022-08-18T14:37:00Z"/>
  <w16cex:commentExtensible w16cex:durableId="26A8870B" w16cex:dateUtc="2022-08-18T14: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AA2A26" w16cid:durableId="26A886EB"/>
  <w16cid:commentId w16cid:paraId="2AE8F306" w16cid:durableId="26A8870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charset w:val="4D"/>
    <w:family w:val="auto"/>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MT">
    <w:altName w:val="Arial"/>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4311C8"/>
    <w:multiLevelType w:val="multilevel"/>
    <w:tmpl w:val="444311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545E5663"/>
    <w:multiLevelType w:val="singleLevel"/>
    <w:tmpl w:val="545E5663"/>
    <w:lvl w:ilvl="0">
      <w:start w:val="1"/>
      <w:numFmt w:val="decimal"/>
      <w:pStyle w:val="Arial"/>
      <w:lvlText w:val="%1."/>
      <w:lvlJc w:val="left"/>
      <w:pPr>
        <w:tabs>
          <w:tab w:val="left" w:pos="360"/>
        </w:tabs>
        <w:ind w:left="360" w:hanging="360"/>
      </w:pPr>
      <w:rPr>
        <w:rFonts w:ascii="Arial" w:hAnsi="Arial" w:cs="Arial" w:hint="default"/>
        <w:b w:val="0"/>
        <w:i w:val="0"/>
        <w:sz w:val="20"/>
        <w:szCs w:val="20"/>
      </w:rPr>
    </w:lvl>
  </w:abstractNum>
  <w:abstractNum w:abstractNumId="2" w15:restartNumberingAfterBreak="0">
    <w:nsid w:val="5D3D2D6D"/>
    <w:multiLevelType w:val="multilevel"/>
    <w:tmpl w:val="5D3D2D6D"/>
    <w:lvl w:ilvl="0">
      <w:start w:val="1"/>
      <w:numFmt w:val="bullet"/>
      <w:lvlText w:val=""/>
      <w:lvlJc w:val="left"/>
      <w:pPr>
        <w:ind w:left="105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369336540">
    <w:abstractNumId w:val="1"/>
  </w:num>
  <w:num w:numId="2" w16cid:durableId="1943491160">
    <w:abstractNumId w:val="0"/>
  </w:num>
  <w:num w:numId="3" w16cid:durableId="75760129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yson Brownyard">
    <w15:presenceInfo w15:providerId="AD" w15:userId="S-1-5-21-293579622-854065264-2257301207-124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GZmZWVlM2NhYTU4Mjg2YWMwMDc2YjExNjNkZDVmOTQifQ=="/>
  </w:docVars>
  <w:rsids>
    <w:rsidRoot w:val="00172A27"/>
    <w:rsid w:val="00004E79"/>
    <w:rsid w:val="0001050A"/>
    <w:rsid w:val="000109CD"/>
    <w:rsid w:val="00011FBF"/>
    <w:rsid w:val="00012B79"/>
    <w:rsid w:val="00012E2D"/>
    <w:rsid w:val="0001695C"/>
    <w:rsid w:val="00021951"/>
    <w:rsid w:val="00024951"/>
    <w:rsid w:val="00027F47"/>
    <w:rsid w:val="0003053E"/>
    <w:rsid w:val="00030730"/>
    <w:rsid w:val="000313FB"/>
    <w:rsid w:val="000314E8"/>
    <w:rsid w:val="0003303B"/>
    <w:rsid w:val="0003397B"/>
    <w:rsid w:val="00034E75"/>
    <w:rsid w:val="00040978"/>
    <w:rsid w:val="00042221"/>
    <w:rsid w:val="00044EA9"/>
    <w:rsid w:val="000476E1"/>
    <w:rsid w:val="00050C43"/>
    <w:rsid w:val="00060210"/>
    <w:rsid w:val="00061B10"/>
    <w:rsid w:val="0006330A"/>
    <w:rsid w:val="00065E85"/>
    <w:rsid w:val="000661F3"/>
    <w:rsid w:val="00066C82"/>
    <w:rsid w:val="00071A72"/>
    <w:rsid w:val="0007384E"/>
    <w:rsid w:val="00074760"/>
    <w:rsid w:val="00074BB4"/>
    <w:rsid w:val="00081659"/>
    <w:rsid w:val="000837C4"/>
    <w:rsid w:val="00090E7C"/>
    <w:rsid w:val="000A1A14"/>
    <w:rsid w:val="000A6AE2"/>
    <w:rsid w:val="000B1F55"/>
    <w:rsid w:val="000C26FB"/>
    <w:rsid w:val="000C28E0"/>
    <w:rsid w:val="000C747F"/>
    <w:rsid w:val="000D27DD"/>
    <w:rsid w:val="000D5A35"/>
    <w:rsid w:val="000E1A62"/>
    <w:rsid w:val="001012F2"/>
    <w:rsid w:val="0010131C"/>
    <w:rsid w:val="00104011"/>
    <w:rsid w:val="0011330E"/>
    <w:rsid w:val="00116E20"/>
    <w:rsid w:val="00117B95"/>
    <w:rsid w:val="00122D24"/>
    <w:rsid w:val="00125837"/>
    <w:rsid w:val="00136C28"/>
    <w:rsid w:val="0013718B"/>
    <w:rsid w:val="00146405"/>
    <w:rsid w:val="00152807"/>
    <w:rsid w:val="0015368E"/>
    <w:rsid w:val="00162D3B"/>
    <w:rsid w:val="0016303E"/>
    <w:rsid w:val="00171847"/>
    <w:rsid w:val="001729E2"/>
    <w:rsid w:val="00172A27"/>
    <w:rsid w:val="00173C17"/>
    <w:rsid w:val="00173ED4"/>
    <w:rsid w:val="001744D6"/>
    <w:rsid w:val="00176A18"/>
    <w:rsid w:val="00176AE4"/>
    <w:rsid w:val="00181434"/>
    <w:rsid w:val="0019415E"/>
    <w:rsid w:val="00195972"/>
    <w:rsid w:val="0019599E"/>
    <w:rsid w:val="00197B2F"/>
    <w:rsid w:val="001A2DE0"/>
    <w:rsid w:val="001B2A0F"/>
    <w:rsid w:val="001B392C"/>
    <w:rsid w:val="001B43BC"/>
    <w:rsid w:val="001C2655"/>
    <w:rsid w:val="001C776E"/>
    <w:rsid w:val="001D2246"/>
    <w:rsid w:val="001D5B11"/>
    <w:rsid w:val="001D763D"/>
    <w:rsid w:val="001E0069"/>
    <w:rsid w:val="001E13E1"/>
    <w:rsid w:val="001E3B24"/>
    <w:rsid w:val="001E5501"/>
    <w:rsid w:val="00204DC2"/>
    <w:rsid w:val="002052E7"/>
    <w:rsid w:val="002103FB"/>
    <w:rsid w:val="002126E6"/>
    <w:rsid w:val="00214D3F"/>
    <w:rsid w:val="0022231B"/>
    <w:rsid w:val="00225A3E"/>
    <w:rsid w:val="0023252B"/>
    <w:rsid w:val="00237FEE"/>
    <w:rsid w:val="00242EC1"/>
    <w:rsid w:val="0024558A"/>
    <w:rsid w:val="00245B64"/>
    <w:rsid w:val="00250782"/>
    <w:rsid w:val="002633B7"/>
    <w:rsid w:val="00264FA8"/>
    <w:rsid w:val="00273DD2"/>
    <w:rsid w:val="00274A6F"/>
    <w:rsid w:val="00274E6F"/>
    <w:rsid w:val="002862CC"/>
    <w:rsid w:val="00286534"/>
    <w:rsid w:val="00295C47"/>
    <w:rsid w:val="002C1DBF"/>
    <w:rsid w:val="002C22AF"/>
    <w:rsid w:val="002C30FA"/>
    <w:rsid w:val="002C39F4"/>
    <w:rsid w:val="002C43E4"/>
    <w:rsid w:val="002C467B"/>
    <w:rsid w:val="002C57E8"/>
    <w:rsid w:val="002C6FB9"/>
    <w:rsid w:val="002D2C53"/>
    <w:rsid w:val="002D7495"/>
    <w:rsid w:val="002E4FCB"/>
    <w:rsid w:val="00302810"/>
    <w:rsid w:val="003065CF"/>
    <w:rsid w:val="0032146C"/>
    <w:rsid w:val="0032226F"/>
    <w:rsid w:val="00326386"/>
    <w:rsid w:val="00326C8B"/>
    <w:rsid w:val="003277A2"/>
    <w:rsid w:val="003552A8"/>
    <w:rsid w:val="003641A7"/>
    <w:rsid w:val="003663AD"/>
    <w:rsid w:val="00372C0A"/>
    <w:rsid w:val="00381C45"/>
    <w:rsid w:val="00387FD1"/>
    <w:rsid w:val="00390EE1"/>
    <w:rsid w:val="00391C52"/>
    <w:rsid w:val="003B2EA8"/>
    <w:rsid w:val="003B4A16"/>
    <w:rsid w:val="003C0DFF"/>
    <w:rsid w:val="003C2386"/>
    <w:rsid w:val="003C3B99"/>
    <w:rsid w:val="003C43BC"/>
    <w:rsid w:val="003C7705"/>
    <w:rsid w:val="003D0378"/>
    <w:rsid w:val="003D18A4"/>
    <w:rsid w:val="003D3D28"/>
    <w:rsid w:val="003E30D1"/>
    <w:rsid w:val="003E3CE0"/>
    <w:rsid w:val="003E50DA"/>
    <w:rsid w:val="00402152"/>
    <w:rsid w:val="00402624"/>
    <w:rsid w:val="00404006"/>
    <w:rsid w:val="00424759"/>
    <w:rsid w:val="00432502"/>
    <w:rsid w:val="00441DDB"/>
    <w:rsid w:val="0044207F"/>
    <w:rsid w:val="0044412E"/>
    <w:rsid w:val="00451EBC"/>
    <w:rsid w:val="004539C9"/>
    <w:rsid w:val="00460CAB"/>
    <w:rsid w:val="00461D27"/>
    <w:rsid w:val="00466A16"/>
    <w:rsid w:val="0047007B"/>
    <w:rsid w:val="004721AE"/>
    <w:rsid w:val="00483721"/>
    <w:rsid w:val="00485244"/>
    <w:rsid w:val="004873B1"/>
    <w:rsid w:val="00491107"/>
    <w:rsid w:val="00491D9E"/>
    <w:rsid w:val="00493E3E"/>
    <w:rsid w:val="004A0FBC"/>
    <w:rsid w:val="004A6EF1"/>
    <w:rsid w:val="004A72D3"/>
    <w:rsid w:val="004B166A"/>
    <w:rsid w:val="004B2070"/>
    <w:rsid w:val="004B3113"/>
    <w:rsid w:val="004B33BE"/>
    <w:rsid w:val="004B657D"/>
    <w:rsid w:val="004B65EE"/>
    <w:rsid w:val="004C3E60"/>
    <w:rsid w:val="004D0811"/>
    <w:rsid w:val="004E1379"/>
    <w:rsid w:val="004F2AB6"/>
    <w:rsid w:val="004F5677"/>
    <w:rsid w:val="004F60AE"/>
    <w:rsid w:val="004F73AB"/>
    <w:rsid w:val="005041D5"/>
    <w:rsid w:val="005070EF"/>
    <w:rsid w:val="0051142F"/>
    <w:rsid w:val="00511AF3"/>
    <w:rsid w:val="00516D26"/>
    <w:rsid w:val="00520E49"/>
    <w:rsid w:val="00520FB9"/>
    <w:rsid w:val="00522C98"/>
    <w:rsid w:val="00532F62"/>
    <w:rsid w:val="00536584"/>
    <w:rsid w:val="00551604"/>
    <w:rsid w:val="0055355A"/>
    <w:rsid w:val="005656EC"/>
    <w:rsid w:val="00576F9E"/>
    <w:rsid w:val="00577467"/>
    <w:rsid w:val="0058404F"/>
    <w:rsid w:val="00587F12"/>
    <w:rsid w:val="0059378D"/>
    <w:rsid w:val="00593D16"/>
    <w:rsid w:val="00593DA6"/>
    <w:rsid w:val="005A4323"/>
    <w:rsid w:val="005A7142"/>
    <w:rsid w:val="005B04A7"/>
    <w:rsid w:val="005B3AD6"/>
    <w:rsid w:val="005B3F0A"/>
    <w:rsid w:val="005B448D"/>
    <w:rsid w:val="005C6C1B"/>
    <w:rsid w:val="005D16FC"/>
    <w:rsid w:val="005D3A5B"/>
    <w:rsid w:val="005E0D94"/>
    <w:rsid w:val="005E251D"/>
    <w:rsid w:val="005E2C67"/>
    <w:rsid w:val="005E4BF9"/>
    <w:rsid w:val="005E5D0A"/>
    <w:rsid w:val="005E73D9"/>
    <w:rsid w:val="005F335D"/>
    <w:rsid w:val="005F6C46"/>
    <w:rsid w:val="006015EE"/>
    <w:rsid w:val="00603988"/>
    <w:rsid w:val="006052CA"/>
    <w:rsid w:val="00614FC7"/>
    <w:rsid w:val="0062229C"/>
    <w:rsid w:val="006243D5"/>
    <w:rsid w:val="0063364E"/>
    <w:rsid w:val="0064725B"/>
    <w:rsid w:val="00650F7F"/>
    <w:rsid w:val="00661788"/>
    <w:rsid w:val="006621B9"/>
    <w:rsid w:val="00662D30"/>
    <w:rsid w:val="00667AFD"/>
    <w:rsid w:val="00670594"/>
    <w:rsid w:val="00677E11"/>
    <w:rsid w:val="00680DE0"/>
    <w:rsid w:val="0068463E"/>
    <w:rsid w:val="006853A1"/>
    <w:rsid w:val="00686EA9"/>
    <w:rsid w:val="00694359"/>
    <w:rsid w:val="00696C9F"/>
    <w:rsid w:val="00696D8F"/>
    <w:rsid w:val="00697789"/>
    <w:rsid w:val="006A1B3B"/>
    <w:rsid w:val="006A65DF"/>
    <w:rsid w:val="006A67EB"/>
    <w:rsid w:val="006B120D"/>
    <w:rsid w:val="006B1FA7"/>
    <w:rsid w:val="006B2BA8"/>
    <w:rsid w:val="006C23DC"/>
    <w:rsid w:val="006C289B"/>
    <w:rsid w:val="006D0285"/>
    <w:rsid w:val="006D11D5"/>
    <w:rsid w:val="006D29DD"/>
    <w:rsid w:val="006E598F"/>
    <w:rsid w:val="006F2D57"/>
    <w:rsid w:val="006F5874"/>
    <w:rsid w:val="006F6C8F"/>
    <w:rsid w:val="00704B11"/>
    <w:rsid w:val="007075FA"/>
    <w:rsid w:val="00712A8A"/>
    <w:rsid w:val="00722617"/>
    <w:rsid w:val="007252DA"/>
    <w:rsid w:val="00740F2E"/>
    <w:rsid w:val="007451F2"/>
    <w:rsid w:val="00745E91"/>
    <w:rsid w:val="0076590D"/>
    <w:rsid w:val="0078583F"/>
    <w:rsid w:val="00786D2D"/>
    <w:rsid w:val="00797C6C"/>
    <w:rsid w:val="007A3052"/>
    <w:rsid w:val="007A6A5B"/>
    <w:rsid w:val="007B131A"/>
    <w:rsid w:val="007B1F12"/>
    <w:rsid w:val="007B775D"/>
    <w:rsid w:val="007C07B5"/>
    <w:rsid w:val="007C6D3A"/>
    <w:rsid w:val="007D4628"/>
    <w:rsid w:val="007D7FF3"/>
    <w:rsid w:val="007E6AEE"/>
    <w:rsid w:val="007F3B53"/>
    <w:rsid w:val="007F4008"/>
    <w:rsid w:val="008044D4"/>
    <w:rsid w:val="008145EE"/>
    <w:rsid w:val="00815D00"/>
    <w:rsid w:val="00816F21"/>
    <w:rsid w:val="00823652"/>
    <w:rsid w:val="0082756C"/>
    <w:rsid w:val="008347F1"/>
    <w:rsid w:val="00842E9C"/>
    <w:rsid w:val="00846B24"/>
    <w:rsid w:val="008547A7"/>
    <w:rsid w:val="00865C98"/>
    <w:rsid w:val="008672FA"/>
    <w:rsid w:val="008818FC"/>
    <w:rsid w:val="0088288F"/>
    <w:rsid w:val="00886671"/>
    <w:rsid w:val="00891426"/>
    <w:rsid w:val="00891EB6"/>
    <w:rsid w:val="00892164"/>
    <w:rsid w:val="008A1121"/>
    <w:rsid w:val="008A1682"/>
    <w:rsid w:val="008A16FB"/>
    <w:rsid w:val="008B0969"/>
    <w:rsid w:val="008B2213"/>
    <w:rsid w:val="008B479A"/>
    <w:rsid w:val="008C16BA"/>
    <w:rsid w:val="008C34A5"/>
    <w:rsid w:val="008C48FD"/>
    <w:rsid w:val="008C5877"/>
    <w:rsid w:val="008E4B87"/>
    <w:rsid w:val="008F2578"/>
    <w:rsid w:val="008F4C03"/>
    <w:rsid w:val="008F4EA5"/>
    <w:rsid w:val="00907453"/>
    <w:rsid w:val="0092044A"/>
    <w:rsid w:val="0092195B"/>
    <w:rsid w:val="0093333D"/>
    <w:rsid w:val="00944CE0"/>
    <w:rsid w:val="0094503F"/>
    <w:rsid w:val="00947CA1"/>
    <w:rsid w:val="00960D24"/>
    <w:rsid w:val="009613C1"/>
    <w:rsid w:val="00962388"/>
    <w:rsid w:val="00962AED"/>
    <w:rsid w:val="009701BB"/>
    <w:rsid w:val="00973B8F"/>
    <w:rsid w:val="0097448E"/>
    <w:rsid w:val="009838B9"/>
    <w:rsid w:val="00995720"/>
    <w:rsid w:val="009A1B60"/>
    <w:rsid w:val="009B4933"/>
    <w:rsid w:val="009B5FDB"/>
    <w:rsid w:val="009D4426"/>
    <w:rsid w:val="009D55DD"/>
    <w:rsid w:val="009D5A4B"/>
    <w:rsid w:val="009D6649"/>
    <w:rsid w:val="009E7D4E"/>
    <w:rsid w:val="009F2024"/>
    <w:rsid w:val="009F703D"/>
    <w:rsid w:val="009F7C1A"/>
    <w:rsid w:val="00A00050"/>
    <w:rsid w:val="00A028A3"/>
    <w:rsid w:val="00A028E5"/>
    <w:rsid w:val="00A03FDD"/>
    <w:rsid w:val="00A07A67"/>
    <w:rsid w:val="00A123F1"/>
    <w:rsid w:val="00A23CB7"/>
    <w:rsid w:val="00A4094C"/>
    <w:rsid w:val="00A414A0"/>
    <w:rsid w:val="00A454F2"/>
    <w:rsid w:val="00A45621"/>
    <w:rsid w:val="00A522D7"/>
    <w:rsid w:val="00A56C9C"/>
    <w:rsid w:val="00A63561"/>
    <w:rsid w:val="00A705DA"/>
    <w:rsid w:val="00A70739"/>
    <w:rsid w:val="00A70A7C"/>
    <w:rsid w:val="00A729A8"/>
    <w:rsid w:val="00A74EFD"/>
    <w:rsid w:val="00A753F5"/>
    <w:rsid w:val="00A76954"/>
    <w:rsid w:val="00A901EC"/>
    <w:rsid w:val="00A91319"/>
    <w:rsid w:val="00AA3A79"/>
    <w:rsid w:val="00AA5B5C"/>
    <w:rsid w:val="00AB7C9A"/>
    <w:rsid w:val="00AC4625"/>
    <w:rsid w:val="00AD3B12"/>
    <w:rsid w:val="00AD6AA2"/>
    <w:rsid w:val="00B003C3"/>
    <w:rsid w:val="00B00F88"/>
    <w:rsid w:val="00B0211B"/>
    <w:rsid w:val="00B03283"/>
    <w:rsid w:val="00B03354"/>
    <w:rsid w:val="00B0500B"/>
    <w:rsid w:val="00B05C4C"/>
    <w:rsid w:val="00B10125"/>
    <w:rsid w:val="00B13D16"/>
    <w:rsid w:val="00B20216"/>
    <w:rsid w:val="00B2097F"/>
    <w:rsid w:val="00B23127"/>
    <w:rsid w:val="00B26E63"/>
    <w:rsid w:val="00B31632"/>
    <w:rsid w:val="00B332A1"/>
    <w:rsid w:val="00B64E18"/>
    <w:rsid w:val="00B72672"/>
    <w:rsid w:val="00B866F7"/>
    <w:rsid w:val="00B94836"/>
    <w:rsid w:val="00B95A66"/>
    <w:rsid w:val="00B95D5F"/>
    <w:rsid w:val="00BA163A"/>
    <w:rsid w:val="00BA5DFD"/>
    <w:rsid w:val="00BA7A00"/>
    <w:rsid w:val="00BB2C23"/>
    <w:rsid w:val="00BB6399"/>
    <w:rsid w:val="00BC2F00"/>
    <w:rsid w:val="00BC3718"/>
    <w:rsid w:val="00BD1A13"/>
    <w:rsid w:val="00BD22FB"/>
    <w:rsid w:val="00BD2A8F"/>
    <w:rsid w:val="00BD2E9D"/>
    <w:rsid w:val="00BD5FEC"/>
    <w:rsid w:val="00BD79C2"/>
    <w:rsid w:val="00BE1F73"/>
    <w:rsid w:val="00BE3F04"/>
    <w:rsid w:val="00BE5DC9"/>
    <w:rsid w:val="00BE60D7"/>
    <w:rsid w:val="00BF2253"/>
    <w:rsid w:val="00BF23AA"/>
    <w:rsid w:val="00BF336A"/>
    <w:rsid w:val="00BF33DE"/>
    <w:rsid w:val="00C02C48"/>
    <w:rsid w:val="00C06077"/>
    <w:rsid w:val="00C17E0D"/>
    <w:rsid w:val="00C17FCC"/>
    <w:rsid w:val="00C235F9"/>
    <w:rsid w:val="00C263B1"/>
    <w:rsid w:val="00C4149C"/>
    <w:rsid w:val="00C42F4D"/>
    <w:rsid w:val="00C45F5C"/>
    <w:rsid w:val="00C5010D"/>
    <w:rsid w:val="00C62B85"/>
    <w:rsid w:val="00C648CC"/>
    <w:rsid w:val="00C64E8A"/>
    <w:rsid w:val="00C66ADC"/>
    <w:rsid w:val="00C76E4E"/>
    <w:rsid w:val="00C77B67"/>
    <w:rsid w:val="00C805C6"/>
    <w:rsid w:val="00C8136E"/>
    <w:rsid w:val="00C81D31"/>
    <w:rsid w:val="00C81DB2"/>
    <w:rsid w:val="00C86213"/>
    <w:rsid w:val="00C922AF"/>
    <w:rsid w:val="00C93D55"/>
    <w:rsid w:val="00CA3814"/>
    <w:rsid w:val="00CA738A"/>
    <w:rsid w:val="00CB7D20"/>
    <w:rsid w:val="00CD12ED"/>
    <w:rsid w:val="00CD3464"/>
    <w:rsid w:val="00CD593C"/>
    <w:rsid w:val="00CD5D65"/>
    <w:rsid w:val="00CD5EFF"/>
    <w:rsid w:val="00CE05A1"/>
    <w:rsid w:val="00CE0C24"/>
    <w:rsid w:val="00CE140E"/>
    <w:rsid w:val="00CE5DF1"/>
    <w:rsid w:val="00CE720C"/>
    <w:rsid w:val="00CE7F19"/>
    <w:rsid w:val="00CF082C"/>
    <w:rsid w:val="00D079E7"/>
    <w:rsid w:val="00D10941"/>
    <w:rsid w:val="00D10D53"/>
    <w:rsid w:val="00D245EB"/>
    <w:rsid w:val="00D24A13"/>
    <w:rsid w:val="00D32C41"/>
    <w:rsid w:val="00D36041"/>
    <w:rsid w:val="00D40F43"/>
    <w:rsid w:val="00D52B69"/>
    <w:rsid w:val="00D543C3"/>
    <w:rsid w:val="00D54527"/>
    <w:rsid w:val="00D6379D"/>
    <w:rsid w:val="00D638C1"/>
    <w:rsid w:val="00D80E2F"/>
    <w:rsid w:val="00D8130B"/>
    <w:rsid w:val="00D814ED"/>
    <w:rsid w:val="00D862B9"/>
    <w:rsid w:val="00D8640E"/>
    <w:rsid w:val="00D90B66"/>
    <w:rsid w:val="00D975F9"/>
    <w:rsid w:val="00DA4836"/>
    <w:rsid w:val="00DA70C8"/>
    <w:rsid w:val="00DB3ECC"/>
    <w:rsid w:val="00DB56CE"/>
    <w:rsid w:val="00DB7387"/>
    <w:rsid w:val="00DD1241"/>
    <w:rsid w:val="00DE2F70"/>
    <w:rsid w:val="00DE51CA"/>
    <w:rsid w:val="00DF0254"/>
    <w:rsid w:val="00DF0733"/>
    <w:rsid w:val="00DF0930"/>
    <w:rsid w:val="00E05798"/>
    <w:rsid w:val="00E06236"/>
    <w:rsid w:val="00E12390"/>
    <w:rsid w:val="00E15D3E"/>
    <w:rsid w:val="00E216C5"/>
    <w:rsid w:val="00E255A2"/>
    <w:rsid w:val="00E449AB"/>
    <w:rsid w:val="00E44E2A"/>
    <w:rsid w:val="00E45491"/>
    <w:rsid w:val="00E51851"/>
    <w:rsid w:val="00E52C40"/>
    <w:rsid w:val="00E539CA"/>
    <w:rsid w:val="00E7726B"/>
    <w:rsid w:val="00E809BC"/>
    <w:rsid w:val="00E82014"/>
    <w:rsid w:val="00E851DA"/>
    <w:rsid w:val="00E964E3"/>
    <w:rsid w:val="00EA5CA5"/>
    <w:rsid w:val="00EA6556"/>
    <w:rsid w:val="00EA6FA6"/>
    <w:rsid w:val="00EA70DA"/>
    <w:rsid w:val="00EB26A4"/>
    <w:rsid w:val="00EC7AE6"/>
    <w:rsid w:val="00ED4CCF"/>
    <w:rsid w:val="00ED6E3A"/>
    <w:rsid w:val="00EE0FC4"/>
    <w:rsid w:val="00EE2561"/>
    <w:rsid w:val="00EE3E9F"/>
    <w:rsid w:val="00F00A3C"/>
    <w:rsid w:val="00F01F7F"/>
    <w:rsid w:val="00F024B3"/>
    <w:rsid w:val="00F04203"/>
    <w:rsid w:val="00F066C6"/>
    <w:rsid w:val="00F070BF"/>
    <w:rsid w:val="00F075D4"/>
    <w:rsid w:val="00F1588D"/>
    <w:rsid w:val="00F20233"/>
    <w:rsid w:val="00F221AE"/>
    <w:rsid w:val="00F25530"/>
    <w:rsid w:val="00F325C9"/>
    <w:rsid w:val="00F43386"/>
    <w:rsid w:val="00F43D65"/>
    <w:rsid w:val="00F469AE"/>
    <w:rsid w:val="00F51D92"/>
    <w:rsid w:val="00F559B8"/>
    <w:rsid w:val="00F60B65"/>
    <w:rsid w:val="00F66BCE"/>
    <w:rsid w:val="00F67879"/>
    <w:rsid w:val="00F70F31"/>
    <w:rsid w:val="00F71CB0"/>
    <w:rsid w:val="00F745A9"/>
    <w:rsid w:val="00F80131"/>
    <w:rsid w:val="00F843D2"/>
    <w:rsid w:val="00F911FB"/>
    <w:rsid w:val="00F926CA"/>
    <w:rsid w:val="00F9324F"/>
    <w:rsid w:val="00FA27FB"/>
    <w:rsid w:val="00FA49FB"/>
    <w:rsid w:val="00FB10BB"/>
    <w:rsid w:val="00FB4C34"/>
    <w:rsid w:val="00FB5210"/>
    <w:rsid w:val="00FD31E4"/>
    <w:rsid w:val="00FD69EB"/>
    <w:rsid w:val="00FD6A62"/>
    <w:rsid w:val="00FE26A7"/>
    <w:rsid w:val="00FE336F"/>
    <w:rsid w:val="00FE50DE"/>
    <w:rsid w:val="00FE7ADF"/>
    <w:rsid w:val="00FF0490"/>
    <w:rsid w:val="00FF14DA"/>
    <w:rsid w:val="00FF2D46"/>
    <w:rsid w:val="025175D5"/>
    <w:rsid w:val="02AA41A8"/>
    <w:rsid w:val="06095C0A"/>
    <w:rsid w:val="06A039FE"/>
    <w:rsid w:val="08585473"/>
    <w:rsid w:val="0A2E6609"/>
    <w:rsid w:val="0A502DBE"/>
    <w:rsid w:val="0B0F01E0"/>
    <w:rsid w:val="0B44281C"/>
    <w:rsid w:val="0C40732B"/>
    <w:rsid w:val="0D2102E4"/>
    <w:rsid w:val="0F000FD3"/>
    <w:rsid w:val="111F5E2D"/>
    <w:rsid w:val="1209104C"/>
    <w:rsid w:val="12126EB4"/>
    <w:rsid w:val="123131A0"/>
    <w:rsid w:val="12BB6A51"/>
    <w:rsid w:val="15A7395E"/>
    <w:rsid w:val="161755B3"/>
    <w:rsid w:val="1AA74762"/>
    <w:rsid w:val="1B35324F"/>
    <w:rsid w:val="1C3C74A6"/>
    <w:rsid w:val="1D437EDC"/>
    <w:rsid w:val="1D4473A7"/>
    <w:rsid w:val="1E9772E0"/>
    <w:rsid w:val="24B47998"/>
    <w:rsid w:val="2518398C"/>
    <w:rsid w:val="28C813A3"/>
    <w:rsid w:val="29AC4519"/>
    <w:rsid w:val="2A452A07"/>
    <w:rsid w:val="2A824AC9"/>
    <w:rsid w:val="2B7F2072"/>
    <w:rsid w:val="2CEF5813"/>
    <w:rsid w:val="2E1318F2"/>
    <w:rsid w:val="31A07A66"/>
    <w:rsid w:val="39A3614E"/>
    <w:rsid w:val="39BA7F53"/>
    <w:rsid w:val="3C7414A7"/>
    <w:rsid w:val="3D982349"/>
    <w:rsid w:val="3DB40F66"/>
    <w:rsid w:val="3E913D2B"/>
    <w:rsid w:val="41811F96"/>
    <w:rsid w:val="41960D3E"/>
    <w:rsid w:val="448D7308"/>
    <w:rsid w:val="44F73100"/>
    <w:rsid w:val="451849DC"/>
    <w:rsid w:val="46CE7109"/>
    <w:rsid w:val="49974C3E"/>
    <w:rsid w:val="49B13906"/>
    <w:rsid w:val="4A85029F"/>
    <w:rsid w:val="4AFC63DD"/>
    <w:rsid w:val="4B5151B1"/>
    <w:rsid w:val="4E540D1A"/>
    <w:rsid w:val="4F3A4DC3"/>
    <w:rsid w:val="509A66DC"/>
    <w:rsid w:val="528D4B25"/>
    <w:rsid w:val="531741C0"/>
    <w:rsid w:val="532A49C0"/>
    <w:rsid w:val="537F7614"/>
    <w:rsid w:val="54352FD1"/>
    <w:rsid w:val="561007F1"/>
    <w:rsid w:val="56475C01"/>
    <w:rsid w:val="56D47B2D"/>
    <w:rsid w:val="58C67FF1"/>
    <w:rsid w:val="593F0F51"/>
    <w:rsid w:val="59764435"/>
    <w:rsid w:val="5A00690C"/>
    <w:rsid w:val="5A130E73"/>
    <w:rsid w:val="5BB45A85"/>
    <w:rsid w:val="5C87292D"/>
    <w:rsid w:val="5CC708EF"/>
    <w:rsid w:val="5E833475"/>
    <w:rsid w:val="61DD6145"/>
    <w:rsid w:val="630476DA"/>
    <w:rsid w:val="670B5FBB"/>
    <w:rsid w:val="67960A22"/>
    <w:rsid w:val="68727A20"/>
    <w:rsid w:val="6E7F087F"/>
    <w:rsid w:val="70115DA7"/>
    <w:rsid w:val="711543BA"/>
    <w:rsid w:val="71A4397A"/>
    <w:rsid w:val="72FD1AE0"/>
    <w:rsid w:val="7AB036CC"/>
    <w:rsid w:val="7C4E6194"/>
    <w:rsid w:val="7E2C01AF"/>
    <w:rsid w:val="7F310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0DDFE26"/>
  <w15:docId w15:val="{937BEFBD-5B5B-456F-BA52-83C9A55A1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eastAsiaTheme="minorEastAsia"/>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rPr>
      <w:sz w:val="20"/>
      <w:szCs w:val="20"/>
    </w:rPr>
  </w:style>
  <w:style w:type="paragraph" w:styleId="BodyText">
    <w:name w:val="Body Text"/>
    <w:basedOn w:val="Normal"/>
    <w:link w:val="BodyTextChar"/>
    <w:qFormat/>
    <w:pPr>
      <w:widowControl/>
      <w:jc w:val="left"/>
    </w:pPr>
    <w:rPr>
      <w:kern w:val="0"/>
      <w:sz w:val="22"/>
      <w:szCs w:val="20"/>
    </w:rPr>
  </w:style>
  <w:style w:type="paragraph" w:styleId="BalloonText">
    <w:name w:val="Balloon Text"/>
    <w:basedOn w:val="Normal"/>
    <w:link w:val="BalloonTextChar"/>
    <w:qFormat/>
    <w:rPr>
      <w:rFonts w:ascii="Tahoma" w:hAnsi="Tahoma"/>
      <w:sz w:val="16"/>
      <w:szCs w:val="16"/>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customStyle="1" w:styleId="HeaderChar">
    <w:name w:val="Header Char"/>
    <w:link w:val="Header"/>
    <w:qFormat/>
    <w:rPr>
      <w:kern w:val="2"/>
      <w:sz w:val="18"/>
      <w:szCs w:val="18"/>
    </w:rPr>
  </w:style>
  <w:style w:type="character" w:customStyle="1" w:styleId="FooterChar">
    <w:name w:val="Footer Char"/>
    <w:link w:val="Footer"/>
    <w:uiPriority w:val="99"/>
    <w:qFormat/>
    <w:rPr>
      <w:kern w:val="2"/>
      <w:sz w:val="18"/>
      <w:szCs w:val="18"/>
    </w:rPr>
  </w:style>
  <w:style w:type="character" w:customStyle="1" w:styleId="BalloonTextChar">
    <w:name w:val="Balloon Text Char"/>
    <w:link w:val="BalloonText"/>
    <w:qFormat/>
    <w:rPr>
      <w:rFonts w:ascii="Tahoma" w:hAnsi="Tahoma" w:cs="Tahoma"/>
      <w:kern w:val="2"/>
      <w:sz w:val="16"/>
      <w:szCs w:val="16"/>
      <w:lang w:eastAsia="zh-CN"/>
    </w:rPr>
  </w:style>
  <w:style w:type="paragraph" w:customStyle="1" w:styleId="BasicParagraph">
    <w:name w:val="[Basic Paragraph]"/>
    <w:basedOn w:val="Normal"/>
    <w:uiPriority w:val="99"/>
    <w:qFormat/>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character" w:customStyle="1" w:styleId="BodyTextChar">
    <w:name w:val="Body Text Char"/>
    <w:link w:val="BodyText"/>
    <w:qFormat/>
    <w:rPr>
      <w:sz w:val="22"/>
    </w:rPr>
  </w:style>
  <w:style w:type="paragraph" w:customStyle="1" w:styleId="1">
    <w:name w:val="列表段落1"/>
    <w:basedOn w:val="Normal"/>
    <w:uiPriority w:val="34"/>
    <w:qFormat/>
    <w:pPr>
      <w:ind w:firstLineChars="200" w:firstLine="420"/>
    </w:pPr>
  </w:style>
  <w:style w:type="paragraph" w:customStyle="1" w:styleId="Arial">
    <w:name w:val="正文 + Arial"/>
    <w:basedOn w:val="Normal"/>
    <w:uiPriority w:val="99"/>
    <w:qFormat/>
    <w:pPr>
      <w:widowControl/>
      <w:numPr>
        <w:numId w:val="1"/>
      </w:numPr>
      <w:spacing w:line="260" w:lineRule="exact"/>
      <w:jc w:val="left"/>
    </w:pPr>
    <w:rPr>
      <w:rFonts w:ascii="Arial" w:eastAsia="PMingLiU" w:hAnsi="Arial" w:cs="Arial"/>
      <w:sz w:val="20"/>
      <w:szCs w:val="20"/>
      <w:lang w:eastAsia="zh-TW"/>
    </w:rPr>
  </w:style>
  <w:style w:type="paragraph" w:styleId="ListParagraph">
    <w:name w:val="List Paragraph"/>
    <w:basedOn w:val="Normal"/>
    <w:uiPriority w:val="99"/>
    <w:qFormat/>
    <w:pPr>
      <w:ind w:left="720"/>
      <w:contextualSpacing/>
    </w:pPr>
  </w:style>
  <w:style w:type="character" w:customStyle="1" w:styleId="CommentTextChar">
    <w:name w:val="Comment Text Char"/>
    <w:basedOn w:val="DefaultParagraphFont"/>
    <w:link w:val="CommentText"/>
    <w:qFormat/>
    <w:rPr>
      <w:rFonts w:eastAsiaTheme="minorEastAsia"/>
      <w:kern w:val="2"/>
    </w:rPr>
  </w:style>
  <w:style w:type="character" w:customStyle="1" w:styleId="CommentSubjectChar">
    <w:name w:val="Comment Subject Char"/>
    <w:basedOn w:val="CommentTextChar"/>
    <w:link w:val="CommentSubject"/>
    <w:semiHidden/>
    <w:qFormat/>
    <w:rPr>
      <w:rFonts w:eastAsiaTheme="minorEastAsia"/>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image" Target="media/image2.png"/><Relationship Id="rId12" Type="http://schemas.openxmlformats.org/officeDocument/2006/relationships/image" Target="media/image7.png"/><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png"/><Relationship Id="rId23" Type="http://schemas.microsoft.com/office/2011/relationships/people" Target="people.xml"/><Relationship Id="rId10" Type="http://schemas.openxmlformats.org/officeDocument/2006/relationships/image" Target="media/image5.png"/><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471</Words>
  <Characters>2685</Characters>
  <Application>Microsoft Office Word</Application>
  <DocSecurity>0</DocSecurity>
  <Lines>22</Lines>
  <Paragraphs>6</Paragraphs>
  <ScaleCrop>false</ScaleCrop>
  <Company>www.Luobo.cc</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Alyson Brownyard</cp:lastModifiedBy>
  <cp:revision>2</cp:revision>
  <cp:lastPrinted>2016-06-07T06:17:00Z</cp:lastPrinted>
  <dcterms:created xsi:type="dcterms:W3CDTF">2022-08-18T14:38:00Z</dcterms:created>
  <dcterms:modified xsi:type="dcterms:W3CDTF">2022-08-18T14:38:00Z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47F4E82DDBA046D9878F36343072FD49</vt:lpwstr>
  </property>
</Properties>
</file>