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5BD" w:rsidRPr="00864A01" w:rsidRDefault="007675BD" w:rsidP="006517F2">
      <w:pPr>
        <w:pStyle w:val="Title"/>
        <w:rPr>
          <w:rFonts w:eastAsia="宋体"/>
        </w:rPr>
      </w:pPr>
      <w:r>
        <w:t xml:space="preserve">Evaluation </w:t>
      </w:r>
      <w:r w:rsidR="006517F2">
        <w:t>User Guideline</w:t>
      </w:r>
    </w:p>
    <w:p w:rsidR="007675BD" w:rsidRPr="00AF0BE8" w:rsidRDefault="007675BD" w:rsidP="00854F22">
      <w:pPr>
        <w:pStyle w:val="Heading1"/>
        <w:numPr>
          <w:ilvl w:val="0"/>
          <w:numId w:val="35"/>
        </w:numPr>
        <w:rPr>
          <w:szCs w:val="24"/>
        </w:rPr>
      </w:pPr>
      <w:bookmarkStart w:id="0" w:name="_Toc357107443"/>
      <w:bookmarkStart w:id="1" w:name="_Toc447380876"/>
      <w:bookmarkStart w:id="2" w:name="_Toc493945895"/>
      <w:bookmarkStart w:id="3" w:name="_Toc493946002"/>
      <w:bookmarkStart w:id="4" w:name="_Toc493946040"/>
      <w:r w:rsidRPr="00AF0BE8">
        <w:rPr>
          <w:rFonts w:hint="eastAsia"/>
          <w:szCs w:val="24"/>
        </w:rPr>
        <w:t>How</w:t>
      </w:r>
      <w:r w:rsidR="00000B64">
        <w:rPr>
          <w:szCs w:val="24"/>
        </w:rPr>
        <w:t xml:space="preserve"> to L</w:t>
      </w:r>
      <w:r w:rsidRPr="00AF0BE8">
        <w:rPr>
          <w:szCs w:val="24"/>
        </w:rPr>
        <w:t>og into EEC</w:t>
      </w:r>
      <w:bookmarkEnd w:id="0"/>
    </w:p>
    <w:p w:rsidR="007675BD" w:rsidRPr="006517F2" w:rsidRDefault="006517F2" w:rsidP="00854F22">
      <w:pPr>
        <w:pStyle w:val="ListParagraph"/>
        <w:numPr>
          <w:ilvl w:val="0"/>
          <w:numId w:val="17"/>
        </w:numPr>
        <w:ind w:firstLineChars="0"/>
        <w:rPr>
          <w:color w:val="000000"/>
        </w:rPr>
      </w:pPr>
      <w:r w:rsidRPr="006517F2">
        <w:t xml:space="preserve">In IE browser, type the address </w:t>
      </w:r>
      <w:hyperlink r:id="rId8" w:history="1">
        <w:r w:rsidRPr="00DD01A9">
          <w:rPr>
            <w:rStyle w:val="Hyperlink"/>
          </w:rPr>
          <w:t>www.eecsystem.com</w:t>
        </w:r>
      </w:hyperlink>
      <w:r>
        <w:t>.</w:t>
      </w:r>
    </w:p>
    <w:p w:rsidR="007675BD" w:rsidRDefault="007675BD" w:rsidP="00854F22">
      <w:pPr>
        <w:widowControl/>
        <w:numPr>
          <w:ilvl w:val="0"/>
          <w:numId w:val="17"/>
        </w:numPr>
        <w:spacing w:line="240" w:lineRule="auto"/>
        <w:jc w:val="left"/>
      </w:pPr>
      <w:r>
        <w:t xml:space="preserve">In </w:t>
      </w:r>
      <w:r w:rsidRPr="00EC7382">
        <w:rPr>
          <w:b/>
        </w:rPr>
        <w:t>EEC Login Page</w:t>
      </w:r>
      <w:r>
        <w:t xml:space="preserve">, type your </w:t>
      </w:r>
      <w:r w:rsidRPr="00443661">
        <w:rPr>
          <w:b/>
        </w:rPr>
        <w:t xml:space="preserve">User </w:t>
      </w:r>
      <w:r w:rsidRPr="00BF7860">
        <w:rPr>
          <w:b/>
        </w:rPr>
        <w:t>Name</w:t>
      </w:r>
      <w:r w:rsidRPr="00BF7860">
        <w:t>,</w:t>
      </w:r>
      <w:r w:rsidRPr="00BF7860">
        <w:rPr>
          <w:b/>
        </w:rPr>
        <w:t xml:space="preserve"> Password </w:t>
      </w:r>
      <w:r w:rsidRPr="00BF7860">
        <w:t xml:space="preserve">and </w:t>
      </w:r>
      <w:r w:rsidRPr="00BF7860">
        <w:rPr>
          <w:b/>
        </w:rPr>
        <w:t>Check Code</w:t>
      </w:r>
      <w:r w:rsidRPr="00BF7860">
        <w:t>.</w:t>
      </w:r>
      <w:r w:rsidR="00EB4737">
        <w:t xml:space="preserve"> </w:t>
      </w:r>
      <w:bookmarkStart w:id="5" w:name="_GoBack"/>
      <w:bookmarkEnd w:id="5"/>
      <w:r>
        <w:t>(</w:t>
      </w:r>
      <w:r w:rsidRPr="00193180">
        <w:rPr>
          <w:sz w:val="20"/>
          <w:szCs w:val="20"/>
        </w:rPr>
        <w:t xml:space="preserve">See </w:t>
      </w:r>
      <w:r w:rsidRPr="00193180">
        <w:rPr>
          <w:sz w:val="20"/>
          <w:szCs w:val="20"/>
        </w:rPr>
        <w:fldChar w:fldCharType="begin"/>
      </w:r>
      <w:r w:rsidRPr="00193180">
        <w:rPr>
          <w:sz w:val="20"/>
          <w:szCs w:val="20"/>
        </w:rPr>
        <w:instrText xml:space="preserve"> REF _Ref356894295 \h </w:instrText>
      </w:r>
      <w:r>
        <w:rPr>
          <w:sz w:val="20"/>
          <w:szCs w:val="20"/>
        </w:rPr>
        <w:instrText xml:space="preserve"> \* MERGEFORMAT </w:instrText>
      </w:r>
      <w:r w:rsidRPr="00193180">
        <w:rPr>
          <w:sz w:val="20"/>
          <w:szCs w:val="20"/>
        </w:rPr>
      </w:r>
      <w:r w:rsidRPr="00193180">
        <w:rPr>
          <w:sz w:val="20"/>
          <w:szCs w:val="20"/>
        </w:rPr>
        <w:fldChar w:fldCharType="separate"/>
      </w:r>
      <w:r w:rsidRPr="00F03463">
        <w:rPr>
          <w:sz w:val="20"/>
          <w:szCs w:val="20"/>
        </w:rPr>
        <w:t xml:space="preserve">Figure </w:t>
      </w:r>
      <w:r w:rsidRPr="00F03463">
        <w:rPr>
          <w:noProof/>
          <w:sz w:val="20"/>
          <w:szCs w:val="20"/>
        </w:rPr>
        <w:t>1</w:t>
      </w:r>
      <w:r w:rsidRPr="00F03463">
        <w:rPr>
          <w:noProof/>
          <w:sz w:val="20"/>
          <w:szCs w:val="20"/>
        </w:rPr>
        <w:noBreakHyphen/>
        <w:t>1</w:t>
      </w:r>
      <w:r w:rsidRPr="00193180">
        <w:rPr>
          <w:sz w:val="20"/>
          <w:szCs w:val="20"/>
        </w:rPr>
        <w:fldChar w:fldCharType="end"/>
      </w:r>
      <w:r>
        <w:t xml:space="preserve">). EEC Helpdesk will send your login user name and password if you do not have an account. If you have a user ID but forgot the password, please click </w:t>
      </w:r>
      <w:proofErr w:type="gramStart"/>
      <w:r w:rsidRPr="00252990">
        <w:rPr>
          <w:b/>
        </w:rPr>
        <w:t>Forgot</w:t>
      </w:r>
      <w:proofErr w:type="gramEnd"/>
      <w:r w:rsidRPr="00252990">
        <w:rPr>
          <w:b/>
        </w:rPr>
        <w:t xml:space="preserve"> Your Password</w:t>
      </w:r>
      <w:r>
        <w:t xml:space="preserve"> to reset your password.</w:t>
      </w:r>
    </w:p>
    <w:p w:rsidR="007675BD" w:rsidRDefault="007675BD" w:rsidP="007675BD">
      <w:pPr>
        <w:keepNext/>
        <w:ind w:firstLine="420"/>
      </w:pPr>
      <w:r w:rsidRPr="00196903">
        <w:rPr>
          <w:noProof/>
        </w:rPr>
        <w:drawing>
          <wp:inline distT="0" distB="0" distL="0" distR="0">
            <wp:extent cx="6280150" cy="4934585"/>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0" cy="4934585"/>
                    </a:xfrm>
                    <a:prstGeom prst="rect">
                      <a:avLst/>
                    </a:prstGeom>
                    <a:noFill/>
                    <a:ln>
                      <a:noFill/>
                    </a:ln>
                  </pic:spPr>
                </pic:pic>
              </a:graphicData>
            </a:graphic>
          </wp:inline>
        </w:drawing>
      </w:r>
    </w:p>
    <w:p w:rsidR="007675BD" w:rsidRPr="00864A01" w:rsidRDefault="007675BD" w:rsidP="007675BD">
      <w:pPr>
        <w:ind w:firstLine="420"/>
        <w:rPr>
          <w:rFonts w:eastAsia="宋体"/>
          <w:sz w:val="20"/>
        </w:rPr>
      </w:pPr>
      <w:bookmarkStart w:id="6" w:name="_Ref356894295"/>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1</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6"/>
      <w:r w:rsidRPr="00850CDA">
        <w:rPr>
          <w:sz w:val="20"/>
        </w:rPr>
        <w:t xml:space="preserve"> EEC Login Page</w:t>
      </w:r>
    </w:p>
    <w:p w:rsidR="007675BD" w:rsidRPr="00850CDA" w:rsidRDefault="00000B64" w:rsidP="00854F22">
      <w:pPr>
        <w:pStyle w:val="Heading1"/>
        <w:keepLines w:val="0"/>
        <w:widowControl/>
        <w:numPr>
          <w:ilvl w:val="0"/>
          <w:numId w:val="35"/>
        </w:numPr>
        <w:spacing w:before="240" w:after="60" w:line="240" w:lineRule="auto"/>
        <w:jc w:val="left"/>
      </w:pPr>
      <w:bookmarkStart w:id="7" w:name="_Toc357107444"/>
      <w:r>
        <w:t>How to G</w:t>
      </w:r>
      <w:r w:rsidR="007675BD" w:rsidRPr="00850CDA">
        <w:t>o to Evaluation Application</w:t>
      </w:r>
      <w:bookmarkEnd w:id="1"/>
      <w:bookmarkEnd w:id="2"/>
      <w:bookmarkEnd w:id="3"/>
      <w:bookmarkEnd w:id="4"/>
      <w:bookmarkEnd w:id="7"/>
    </w:p>
    <w:p w:rsidR="007675BD" w:rsidRPr="00C3026F" w:rsidRDefault="007675BD" w:rsidP="00854F22">
      <w:pPr>
        <w:widowControl/>
        <w:numPr>
          <w:ilvl w:val="0"/>
          <w:numId w:val="16"/>
        </w:numPr>
        <w:spacing w:line="240" w:lineRule="auto"/>
        <w:jc w:val="left"/>
      </w:pPr>
      <w:r>
        <w:rPr>
          <w:rFonts w:hint="eastAsia"/>
        </w:rPr>
        <w:t xml:space="preserve">Click </w:t>
      </w:r>
      <w:r w:rsidRPr="00C3026F">
        <w:rPr>
          <w:rFonts w:hint="eastAsia"/>
          <w:b/>
        </w:rPr>
        <w:t>Evaluation Application</w:t>
      </w:r>
      <w:r w:rsidRPr="000D6E0E">
        <w:t xml:space="preserve"> under </w:t>
      </w:r>
      <w:r w:rsidRPr="000D6E0E">
        <w:rPr>
          <w:b/>
        </w:rPr>
        <w:t>Evaluation</w:t>
      </w:r>
      <w:r w:rsidRPr="000D6E0E">
        <w:t>.</w:t>
      </w:r>
      <w:r>
        <w:t xml:space="preserve"> (See </w:t>
      </w:r>
      <w:r>
        <w:rPr>
          <w:sz w:val="18"/>
        </w:rPr>
        <w:fldChar w:fldCharType="begin"/>
      </w:r>
      <w:r w:rsidRPr="0068292F">
        <w:rPr>
          <w:sz w:val="18"/>
        </w:rPr>
        <w:instrText xml:space="preserve"> REF _Ref358293063 \h </w:instrText>
      </w:r>
      <w:r>
        <w:rPr>
          <w:sz w:val="18"/>
        </w:rPr>
      </w:r>
      <w:r>
        <w:rPr>
          <w:sz w:val="18"/>
        </w:rPr>
        <w:fldChar w:fldCharType="separate"/>
      </w:r>
      <w:r w:rsidRPr="00850CDA">
        <w:rPr>
          <w:sz w:val="20"/>
        </w:rPr>
        <w:t xml:space="preserve">Figure </w:t>
      </w:r>
      <w:r>
        <w:rPr>
          <w:noProof/>
          <w:sz w:val="20"/>
        </w:rPr>
        <w:t>2</w:t>
      </w:r>
      <w:r w:rsidRPr="00850CDA">
        <w:rPr>
          <w:sz w:val="20"/>
        </w:rPr>
        <w:noBreakHyphen/>
      </w:r>
      <w:r>
        <w:rPr>
          <w:noProof/>
          <w:sz w:val="20"/>
        </w:rPr>
        <w:t>1</w:t>
      </w:r>
      <w:r>
        <w:fldChar w:fldCharType="end"/>
      </w:r>
      <w:r>
        <w:t>)</w:t>
      </w:r>
    </w:p>
    <w:p w:rsidR="007675BD" w:rsidRDefault="007675BD" w:rsidP="007675BD">
      <w:pPr>
        <w:keepNext/>
        <w:ind w:firstLine="420"/>
      </w:pPr>
      <w:r w:rsidRPr="00B366D3">
        <w:rPr>
          <w:noProof/>
        </w:rPr>
        <w:lastRenderedPageBreak/>
        <w:drawing>
          <wp:inline distT="0" distB="0" distL="0" distR="0">
            <wp:extent cx="1017905" cy="182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1828800"/>
                    </a:xfrm>
                    <a:prstGeom prst="rect">
                      <a:avLst/>
                    </a:prstGeom>
                    <a:noFill/>
                    <a:ln>
                      <a:noFill/>
                    </a:ln>
                  </pic:spPr>
                </pic:pic>
              </a:graphicData>
            </a:graphic>
          </wp:inline>
        </w:drawing>
      </w:r>
    </w:p>
    <w:p w:rsidR="007675BD" w:rsidRDefault="007675BD" w:rsidP="007675BD">
      <w:pPr>
        <w:ind w:firstLine="420"/>
        <w:rPr>
          <w:sz w:val="20"/>
        </w:rPr>
      </w:pPr>
      <w:bookmarkStart w:id="8" w:name="_Ref358293063"/>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2</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8"/>
      <w:r w:rsidRPr="00850CDA">
        <w:rPr>
          <w:sz w:val="20"/>
        </w:rPr>
        <w:t xml:space="preserve"> Evaluation Application Page Path</w:t>
      </w:r>
    </w:p>
    <w:p w:rsidR="007675BD" w:rsidRPr="00850CDA" w:rsidRDefault="007675BD" w:rsidP="007675BD">
      <w:pPr>
        <w:ind w:firstLine="420"/>
      </w:pPr>
    </w:p>
    <w:p w:rsidR="007675BD" w:rsidRDefault="007675BD" w:rsidP="00854F22">
      <w:pPr>
        <w:widowControl/>
        <w:numPr>
          <w:ilvl w:val="0"/>
          <w:numId w:val="16"/>
        </w:numPr>
        <w:spacing w:line="240" w:lineRule="auto"/>
        <w:jc w:val="left"/>
      </w:pPr>
      <w:r>
        <w:t xml:space="preserve">It will open </w:t>
      </w:r>
      <w:r w:rsidRPr="00EC7382">
        <w:rPr>
          <w:b/>
        </w:rPr>
        <w:t>Evaluation Application Page</w:t>
      </w:r>
      <w:r>
        <w:t xml:space="preserve">. (See </w:t>
      </w:r>
      <w:r>
        <w:fldChar w:fldCharType="begin"/>
      </w:r>
      <w:r>
        <w:instrText xml:space="preserve"> REF _Ref356896082 \h </w:instrText>
      </w:r>
      <w:r>
        <w:fldChar w:fldCharType="separate"/>
      </w:r>
      <w:r w:rsidRPr="00850CDA">
        <w:rPr>
          <w:sz w:val="20"/>
        </w:rPr>
        <w:t xml:space="preserve">Figure </w:t>
      </w:r>
      <w:r>
        <w:rPr>
          <w:noProof/>
          <w:sz w:val="20"/>
        </w:rPr>
        <w:t>2</w:t>
      </w:r>
      <w:r w:rsidRPr="00850CDA">
        <w:rPr>
          <w:sz w:val="20"/>
        </w:rPr>
        <w:noBreakHyphen/>
      </w:r>
      <w:r>
        <w:rPr>
          <w:noProof/>
          <w:sz w:val="20"/>
        </w:rPr>
        <w:t>2</w:t>
      </w:r>
      <w:r>
        <w:fldChar w:fldCharType="end"/>
      </w:r>
      <w:r>
        <w:t xml:space="preserve">) </w:t>
      </w:r>
    </w:p>
    <w:p w:rsidR="007675BD" w:rsidRDefault="007675BD" w:rsidP="007675BD">
      <w:pPr>
        <w:ind w:left="420"/>
      </w:pPr>
      <w:r>
        <w:t>(</w:t>
      </w:r>
      <w:hyperlink w:anchor="_Appendix_A" w:history="1">
        <w:r w:rsidRPr="00872ABF">
          <w:rPr>
            <w:rStyle w:val="Hyperlink"/>
            <w:sz w:val="20"/>
            <w:szCs w:val="20"/>
          </w:rPr>
          <w:t>See Appendix A for Evaluation Application Page Introduction</w:t>
        </w:r>
      </w:hyperlink>
      <w:r>
        <w:t>)</w:t>
      </w:r>
    </w:p>
    <w:p w:rsidR="007675BD" w:rsidRDefault="00F504DE" w:rsidP="007675BD">
      <w:pPr>
        <w:ind w:leftChars="100" w:left="220" w:rightChars="100" w:right="220" w:firstLine="200"/>
      </w:pPr>
      <w:r>
        <w:rPr>
          <w:noProof/>
        </w:rPr>
        <w:drawing>
          <wp:inline distT="0" distB="0" distL="0" distR="0" wp14:anchorId="58BB72CC" wp14:editId="7077345E">
            <wp:extent cx="6537960" cy="3012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1508" cy="3014494"/>
                    </a:xfrm>
                    <a:prstGeom prst="rect">
                      <a:avLst/>
                    </a:prstGeom>
                  </pic:spPr>
                </pic:pic>
              </a:graphicData>
            </a:graphic>
          </wp:inline>
        </w:drawing>
      </w:r>
    </w:p>
    <w:p w:rsidR="007675BD" w:rsidRDefault="007675BD" w:rsidP="007675BD">
      <w:pPr>
        <w:ind w:firstLine="420"/>
        <w:rPr>
          <w:sz w:val="20"/>
        </w:rPr>
      </w:pPr>
      <w:bookmarkStart w:id="9" w:name="_Ref356896082"/>
      <w:bookmarkStart w:id="10" w:name="_Ref358299239"/>
      <w:bookmarkStart w:id="11" w:name="_Ref358580054"/>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2</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2</w:t>
      </w:r>
      <w:r w:rsidRPr="00850CDA">
        <w:rPr>
          <w:sz w:val="20"/>
        </w:rPr>
        <w:fldChar w:fldCharType="end"/>
      </w:r>
      <w:bookmarkEnd w:id="9"/>
      <w:r w:rsidRPr="00850CDA">
        <w:rPr>
          <w:sz w:val="20"/>
        </w:rPr>
        <w:t xml:space="preserve"> Evaluation Application </w:t>
      </w:r>
      <w:bookmarkStart w:id="12" w:name="_Toc356903973"/>
      <w:bookmarkStart w:id="13" w:name="_Toc356904157"/>
      <w:bookmarkStart w:id="14" w:name="_Evaluation_Info."/>
      <w:bookmarkEnd w:id="10"/>
      <w:bookmarkEnd w:id="12"/>
      <w:bookmarkEnd w:id="13"/>
      <w:bookmarkEnd w:id="14"/>
      <w:r>
        <w:rPr>
          <w:sz w:val="20"/>
        </w:rPr>
        <w:t>Page</w:t>
      </w:r>
      <w:bookmarkEnd w:id="11"/>
    </w:p>
    <w:p w:rsidR="007675BD" w:rsidRDefault="007675BD" w:rsidP="007675BD">
      <w:pPr>
        <w:rPr>
          <w:sz w:val="20"/>
        </w:rPr>
      </w:pPr>
    </w:p>
    <w:p w:rsidR="007675BD" w:rsidRDefault="007675BD" w:rsidP="00854F22">
      <w:pPr>
        <w:pStyle w:val="Heading1"/>
        <w:keepLines w:val="0"/>
        <w:widowControl/>
        <w:numPr>
          <w:ilvl w:val="0"/>
          <w:numId w:val="35"/>
        </w:numPr>
        <w:spacing w:before="240" w:after="60" w:line="240" w:lineRule="auto"/>
        <w:jc w:val="left"/>
      </w:pPr>
      <w:bookmarkStart w:id="15" w:name="_Toc357107453"/>
      <w:r>
        <w:br w:type="page"/>
      </w:r>
      <w:r>
        <w:lastRenderedPageBreak/>
        <w:t>How to do the Employee E</w:t>
      </w:r>
      <w:r w:rsidRPr="00850CDA">
        <w:t>valuation</w:t>
      </w:r>
      <w:bookmarkEnd w:id="15"/>
      <w:r w:rsidRPr="00850CDA">
        <w:t xml:space="preserve"> </w:t>
      </w:r>
    </w:p>
    <w:p w:rsidR="00F504DE" w:rsidRPr="00F504DE" w:rsidRDefault="00F504DE" w:rsidP="00854F22">
      <w:pPr>
        <w:pStyle w:val="Heading2"/>
        <w:numPr>
          <w:ilvl w:val="1"/>
          <w:numId w:val="35"/>
        </w:numPr>
      </w:pPr>
      <w:r w:rsidRPr="00F504DE">
        <w:t>How to Do Self Evaluation</w:t>
      </w:r>
    </w:p>
    <w:p w:rsidR="007675BD" w:rsidRPr="00C63C13" w:rsidRDefault="007675BD" w:rsidP="007675BD">
      <w:bookmarkStart w:id="16" w:name="_How_to_do"/>
      <w:bookmarkEnd w:id="16"/>
      <w:r>
        <w:t xml:space="preserve">You are required to do self-evaluation. It is </w:t>
      </w:r>
      <w:r w:rsidRPr="00F15AEF">
        <w:rPr>
          <w:b/>
        </w:rPr>
        <w:t>mandatory</w:t>
      </w:r>
      <w:r>
        <w:t xml:space="preserve">. </w:t>
      </w:r>
    </w:p>
    <w:p w:rsidR="007675BD" w:rsidRPr="004B1600" w:rsidRDefault="007675BD" w:rsidP="00854F22">
      <w:pPr>
        <w:keepNext/>
        <w:widowControl/>
        <w:numPr>
          <w:ilvl w:val="0"/>
          <w:numId w:val="19"/>
        </w:numPr>
        <w:spacing w:line="240" w:lineRule="auto"/>
        <w:ind w:rightChars="100" w:right="220"/>
        <w:jc w:val="left"/>
      </w:pPr>
      <w:bookmarkStart w:id="17" w:name="EvaluationApplicationScoreDetail"/>
      <w:bookmarkStart w:id="18" w:name="OLE_LINK5"/>
      <w:r>
        <w:t xml:space="preserve">Click your name under </w:t>
      </w:r>
      <w:r w:rsidRPr="00F8038C">
        <w:rPr>
          <w:b/>
        </w:rPr>
        <w:t xml:space="preserve">Self </w:t>
      </w:r>
      <w:bookmarkEnd w:id="17"/>
      <w:bookmarkEnd w:id="18"/>
      <w:r w:rsidRPr="006B13EA">
        <w:t>section</w:t>
      </w:r>
      <w:r>
        <w:t>.</w:t>
      </w:r>
    </w:p>
    <w:p w:rsidR="007675BD" w:rsidRDefault="007675BD" w:rsidP="007675BD">
      <w:pPr>
        <w:keepNext/>
        <w:ind w:left="360" w:rightChars="100" w:right="220"/>
        <w:rPr>
          <w:noProof/>
        </w:rPr>
      </w:pPr>
      <w:r w:rsidRPr="0030188F">
        <w:rPr>
          <w:noProof/>
        </w:rPr>
        <w:drawing>
          <wp:inline distT="0" distB="0" distL="0" distR="0">
            <wp:extent cx="5270500" cy="569595"/>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69595"/>
                    </a:xfrm>
                    <a:prstGeom prst="rect">
                      <a:avLst/>
                    </a:prstGeom>
                    <a:noFill/>
                    <a:ln>
                      <a:noFill/>
                    </a:ln>
                  </pic:spPr>
                </pic:pic>
              </a:graphicData>
            </a:graphic>
          </wp:inline>
        </w:drawing>
      </w:r>
    </w:p>
    <w:p w:rsidR="007675BD" w:rsidRPr="00BF27CE" w:rsidRDefault="007675BD" w:rsidP="007675BD">
      <w:pPr>
        <w:keepNext/>
        <w:ind w:left="360" w:rightChars="100" w:right="220"/>
      </w:pPr>
    </w:p>
    <w:p w:rsidR="007675BD" w:rsidRDefault="007675BD" w:rsidP="00854F22">
      <w:pPr>
        <w:keepNext/>
        <w:widowControl/>
        <w:numPr>
          <w:ilvl w:val="0"/>
          <w:numId w:val="19"/>
        </w:numPr>
        <w:spacing w:line="240" w:lineRule="auto"/>
        <w:jc w:val="left"/>
      </w:pPr>
      <w:r w:rsidRPr="004B1600">
        <w:rPr>
          <w:rFonts w:eastAsia="宋体" w:hint="eastAsia"/>
          <w:noProof/>
        </w:rPr>
        <w:t xml:space="preserve">It will open </w:t>
      </w:r>
      <w:r>
        <w:t xml:space="preserve">to open the Evaluation </w:t>
      </w:r>
      <w:r w:rsidRPr="004B1600">
        <w:rPr>
          <w:rFonts w:eastAsia="宋体" w:hint="eastAsia"/>
        </w:rPr>
        <w:t xml:space="preserve">Application Detail </w:t>
      </w:r>
      <w:r>
        <w:t>Page</w:t>
      </w:r>
      <w:r>
        <w:rPr>
          <w:rFonts w:hint="eastAsia"/>
        </w:rPr>
        <w:t>.</w:t>
      </w:r>
      <w:r>
        <w:t xml:space="preserve">  (See </w:t>
      </w:r>
      <w:r>
        <w:fldChar w:fldCharType="begin"/>
      </w:r>
      <w:r>
        <w:instrText xml:space="preserve"> REF _Ref356936875 \h </w:instrText>
      </w:r>
      <w:r>
        <w:fldChar w:fldCharType="separate"/>
      </w:r>
      <w:r w:rsidRPr="00850CDA">
        <w:rPr>
          <w:sz w:val="20"/>
        </w:rPr>
        <w:t xml:space="preserve">Figure </w:t>
      </w:r>
      <w:r>
        <w:rPr>
          <w:noProof/>
          <w:sz w:val="20"/>
        </w:rPr>
        <w:t>3</w:t>
      </w:r>
      <w:r w:rsidRPr="00850CDA">
        <w:rPr>
          <w:sz w:val="20"/>
        </w:rPr>
        <w:noBreakHyphen/>
      </w:r>
      <w:r>
        <w:rPr>
          <w:noProof/>
          <w:sz w:val="20"/>
        </w:rPr>
        <w:t>1</w:t>
      </w:r>
      <w:r>
        <w:fldChar w:fldCharType="end"/>
      </w:r>
      <w:r>
        <w:t xml:space="preserve">) </w:t>
      </w:r>
    </w:p>
    <w:p w:rsidR="007675BD" w:rsidRPr="005232C8" w:rsidRDefault="007675BD" w:rsidP="007675BD">
      <w:pPr>
        <w:keepNext/>
        <w:ind w:left="360"/>
        <w:rPr>
          <w:sz w:val="20"/>
          <w:szCs w:val="20"/>
        </w:rPr>
      </w:pPr>
      <w:r w:rsidRPr="005232C8">
        <w:rPr>
          <w:sz w:val="20"/>
          <w:szCs w:val="20"/>
        </w:rPr>
        <w:t>(</w:t>
      </w:r>
      <w:hyperlink w:anchor="_Appendix_B:_Evaluation" w:history="1">
        <w:r w:rsidRPr="005232C8">
          <w:rPr>
            <w:rStyle w:val="Hyperlink"/>
            <w:sz w:val="20"/>
            <w:szCs w:val="20"/>
          </w:rPr>
          <w:t>See Appendix B for Evaluation Application Detail Page Layout Introduction</w:t>
        </w:r>
      </w:hyperlink>
      <w:r w:rsidRPr="005232C8">
        <w:rPr>
          <w:sz w:val="20"/>
          <w:szCs w:val="20"/>
        </w:rPr>
        <w:t>)</w:t>
      </w:r>
    </w:p>
    <w:p w:rsidR="007675BD" w:rsidRDefault="007675BD" w:rsidP="007675BD">
      <w:pPr>
        <w:keepNext/>
        <w:ind w:left="360"/>
      </w:pPr>
      <w:r w:rsidRPr="007C526C">
        <w:rPr>
          <w:noProof/>
        </w:rPr>
        <w:drawing>
          <wp:inline distT="0" distB="0" distL="0" distR="0">
            <wp:extent cx="5917565" cy="3217545"/>
            <wp:effectExtent l="0" t="0" r="6985"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7565" cy="3217545"/>
                    </a:xfrm>
                    <a:prstGeom prst="rect">
                      <a:avLst/>
                    </a:prstGeom>
                    <a:noFill/>
                    <a:ln>
                      <a:noFill/>
                    </a:ln>
                  </pic:spPr>
                </pic:pic>
              </a:graphicData>
            </a:graphic>
          </wp:inline>
        </w:drawing>
      </w:r>
    </w:p>
    <w:p w:rsidR="007675BD" w:rsidRDefault="007675BD" w:rsidP="007675BD">
      <w:pPr>
        <w:ind w:firstLine="420"/>
        <w:rPr>
          <w:sz w:val="20"/>
        </w:rPr>
      </w:pPr>
      <w:bookmarkStart w:id="19" w:name="_Ref356936875"/>
      <w:bookmarkStart w:id="20" w:name="_Ref357080085"/>
      <w:bookmarkStart w:id="21" w:name="_Ref357080167"/>
      <w:bookmarkStart w:id="22" w:name="_Ref358580040"/>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19"/>
      <w:r w:rsidRPr="00850CDA">
        <w:rPr>
          <w:sz w:val="20"/>
        </w:rPr>
        <w:t xml:space="preserve"> </w:t>
      </w:r>
      <w:bookmarkEnd w:id="20"/>
      <w:bookmarkEnd w:id="21"/>
      <w:r>
        <w:rPr>
          <w:sz w:val="20"/>
        </w:rPr>
        <w:t>Evaluation Application Detail Pag</w:t>
      </w:r>
      <w:bookmarkEnd w:id="22"/>
      <w:r>
        <w:rPr>
          <w:sz w:val="20"/>
        </w:rPr>
        <w:t>e Layout</w:t>
      </w:r>
    </w:p>
    <w:p w:rsidR="007675BD" w:rsidRPr="00C63C13" w:rsidRDefault="007675BD" w:rsidP="007675BD">
      <w:pPr>
        <w:ind w:firstLine="420"/>
        <w:rPr>
          <w:sz w:val="20"/>
        </w:rPr>
      </w:pPr>
    </w:p>
    <w:p w:rsidR="007675BD" w:rsidRPr="00DB55AA" w:rsidRDefault="007675BD" w:rsidP="007675BD">
      <w:pPr>
        <w:rPr>
          <w:sz w:val="16"/>
          <w:szCs w:val="16"/>
        </w:rPr>
      </w:pPr>
      <w:r>
        <w:t xml:space="preserve">3) </w:t>
      </w:r>
      <w:r>
        <w:rPr>
          <w:rFonts w:hint="eastAsia"/>
        </w:rPr>
        <w:t>Enter</w:t>
      </w:r>
      <w:r w:rsidRPr="004E7C60">
        <w:rPr>
          <w:rFonts w:hint="eastAsia"/>
          <w:b/>
        </w:rPr>
        <w:t xml:space="preserve"> S</w:t>
      </w:r>
      <w:r w:rsidRPr="004E7C60">
        <w:rPr>
          <w:b/>
        </w:rPr>
        <w:t>core</w:t>
      </w:r>
      <w:r>
        <w:rPr>
          <w:b/>
        </w:rPr>
        <w:t xml:space="preserve"> </w:t>
      </w:r>
      <w:r w:rsidRPr="00FF5718">
        <w:t>between</w:t>
      </w:r>
      <w:r>
        <w:rPr>
          <w:b/>
        </w:rPr>
        <w:t xml:space="preserve"> 1 </w:t>
      </w:r>
      <w:r w:rsidRPr="00FF5718">
        <w:t xml:space="preserve">and </w:t>
      </w:r>
      <w:r>
        <w:rPr>
          <w:b/>
        </w:rPr>
        <w:t xml:space="preserve">10 </w:t>
      </w:r>
      <w:r w:rsidRPr="00FF5718">
        <w:t xml:space="preserve">for each </w:t>
      </w:r>
      <w:r>
        <w:t xml:space="preserve">subject and click </w:t>
      </w:r>
      <w:r w:rsidRPr="00210520">
        <w:rPr>
          <w:b/>
        </w:rPr>
        <w:t>Save</w:t>
      </w:r>
      <w:r w:rsidRPr="00210520">
        <w:t xml:space="preserve">. </w:t>
      </w:r>
      <w:r>
        <w:t xml:space="preserve">(See </w:t>
      </w:r>
      <w:r>
        <w:fldChar w:fldCharType="begin"/>
      </w:r>
      <w:r>
        <w:instrText xml:space="preserve"> REF _Ref356995043 \h </w:instrText>
      </w:r>
      <w:r>
        <w:fldChar w:fldCharType="separate"/>
      </w:r>
      <w:r w:rsidRPr="00850CDA">
        <w:rPr>
          <w:sz w:val="20"/>
        </w:rPr>
        <w:t xml:space="preserve">Figure </w:t>
      </w:r>
      <w:r>
        <w:rPr>
          <w:noProof/>
          <w:sz w:val="20"/>
        </w:rPr>
        <w:t>3</w:t>
      </w:r>
      <w:r w:rsidRPr="00850CDA">
        <w:rPr>
          <w:sz w:val="20"/>
        </w:rPr>
        <w:noBreakHyphen/>
      </w:r>
      <w:r>
        <w:rPr>
          <w:noProof/>
          <w:sz w:val="20"/>
        </w:rPr>
        <w:t>2</w:t>
      </w:r>
      <w:r>
        <w:fldChar w:fldCharType="end"/>
      </w:r>
      <w:r w:rsidRPr="006919F1">
        <w:t>)</w:t>
      </w:r>
      <w:r>
        <w:rPr>
          <w:b/>
        </w:rPr>
        <w:t xml:space="preserve"> </w:t>
      </w:r>
    </w:p>
    <w:p w:rsidR="007675BD" w:rsidRPr="00872ABF" w:rsidRDefault="007675BD" w:rsidP="00854F22">
      <w:pPr>
        <w:widowControl/>
        <w:numPr>
          <w:ilvl w:val="0"/>
          <w:numId w:val="28"/>
        </w:numPr>
        <w:spacing w:line="240" w:lineRule="auto"/>
        <w:jc w:val="left"/>
        <w:rPr>
          <w:sz w:val="18"/>
          <w:szCs w:val="18"/>
        </w:rPr>
      </w:pPr>
      <w:r w:rsidRPr="00872ABF">
        <w:rPr>
          <w:b/>
          <w:sz w:val="18"/>
          <w:szCs w:val="18"/>
        </w:rPr>
        <w:t xml:space="preserve">Comment </w:t>
      </w:r>
      <w:r w:rsidRPr="00872ABF">
        <w:rPr>
          <w:sz w:val="18"/>
          <w:szCs w:val="18"/>
        </w:rPr>
        <w:t>is required for the</w:t>
      </w:r>
      <w:r w:rsidRPr="00872ABF">
        <w:rPr>
          <w:b/>
          <w:sz w:val="18"/>
          <w:szCs w:val="18"/>
        </w:rPr>
        <w:t xml:space="preserve"> </w:t>
      </w:r>
      <w:r w:rsidRPr="00872ABF">
        <w:rPr>
          <w:noProof/>
          <w:sz w:val="18"/>
          <w:szCs w:val="18"/>
        </w:rPr>
        <w:t xml:space="preserve">the score is lower than </w:t>
      </w:r>
      <w:r w:rsidRPr="00872ABF">
        <w:rPr>
          <w:b/>
          <w:noProof/>
          <w:sz w:val="18"/>
          <w:szCs w:val="18"/>
        </w:rPr>
        <w:t>4.0</w:t>
      </w:r>
      <w:r w:rsidRPr="00872ABF">
        <w:rPr>
          <w:noProof/>
          <w:sz w:val="18"/>
          <w:szCs w:val="18"/>
        </w:rPr>
        <w:t xml:space="preserve"> or higher than </w:t>
      </w:r>
      <w:r w:rsidRPr="00872ABF">
        <w:rPr>
          <w:b/>
          <w:noProof/>
          <w:sz w:val="18"/>
          <w:szCs w:val="18"/>
        </w:rPr>
        <w:t xml:space="preserve">9.5. </w:t>
      </w:r>
      <w:bookmarkStart w:id="23" w:name="totalscorefomula"/>
    </w:p>
    <w:p w:rsidR="007675BD" w:rsidRDefault="007675BD" w:rsidP="00854F22">
      <w:pPr>
        <w:widowControl/>
        <w:numPr>
          <w:ilvl w:val="0"/>
          <w:numId w:val="28"/>
        </w:numPr>
        <w:spacing w:line="240" w:lineRule="auto"/>
        <w:jc w:val="left"/>
        <w:rPr>
          <w:sz w:val="18"/>
          <w:szCs w:val="18"/>
        </w:rPr>
      </w:pPr>
      <w:r w:rsidRPr="00872ABF">
        <w:rPr>
          <w:sz w:val="18"/>
          <w:szCs w:val="18"/>
        </w:rPr>
        <w:t xml:space="preserve">The </w:t>
      </w:r>
      <w:r w:rsidRPr="00872ABF">
        <w:rPr>
          <w:b/>
          <w:sz w:val="18"/>
          <w:szCs w:val="18"/>
        </w:rPr>
        <w:t xml:space="preserve">total </w:t>
      </w:r>
      <w:r w:rsidRPr="00872ABF">
        <w:rPr>
          <w:sz w:val="18"/>
          <w:szCs w:val="18"/>
        </w:rPr>
        <w:t>score formula is Sum of (</w:t>
      </w:r>
      <w:r w:rsidRPr="00872ABF">
        <w:rPr>
          <w:b/>
          <w:sz w:val="18"/>
          <w:szCs w:val="18"/>
        </w:rPr>
        <w:t xml:space="preserve">Score </w:t>
      </w:r>
      <w:r w:rsidRPr="00872ABF">
        <w:rPr>
          <w:sz w:val="18"/>
          <w:szCs w:val="18"/>
        </w:rPr>
        <w:t xml:space="preserve">of each subject * </w:t>
      </w:r>
      <w:r w:rsidRPr="00872ABF">
        <w:rPr>
          <w:b/>
          <w:sz w:val="18"/>
          <w:szCs w:val="18"/>
        </w:rPr>
        <w:t xml:space="preserve">Score Percentage </w:t>
      </w:r>
      <w:r w:rsidRPr="00872ABF">
        <w:rPr>
          <w:sz w:val="18"/>
          <w:szCs w:val="18"/>
        </w:rPr>
        <w:t>of each subject).</w:t>
      </w:r>
    </w:p>
    <w:p w:rsidR="004B5895" w:rsidRPr="00872ABF" w:rsidRDefault="004B5895" w:rsidP="00854F22">
      <w:pPr>
        <w:widowControl/>
        <w:numPr>
          <w:ilvl w:val="0"/>
          <w:numId w:val="28"/>
        </w:numPr>
        <w:spacing w:line="240" w:lineRule="auto"/>
        <w:jc w:val="left"/>
        <w:rPr>
          <w:sz w:val="18"/>
          <w:szCs w:val="18"/>
        </w:rPr>
      </w:pPr>
      <w:r w:rsidRPr="004B5895">
        <w:rPr>
          <w:b/>
          <w:sz w:val="18"/>
          <w:szCs w:val="18"/>
        </w:rPr>
        <w:t>Self-Review Summary</w:t>
      </w:r>
      <w:r w:rsidRPr="004B5895">
        <w:rPr>
          <w:sz w:val="18"/>
          <w:szCs w:val="18"/>
        </w:rPr>
        <w:t xml:space="preserve"> and </w:t>
      </w:r>
      <w:r w:rsidRPr="004B5895">
        <w:rPr>
          <w:b/>
          <w:sz w:val="18"/>
          <w:szCs w:val="18"/>
        </w:rPr>
        <w:t>Comments &amp; Suggestion</w:t>
      </w:r>
      <w:r w:rsidRPr="004B5895">
        <w:rPr>
          <w:sz w:val="18"/>
          <w:szCs w:val="18"/>
        </w:rPr>
        <w:t xml:space="preserve"> are optional</w:t>
      </w:r>
    </w:p>
    <w:bookmarkEnd w:id="23"/>
    <w:p w:rsidR="007675BD" w:rsidRPr="00C63C13" w:rsidRDefault="007675BD" w:rsidP="007675BD">
      <w:pPr>
        <w:ind w:left="360"/>
        <w:rPr>
          <w:sz w:val="16"/>
          <w:szCs w:val="16"/>
        </w:rPr>
      </w:pPr>
      <w:r w:rsidRPr="00D45ED3">
        <w:rPr>
          <w:noProof/>
        </w:rPr>
        <w:lastRenderedPageBreak/>
        <w:drawing>
          <wp:inline distT="0" distB="0" distL="0" distR="0">
            <wp:extent cx="5624195" cy="33813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4195" cy="3381375"/>
                    </a:xfrm>
                    <a:prstGeom prst="rect">
                      <a:avLst/>
                    </a:prstGeom>
                    <a:noFill/>
                    <a:ln>
                      <a:noFill/>
                    </a:ln>
                  </pic:spPr>
                </pic:pic>
              </a:graphicData>
            </a:graphic>
          </wp:inline>
        </w:drawing>
      </w:r>
    </w:p>
    <w:p w:rsidR="007675BD" w:rsidRDefault="007675BD" w:rsidP="007675BD">
      <w:pPr>
        <w:ind w:firstLine="360"/>
      </w:pPr>
      <w:bookmarkStart w:id="24" w:name="_Ref356995043"/>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2</w:t>
      </w:r>
      <w:r w:rsidRPr="00850CDA">
        <w:rPr>
          <w:sz w:val="20"/>
        </w:rPr>
        <w:fldChar w:fldCharType="end"/>
      </w:r>
      <w:bookmarkEnd w:id="24"/>
      <w:r w:rsidRPr="00850CDA">
        <w:rPr>
          <w:sz w:val="20"/>
        </w:rPr>
        <w:t xml:space="preserve"> </w:t>
      </w:r>
      <w:bookmarkStart w:id="25" w:name="scorefomula"/>
      <w:r w:rsidRPr="00850CDA">
        <w:rPr>
          <w:sz w:val="20"/>
        </w:rPr>
        <w:t>Self Evaluation Page with the entered score</w:t>
      </w:r>
    </w:p>
    <w:p w:rsidR="007675BD" w:rsidRDefault="007675BD" w:rsidP="007675BD">
      <w:pPr>
        <w:ind w:left="720"/>
      </w:pPr>
    </w:p>
    <w:p w:rsidR="007675BD" w:rsidRDefault="007675BD" w:rsidP="00854F22">
      <w:pPr>
        <w:widowControl/>
        <w:numPr>
          <w:ilvl w:val="0"/>
          <w:numId w:val="24"/>
        </w:numPr>
        <w:spacing w:line="240" w:lineRule="auto"/>
        <w:jc w:val="left"/>
      </w:pPr>
      <w:r w:rsidRPr="005F1DC8">
        <w:t xml:space="preserve">Once it is saved successfully, you can review the </w:t>
      </w:r>
      <w:r>
        <w:t xml:space="preserve">system automatically calculated </w:t>
      </w:r>
      <w:r w:rsidRPr="005F1DC8">
        <w:rPr>
          <w:b/>
        </w:rPr>
        <w:t>total</w:t>
      </w:r>
      <w:r w:rsidRPr="005F1DC8">
        <w:t xml:space="preserve"> score at the bottom right. (</w:t>
      </w:r>
      <w:r w:rsidRPr="00872ABF">
        <w:rPr>
          <w:sz w:val="20"/>
          <w:szCs w:val="20"/>
        </w:rPr>
        <w:t xml:space="preserve">See </w:t>
      </w:r>
      <w:r w:rsidRPr="00872ABF">
        <w:rPr>
          <w:sz w:val="20"/>
          <w:szCs w:val="20"/>
        </w:rPr>
        <w:fldChar w:fldCharType="begin"/>
      </w:r>
      <w:r w:rsidRPr="00872ABF">
        <w:rPr>
          <w:sz w:val="20"/>
          <w:szCs w:val="20"/>
        </w:rPr>
        <w:instrText xml:space="preserve"> REF _Ref357007994 \h  \* MERGEFORMAT </w:instrText>
      </w:r>
      <w:r w:rsidRPr="00872ABF">
        <w:rPr>
          <w:sz w:val="20"/>
          <w:szCs w:val="20"/>
        </w:rPr>
      </w:r>
      <w:r w:rsidRPr="00872ABF">
        <w:rPr>
          <w:sz w:val="20"/>
          <w:szCs w:val="20"/>
        </w:rPr>
        <w:fldChar w:fldCharType="separate"/>
      </w:r>
      <w:r w:rsidRPr="00F03463">
        <w:rPr>
          <w:sz w:val="20"/>
          <w:szCs w:val="20"/>
        </w:rPr>
        <w:t xml:space="preserve">Figure </w:t>
      </w:r>
      <w:r w:rsidRPr="00F03463">
        <w:rPr>
          <w:noProof/>
          <w:sz w:val="20"/>
          <w:szCs w:val="20"/>
        </w:rPr>
        <w:t>3</w:t>
      </w:r>
      <w:r w:rsidRPr="00F03463">
        <w:rPr>
          <w:noProof/>
          <w:sz w:val="20"/>
          <w:szCs w:val="20"/>
        </w:rPr>
        <w:noBreakHyphen/>
        <w:t>3</w:t>
      </w:r>
      <w:r w:rsidRPr="00872ABF">
        <w:rPr>
          <w:sz w:val="20"/>
          <w:szCs w:val="20"/>
        </w:rPr>
        <w:fldChar w:fldCharType="end"/>
      </w:r>
      <w:r w:rsidRPr="005F1DC8">
        <w:t xml:space="preserve">) </w:t>
      </w:r>
      <w:r w:rsidRPr="00D45ED3">
        <w:rPr>
          <w:noProof/>
        </w:rPr>
        <w:drawing>
          <wp:inline distT="0" distB="0" distL="0" distR="0">
            <wp:extent cx="5934710" cy="2682875"/>
            <wp:effectExtent l="0" t="0" r="889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2682875"/>
                    </a:xfrm>
                    <a:prstGeom prst="rect">
                      <a:avLst/>
                    </a:prstGeom>
                    <a:noFill/>
                    <a:ln>
                      <a:noFill/>
                    </a:ln>
                  </pic:spPr>
                </pic:pic>
              </a:graphicData>
            </a:graphic>
          </wp:inline>
        </w:drawing>
      </w:r>
    </w:p>
    <w:p w:rsidR="007675BD" w:rsidRPr="00850CDA" w:rsidRDefault="007675BD" w:rsidP="007675BD">
      <w:pPr>
        <w:ind w:firstLine="420"/>
        <w:rPr>
          <w:sz w:val="20"/>
        </w:rPr>
      </w:pPr>
      <w:bookmarkStart w:id="26" w:name="_Ref357007994"/>
      <w:bookmarkStart w:id="27" w:name="_Ref357008168"/>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3</w:t>
      </w:r>
      <w:r w:rsidRPr="00850CDA">
        <w:rPr>
          <w:sz w:val="20"/>
        </w:rPr>
        <w:fldChar w:fldCharType="end"/>
      </w:r>
      <w:bookmarkEnd w:id="26"/>
      <w:r w:rsidRPr="00850CDA">
        <w:rPr>
          <w:sz w:val="20"/>
        </w:rPr>
        <w:t xml:space="preserve"> </w:t>
      </w:r>
      <w:bookmarkEnd w:id="27"/>
      <w:r w:rsidRPr="00850CDA">
        <w:rPr>
          <w:sz w:val="20"/>
        </w:rPr>
        <w:t>Self Evaluation Page with Total Score</w:t>
      </w:r>
      <w:bookmarkEnd w:id="25"/>
    </w:p>
    <w:p w:rsidR="007675BD" w:rsidRDefault="007675BD" w:rsidP="007675BD">
      <w:pPr>
        <w:ind w:firstLine="420"/>
      </w:pPr>
    </w:p>
    <w:p w:rsidR="007675BD" w:rsidRDefault="007675BD" w:rsidP="00854F22">
      <w:pPr>
        <w:widowControl/>
        <w:numPr>
          <w:ilvl w:val="0"/>
          <w:numId w:val="23"/>
        </w:numPr>
        <w:spacing w:line="240" w:lineRule="auto"/>
        <w:jc w:val="left"/>
      </w:pPr>
      <w:bookmarkStart w:id="28" w:name="selfstep5"/>
      <w:r>
        <w:t xml:space="preserve">Click </w:t>
      </w:r>
      <w:r w:rsidRPr="00F20508">
        <w:rPr>
          <w:b/>
        </w:rPr>
        <w:t>Submit</w:t>
      </w:r>
      <w:r>
        <w:rPr>
          <w:b/>
        </w:rPr>
        <w:t xml:space="preserve"> </w:t>
      </w:r>
      <w:r w:rsidRPr="0030304B">
        <w:t xml:space="preserve">to </w:t>
      </w:r>
      <w:r>
        <w:t>submit the score.</w:t>
      </w:r>
      <w:r w:rsidR="004B5895">
        <w:t xml:space="preserve"> </w:t>
      </w:r>
      <w:r>
        <w:t>You will get the warning message below since the evaluation application cannot be modified after it is submitted.</w:t>
      </w:r>
    </w:p>
    <w:bookmarkEnd w:id="28"/>
    <w:p w:rsidR="007675BD" w:rsidRDefault="007675BD" w:rsidP="004B5895">
      <w:pPr>
        <w:ind w:firstLine="360"/>
        <w:rPr>
          <w:noProof/>
        </w:rPr>
      </w:pPr>
      <w:r w:rsidRPr="00D45ED3">
        <w:rPr>
          <w:noProof/>
        </w:rPr>
        <w:drawing>
          <wp:inline distT="0" distB="0" distL="0" distR="0">
            <wp:extent cx="2191385" cy="9232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85" cy="923290"/>
                    </a:xfrm>
                    <a:prstGeom prst="rect">
                      <a:avLst/>
                    </a:prstGeom>
                    <a:noFill/>
                    <a:ln>
                      <a:noFill/>
                    </a:ln>
                  </pic:spPr>
                </pic:pic>
              </a:graphicData>
            </a:graphic>
          </wp:inline>
        </w:drawing>
      </w:r>
      <w:r>
        <w:rPr>
          <w:noProof/>
        </w:rPr>
        <w:t xml:space="preserve">   </w:t>
      </w:r>
    </w:p>
    <w:p w:rsidR="007675BD" w:rsidRPr="00DE0A2E" w:rsidRDefault="007675BD" w:rsidP="00854F22">
      <w:pPr>
        <w:widowControl/>
        <w:numPr>
          <w:ilvl w:val="0"/>
          <w:numId w:val="29"/>
        </w:numPr>
        <w:spacing w:line="240" w:lineRule="auto"/>
        <w:ind w:left="360"/>
        <w:jc w:val="left"/>
        <w:rPr>
          <w:sz w:val="20"/>
          <w:szCs w:val="20"/>
        </w:rPr>
      </w:pPr>
      <w:r w:rsidRPr="00DE0A2E">
        <w:rPr>
          <w:sz w:val="20"/>
          <w:szCs w:val="20"/>
        </w:rPr>
        <w:lastRenderedPageBreak/>
        <w:t xml:space="preserve">If you click </w:t>
      </w:r>
      <w:r w:rsidRPr="00DE0A2E">
        <w:rPr>
          <w:b/>
          <w:sz w:val="20"/>
          <w:szCs w:val="20"/>
        </w:rPr>
        <w:t xml:space="preserve">OK, </w:t>
      </w:r>
      <w:r w:rsidRPr="00DE0A2E">
        <w:rPr>
          <w:sz w:val="20"/>
          <w:szCs w:val="20"/>
        </w:rPr>
        <w:t>the score will be submitted and you will get the</w:t>
      </w:r>
      <w:r>
        <w:rPr>
          <w:sz w:val="20"/>
          <w:szCs w:val="20"/>
        </w:rPr>
        <w:t xml:space="preserve"> successfully submit</w:t>
      </w:r>
      <w:r w:rsidRPr="00DE0A2E">
        <w:rPr>
          <w:sz w:val="20"/>
          <w:szCs w:val="20"/>
        </w:rPr>
        <w:t xml:space="preserve"> message below. </w:t>
      </w:r>
    </w:p>
    <w:p w:rsidR="007675BD" w:rsidRDefault="007675BD" w:rsidP="004B5895">
      <w:pPr>
        <w:ind w:firstLine="360"/>
        <w:rPr>
          <w:noProof/>
        </w:rPr>
      </w:pPr>
      <w:r w:rsidRPr="00D45ED3">
        <w:rPr>
          <w:noProof/>
        </w:rPr>
        <w:drawing>
          <wp:inline distT="0" distB="0" distL="0" distR="0">
            <wp:extent cx="2191385" cy="110426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385" cy="1104265"/>
                    </a:xfrm>
                    <a:prstGeom prst="rect">
                      <a:avLst/>
                    </a:prstGeom>
                    <a:noFill/>
                    <a:ln>
                      <a:noFill/>
                    </a:ln>
                  </pic:spPr>
                </pic:pic>
              </a:graphicData>
            </a:graphic>
          </wp:inline>
        </w:drawing>
      </w:r>
    </w:p>
    <w:p w:rsidR="007675BD" w:rsidRPr="00DE0A2E" w:rsidRDefault="007675BD" w:rsidP="00854F22">
      <w:pPr>
        <w:widowControl/>
        <w:numPr>
          <w:ilvl w:val="0"/>
          <w:numId w:val="30"/>
        </w:numPr>
        <w:spacing w:line="240" w:lineRule="auto"/>
        <w:jc w:val="left"/>
        <w:rPr>
          <w:rStyle w:val="Hyperlink"/>
          <w:sz w:val="20"/>
          <w:szCs w:val="20"/>
        </w:rPr>
      </w:pPr>
      <w:r w:rsidRPr="00DE0A2E">
        <w:rPr>
          <w:sz w:val="20"/>
          <w:szCs w:val="20"/>
        </w:rPr>
        <w:t>If you click</w:t>
      </w:r>
      <w:r w:rsidRPr="00DE0A2E">
        <w:rPr>
          <w:b/>
          <w:sz w:val="20"/>
          <w:szCs w:val="20"/>
        </w:rPr>
        <w:t xml:space="preserve"> Cancel</w:t>
      </w:r>
      <w:r w:rsidRPr="00DE0A2E">
        <w:rPr>
          <w:sz w:val="20"/>
          <w:szCs w:val="20"/>
        </w:rPr>
        <w:t>, it will be not submitted. You can make further changes and submit it to HR whenever you are ready. (</w:t>
      </w:r>
      <w:hyperlink w:anchor="_How_to_Submit" w:history="1">
        <w:r w:rsidRPr="00DE0A2E">
          <w:rPr>
            <w:rStyle w:val="Hyperlink"/>
            <w:sz w:val="20"/>
            <w:szCs w:val="20"/>
          </w:rPr>
          <w:t>See How to Submit Multiple Evaluations</w:t>
        </w:r>
      </w:hyperlink>
      <w:r w:rsidRPr="00DE0A2E">
        <w:rPr>
          <w:sz w:val="20"/>
          <w:szCs w:val="20"/>
        </w:rPr>
        <w:t>)</w:t>
      </w:r>
    </w:p>
    <w:p w:rsidR="007675BD" w:rsidRDefault="007675BD" w:rsidP="007675BD">
      <w:pPr>
        <w:keepNext/>
      </w:pPr>
    </w:p>
    <w:p w:rsidR="007675BD" w:rsidRPr="00CF3B00" w:rsidRDefault="007675BD" w:rsidP="00854F22">
      <w:pPr>
        <w:widowControl/>
        <w:numPr>
          <w:ilvl w:val="0"/>
          <w:numId w:val="23"/>
        </w:numPr>
        <w:spacing w:line="240" w:lineRule="auto"/>
        <w:jc w:val="left"/>
      </w:pPr>
      <w:r>
        <w:rPr>
          <w:rFonts w:eastAsia="宋体" w:hint="eastAsia"/>
        </w:rPr>
        <w:t>Once it</w:t>
      </w:r>
      <w:r w:rsidRPr="0033075A">
        <w:rPr>
          <w:rFonts w:eastAsia="宋体" w:hint="eastAsia"/>
        </w:rPr>
        <w:t xml:space="preserve"> is submitted, </w:t>
      </w:r>
      <w:proofErr w:type="gramStart"/>
      <w:r w:rsidRPr="00E13E25">
        <w:rPr>
          <w:rFonts w:eastAsia="宋体" w:hint="eastAsia"/>
          <w:b/>
        </w:rPr>
        <w:t>Submit</w:t>
      </w:r>
      <w:proofErr w:type="gramEnd"/>
      <w:r>
        <w:rPr>
          <w:rFonts w:eastAsia="宋体" w:hint="eastAsia"/>
        </w:rPr>
        <w:t xml:space="preserve"> and </w:t>
      </w:r>
      <w:r w:rsidRPr="00E13E25">
        <w:rPr>
          <w:rFonts w:eastAsia="宋体" w:hint="eastAsia"/>
          <w:b/>
        </w:rPr>
        <w:t>Save</w:t>
      </w:r>
      <w:r>
        <w:rPr>
          <w:rFonts w:eastAsia="宋体" w:hint="eastAsia"/>
        </w:rPr>
        <w:t xml:space="preserve"> button will be greyed out and the</w:t>
      </w:r>
      <w:r w:rsidRPr="0033075A">
        <w:rPr>
          <w:rFonts w:eastAsia="宋体" w:hint="eastAsia"/>
        </w:rPr>
        <w:t xml:space="preserve"> status will </w:t>
      </w:r>
      <w:r>
        <w:rPr>
          <w:rFonts w:eastAsia="宋体"/>
        </w:rPr>
        <w:t xml:space="preserve">also </w:t>
      </w:r>
      <w:r>
        <w:rPr>
          <w:rFonts w:eastAsia="宋体" w:hint="eastAsia"/>
        </w:rPr>
        <w:t xml:space="preserve">change </w:t>
      </w:r>
      <w:r>
        <w:rPr>
          <w:rFonts w:eastAsia="宋体"/>
        </w:rPr>
        <w:t>to</w:t>
      </w:r>
      <w:r w:rsidRPr="0033075A">
        <w:rPr>
          <w:rFonts w:eastAsia="宋体" w:hint="eastAsia"/>
        </w:rPr>
        <w:t xml:space="preserve"> </w:t>
      </w:r>
      <w:r w:rsidRPr="0033075A">
        <w:rPr>
          <w:rFonts w:eastAsia="宋体"/>
          <w:b/>
        </w:rPr>
        <w:t>“Close</w:t>
      </w:r>
      <w:r>
        <w:rPr>
          <w:rFonts w:eastAsia="宋体"/>
          <w:b/>
        </w:rPr>
        <w:t>”</w:t>
      </w:r>
      <w:r w:rsidRPr="0033075A">
        <w:rPr>
          <w:rFonts w:eastAsia="宋体"/>
        </w:rPr>
        <w:t>. You can</w:t>
      </w:r>
      <w:r>
        <w:rPr>
          <w:rFonts w:eastAsia="宋体"/>
        </w:rPr>
        <w:t>not make further changes.</w:t>
      </w:r>
    </w:p>
    <w:p w:rsidR="007675BD" w:rsidRDefault="007675BD" w:rsidP="007675BD">
      <w:pPr>
        <w:ind w:left="420"/>
      </w:pPr>
      <w:r w:rsidRPr="004B5C52">
        <w:rPr>
          <w:noProof/>
        </w:rPr>
        <w:drawing>
          <wp:inline distT="0" distB="0" distL="0" distR="0">
            <wp:extent cx="6858000" cy="457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bookmarkStart w:id="29" w:name="_Toc357107455"/>
    </w:p>
    <w:p w:rsidR="007675BD" w:rsidRPr="006B13EA" w:rsidRDefault="004B5895" w:rsidP="00854F22">
      <w:pPr>
        <w:pStyle w:val="Heading2"/>
        <w:numPr>
          <w:ilvl w:val="1"/>
          <w:numId w:val="35"/>
        </w:numPr>
      </w:pPr>
      <w:r>
        <w:t>How to D</w:t>
      </w:r>
      <w:r w:rsidR="007675BD">
        <w:t>o Supervisor / Subordinate / Peer Evaluation</w:t>
      </w:r>
      <w:bookmarkEnd w:id="29"/>
      <w:r w:rsidR="007675BD">
        <w:t xml:space="preserve"> </w:t>
      </w:r>
    </w:p>
    <w:p w:rsidR="007675BD" w:rsidRPr="00864A01" w:rsidRDefault="007675BD" w:rsidP="00854F22">
      <w:pPr>
        <w:widowControl/>
        <w:numPr>
          <w:ilvl w:val="0"/>
          <w:numId w:val="34"/>
        </w:numPr>
        <w:spacing w:line="240" w:lineRule="auto"/>
        <w:jc w:val="left"/>
        <w:rPr>
          <w:rFonts w:eastAsia="宋体"/>
        </w:rPr>
      </w:pPr>
      <w:r>
        <w:t xml:space="preserve">You are </w:t>
      </w:r>
      <w:r w:rsidRPr="00AA7AD4">
        <w:rPr>
          <w:rFonts w:eastAsia="宋体" w:hint="eastAsia"/>
          <w:b/>
        </w:rPr>
        <w:t>HIGHLY</w:t>
      </w:r>
      <w:r w:rsidRPr="00864A01">
        <w:rPr>
          <w:rFonts w:eastAsia="宋体" w:hint="eastAsia"/>
        </w:rPr>
        <w:t xml:space="preserve"> </w:t>
      </w:r>
      <w:r w:rsidRPr="00864A01">
        <w:rPr>
          <w:rFonts w:eastAsia="宋体"/>
        </w:rPr>
        <w:t xml:space="preserve">recommended </w:t>
      </w:r>
      <w:r>
        <w:t xml:space="preserve">to evaluate </w:t>
      </w:r>
      <w:r>
        <w:rPr>
          <w:b/>
        </w:rPr>
        <w:t>S</w:t>
      </w:r>
      <w:r w:rsidRPr="00DB55AA">
        <w:rPr>
          <w:b/>
        </w:rPr>
        <w:t>upervisor</w:t>
      </w:r>
      <w:r>
        <w:t xml:space="preserve">. </w:t>
      </w:r>
      <w:r w:rsidRPr="00864A01">
        <w:rPr>
          <w:rFonts w:eastAsia="宋体" w:hint="eastAsia"/>
        </w:rPr>
        <w:t xml:space="preserve">You can be assured that all your evaluation input will be kept 100% </w:t>
      </w:r>
      <w:r w:rsidRPr="00864A01">
        <w:rPr>
          <w:rFonts w:eastAsia="宋体" w:hint="eastAsia"/>
          <w:b/>
        </w:rPr>
        <w:t>ANONYMOU</w:t>
      </w:r>
      <w:r>
        <w:rPr>
          <w:rFonts w:eastAsia="宋体" w:hint="eastAsia"/>
          <w:b/>
        </w:rPr>
        <w:t>S.</w:t>
      </w:r>
      <w:r>
        <w:rPr>
          <w:rFonts w:eastAsia="宋体"/>
          <w:b/>
        </w:rPr>
        <w:t xml:space="preserve">  (</w:t>
      </w:r>
      <w:hyperlink w:anchor="ANONYMOUS" w:history="1">
        <w:r>
          <w:rPr>
            <w:rStyle w:val="Hyperlink"/>
            <w:rFonts w:eastAsia="宋体"/>
            <w:sz w:val="20"/>
            <w:szCs w:val="20"/>
          </w:rPr>
          <w:t>See Evaluation R</w:t>
        </w:r>
        <w:r w:rsidRPr="00872ABF">
          <w:rPr>
            <w:rStyle w:val="Hyperlink"/>
            <w:rFonts w:eastAsia="宋体"/>
            <w:sz w:val="20"/>
            <w:szCs w:val="20"/>
          </w:rPr>
          <w:t>esult</w:t>
        </w:r>
      </w:hyperlink>
      <w:r>
        <w:rPr>
          <w:rFonts w:eastAsia="宋体"/>
        </w:rPr>
        <w:t>)</w:t>
      </w:r>
    </w:p>
    <w:p w:rsidR="007675BD" w:rsidRPr="00864A01" w:rsidRDefault="007675BD" w:rsidP="00854F22">
      <w:pPr>
        <w:widowControl/>
        <w:numPr>
          <w:ilvl w:val="0"/>
          <w:numId w:val="34"/>
        </w:numPr>
        <w:spacing w:line="240" w:lineRule="auto"/>
        <w:jc w:val="left"/>
        <w:rPr>
          <w:rFonts w:eastAsia="宋体"/>
        </w:rPr>
      </w:pPr>
      <w:r w:rsidRPr="00864A01">
        <w:rPr>
          <w:rFonts w:eastAsia="宋体"/>
          <w:b/>
        </w:rPr>
        <w:t xml:space="preserve">Subordinates </w:t>
      </w:r>
      <w:r>
        <w:rPr>
          <w:rFonts w:eastAsia="宋体"/>
        </w:rPr>
        <w:t>evaluation is required</w:t>
      </w:r>
      <w:r w:rsidRPr="00864A01">
        <w:rPr>
          <w:rFonts w:eastAsia="宋体"/>
        </w:rPr>
        <w:t xml:space="preserve">. </w:t>
      </w:r>
    </w:p>
    <w:p w:rsidR="007675BD" w:rsidRDefault="007675BD" w:rsidP="00854F22">
      <w:pPr>
        <w:widowControl/>
        <w:numPr>
          <w:ilvl w:val="0"/>
          <w:numId w:val="34"/>
        </w:numPr>
        <w:spacing w:line="240" w:lineRule="auto"/>
        <w:jc w:val="left"/>
        <w:rPr>
          <w:rFonts w:eastAsia="宋体"/>
        </w:rPr>
      </w:pPr>
      <w:r w:rsidRPr="00864A01">
        <w:rPr>
          <w:rFonts w:eastAsia="宋体"/>
        </w:rPr>
        <w:t xml:space="preserve">It is </w:t>
      </w:r>
      <w:r w:rsidRPr="00864A01">
        <w:rPr>
          <w:rFonts w:eastAsia="宋体"/>
          <w:b/>
        </w:rPr>
        <w:t>not mandatory</w:t>
      </w:r>
      <w:r w:rsidRPr="00864A01">
        <w:rPr>
          <w:rFonts w:eastAsia="宋体" w:hint="eastAsia"/>
          <w:b/>
        </w:rPr>
        <w:t xml:space="preserve"> </w:t>
      </w:r>
      <w:r w:rsidRPr="00864A01">
        <w:rPr>
          <w:rFonts w:eastAsia="宋体" w:hint="eastAsia"/>
        </w:rPr>
        <w:t xml:space="preserve">to perform </w:t>
      </w:r>
      <w:r w:rsidRPr="00864A01">
        <w:rPr>
          <w:rFonts w:eastAsia="宋体" w:hint="eastAsia"/>
          <w:b/>
        </w:rPr>
        <w:t>peer</w:t>
      </w:r>
      <w:r w:rsidRPr="00864A01">
        <w:rPr>
          <w:rFonts w:eastAsia="宋体" w:hint="eastAsia"/>
        </w:rPr>
        <w:t xml:space="preserve"> evaluation</w:t>
      </w:r>
      <w:r w:rsidRPr="00864A01">
        <w:rPr>
          <w:rFonts w:eastAsia="宋体"/>
        </w:rPr>
        <w:t>.</w:t>
      </w:r>
      <w:r w:rsidRPr="00864A01">
        <w:rPr>
          <w:rFonts w:eastAsia="宋体" w:hint="eastAsia"/>
        </w:rPr>
        <w:t xml:space="preserve"> However, your </w:t>
      </w:r>
      <w:r w:rsidRPr="00864A01">
        <w:rPr>
          <w:rFonts w:eastAsia="宋体"/>
        </w:rPr>
        <w:t>participation</w:t>
      </w:r>
      <w:r w:rsidRPr="00864A01">
        <w:rPr>
          <w:rFonts w:eastAsia="宋体" w:hint="eastAsia"/>
        </w:rPr>
        <w:t xml:space="preserve"> is highly recommended &amp; appreciated. </w:t>
      </w:r>
      <w:r w:rsidRPr="00AA7AD4">
        <w:rPr>
          <w:rFonts w:eastAsia="宋体"/>
        </w:rPr>
        <w:t xml:space="preserve">You can skip the peers who you are not familiar with. </w:t>
      </w:r>
      <w:r w:rsidRPr="00872ABF">
        <w:rPr>
          <w:rFonts w:eastAsia="宋体"/>
          <w:sz w:val="20"/>
          <w:szCs w:val="20"/>
        </w:rPr>
        <w:t>(</w:t>
      </w:r>
      <w:hyperlink w:anchor="_How_to_Skip" w:history="1">
        <w:r w:rsidRPr="00872ABF">
          <w:rPr>
            <w:rStyle w:val="Hyperlink"/>
            <w:rFonts w:eastAsia="宋体"/>
            <w:sz w:val="20"/>
            <w:szCs w:val="20"/>
          </w:rPr>
          <w:t>See How to Skip Peers</w:t>
        </w:r>
      </w:hyperlink>
      <w:r w:rsidRPr="00872ABF">
        <w:rPr>
          <w:rFonts w:eastAsia="宋体"/>
          <w:sz w:val="20"/>
          <w:szCs w:val="20"/>
        </w:rPr>
        <w:t>)</w:t>
      </w:r>
      <w:r w:rsidRPr="00AA7AD4">
        <w:rPr>
          <w:rFonts w:eastAsia="宋体"/>
        </w:rPr>
        <w:t xml:space="preserve"> or leave it without submit the evaluation if you will work with them in the near future.</w:t>
      </w:r>
    </w:p>
    <w:p w:rsidR="007675BD" w:rsidRDefault="007675BD" w:rsidP="00854F22">
      <w:pPr>
        <w:keepNext/>
        <w:widowControl/>
        <w:numPr>
          <w:ilvl w:val="0"/>
          <w:numId w:val="18"/>
        </w:numPr>
        <w:spacing w:line="240" w:lineRule="auto"/>
        <w:jc w:val="left"/>
        <w:rPr>
          <w:noProof/>
        </w:rPr>
      </w:pPr>
      <w:r>
        <w:t xml:space="preserve">Click the name under </w:t>
      </w:r>
      <w:r w:rsidRPr="004B5895">
        <w:rPr>
          <w:b/>
        </w:rPr>
        <w:t xml:space="preserve">Supervisor ( Or Peer, or Subordinate ) </w:t>
      </w:r>
      <w:r w:rsidRPr="006B13EA">
        <w:t>section</w:t>
      </w:r>
      <w:r w:rsidRPr="00D45ED3">
        <w:rPr>
          <w:noProof/>
        </w:rPr>
        <w:drawing>
          <wp:inline distT="0" distB="0" distL="0" distR="0">
            <wp:extent cx="6150610" cy="75057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0610" cy="750570"/>
                    </a:xfrm>
                    <a:prstGeom prst="rect">
                      <a:avLst/>
                    </a:prstGeom>
                    <a:noFill/>
                    <a:ln>
                      <a:noFill/>
                    </a:ln>
                  </pic:spPr>
                </pic:pic>
              </a:graphicData>
            </a:graphic>
          </wp:inline>
        </w:drawing>
      </w:r>
    </w:p>
    <w:p w:rsidR="007675BD" w:rsidRDefault="007675BD" w:rsidP="007675BD">
      <w:pPr>
        <w:keepNext/>
        <w:ind w:left="420"/>
      </w:pPr>
    </w:p>
    <w:p w:rsidR="007675BD" w:rsidRDefault="007675BD" w:rsidP="00854F22">
      <w:pPr>
        <w:keepNext/>
        <w:widowControl/>
        <w:numPr>
          <w:ilvl w:val="0"/>
          <w:numId w:val="18"/>
        </w:numPr>
        <w:spacing w:line="240" w:lineRule="auto"/>
        <w:jc w:val="left"/>
      </w:pPr>
      <w:r>
        <w:t xml:space="preserve">It will open the </w:t>
      </w:r>
      <w:r w:rsidRPr="004B1600">
        <w:rPr>
          <w:b/>
        </w:rPr>
        <w:t>Evaluation Application Detail Page</w:t>
      </w:r>
      <w:r>
        <w:rPr>
          <w:rFonts w:hint="eastAsia"/>
        </w:rPr>
        <w:t>.</w:t>
      </w:r>
      <w:r>
        <w:t xml:space="preserve"> (See </w:t>
      </w:r>
      <w:r>
        <w:fldChar w:fldCharType="begin"/>
      </w:r>
      <w:r>
        <w:instrText xml:space="preserve"> REF _Ref357003984 \h </w:instrText>
      </w:r>
      <w:r>
        <w:fldChar w:fldCharType="separate"/>
      </w:r>
      <w:r w:rsidRPr="00850CDA">
        <w:rPr>
          <w:sz w:val="20"/>
        </w:rPr>
        <w:t xml:space="preserve">Figure </w:t>
      </w:r>
      <w:r>
        <w:rPr>
          <w:noProof/>
          <w:sz w:val="20"/>
        </w:rPr>
        <w:t>3</w:t>
      </w:r>
      <w:r w:rsidRPr="00850CDA">
        <w:rPr>
          <w:sz w:val="20"/>
        </w:rPr>
        <w:noBreakHyphen/>
      </w:r>
      <w:r>
        <w:rPr>
          <w:noProof/>
          <w:sz w:val="20"/>
        </w:rPr>
        <w:t>4</w:t>
      </w:r>
      <w:r>
        <w:fldChar w:fldCharType="end"/>
      </w:r>
      <w:r>
        <w:t xml:space="preserve">) </w:t>
      </w:r>
    </w:p>
    <w:p w:rsidR="007675BD" w:rsidRDefault="007675BD" w:rsidP="007675BD">
      <w:pPr>
        <w:keepNext/>
        <w:ind w:left="420"/>
      </w:pPr>
      <w:r>
        <w:t>(</w:t>
      </w:r>
      <w:hyperlink w:anchor="_Appendix_B:_Evaluation" w:history="1">
        <w:r w:rsidRPr="00872ABF">
          <w:rPr>
            <w:rStyle w:val="Hyperlink"/>
            <w:sz w:val="20"/>
            <w:szCs w:val="20"/>
          </w:rPr>
          <w:t>See Appendix B for Evaluation Application Detail Page Layout Introduction</w:t>
        </w:r>
      </w:hyperlink>
      <w:r>
        <w:t>)</w:t>
      </w:r>
    </w:p>
    <w:p w:rsidR="007675BD" w:rsidRDefault="007675BD" w:rsidP="007675BD">
      <w:pPr>
        <w:keepNext/>
        <w:ind w:left="420"/>
      </w:pPr>
      <w:r w:rsidRPr="00D45ED3">
        <w:rPr>
          <w:noProof/>
        </w:rPr>
        <w:drawing>
          <wp:inline distT="0" distB="0" distL="0" distR="0">
            <wp:extent cx="6099175" cy="237236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372360"/>
                    </a:xfrm>
                    <a:prstGeom prst="rect">
                      <a:avLst/>
                    </a:prstGeom>
                    <a:noFill/>
                    <a:ln>
                      <a:noFill/>
                    </a:ln>
                  </pic:spPr>
                </pic:pic>
              </a:graphicData>
            </a:graphic>
          </wp:inline>
        </w:drawing>
      </w:r>
    </w:p>
    <w:p w:rsidR="007675BD" w:rsidRPr="00850CDA" w:rsidRDefault="007675BD" w:rsidP="007675BD">
      <w:pPr>
        <w:ind w:left="420"/>
        <w:rPr>
          <w:sz w:val="20"/>
        </w:rPr>
      </w:pPr>
      <w:bookmarkStart w:id="30" w:name="_Ref357003984"/>
      <w:bookmarkStart w:id="31" w:name="_Ref357079302"/>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4</w:t>
      </w:r>
      <w:r w:rsidRPr="00850CDA">
        <w:rPr>
          <w:sz w:val="20"/>
        </w:rPr>
        <w:fldChar w:fldCharType="end"/>
      </w:r>
      <w:bookmarkEnd w:id="30"/>
      <w:bookmarkEnd w:id="31"/>
      <w:r w:rsidRPr="00850CDA">
        <w:rPr>
          <w:sz w:val="20"/>
        </w:rPr>
        <w:t xml:space="preserve"> Supervisor Evaluation </w:t>
      </w:r>
      <w:r>
        <w:rPr>
          <w:sz w:val="20"/>
        </w:rPr>
        <w:t xml:space="preserve">Application Detail </w:t>
      </w:r>
      <w:r w:rsidRPr="00850CDA">
        <w:rPr>
          <w:sz w:val="20"/>
        </w:rPr>
        <w:t>Page</w:t>
      </w:r>
      <w:r>
        <w:rPr>
          <w:sz w:val="20"/>
        </w:rPr>
        <w:t xml:space="preserve"> Layout</w:t>
      </w:r>
    </w:p>
    <w:p w:rsidR="007675BD" w:rsidRDefault="007675BD" w:rsidP="00854F22">
      <w:pPr>
        <w:widowControl/>
        <w:numPr>
          <w:ilvl w:val="0"/>
          <w:numId w:val="18"/>
        </w:numPr>
        <w:spacing w:before="240" w:line="240" w:lineRule="auto"/>
        <w:jc w:val="left"/>
      </w:pPr>
      <w:r>
        <w:lastRenderedPageBreak/>
        <w:t xml:space="preserve">Follow the same step as </w:t>
      </w:r>
      <w:r w:rsidRPr="00AC4734">
        <w:rPr>
          <w:b/>
        </w:rPr>
        <w:t xml:space="preserve">&lt; Self Evaluation &gt; step 3 – </w:t>
      </w:r>
      <w:r>
        <w:rPr>
          <w:b/>
        </w:rPr>
        <w:t>5,</w:t>
      </w:r>
      <w:r>
        <w:t xml:space="preserve"> to enter score in each required subject.  Click </w:t>
      </w:r>
      <w:r w:rsidRPr="0030304B">
        <w:rPr>
          <w:b/>
        </w:rPr>
        <w:t>Save</w:t>
      </w:r>
      <w:r w:rsidRPr="00583105">
        <w:t xml:space="preserve"> to save the score</w:t>
      </w:r>
      <w:r>
        <w:t>, then, whenever you are ready you can submit to HR. (</w:t>
      </w:r>
      <w:hyperlink w:anchor="_How_to_Submit" w:history="1">
        <w:r w:rsidRPr="008F4E36">
          <w:rPr>
            <w:rStyle w:val="Hyperlink"/>
            <w:sz w:val="20"/>
            <w:szCs w:val="20"/>
          </w:rPr>
          <w:t>See How to Submit Multiple Evaluations</w:t>
        </w:r>
      </w:hyperlink>
      <w:r>
        <w:t>)</w:t>
      </w:r>
    </w:p>
    <w:p w:rsidR="00000B64" w:rsidRDefault="004B5895" w:rsidP="00854F22">
      <w:pPr>
        <w:pStyle w:val="Heading2"/>
        <w:numPr>
          <w:ilvl w:val="1"/>
          <w:numId w:val="35"/>
        </w:numPr>
      </w:pPr>
      <w:r w:rsidRPr="00000B64">
        <w:t>How to Filter the</w:t>
      </w:r>
      <w:r w:rsidR="007F4C1A">
        <w:t xml:space="preserve"> Team</w:t>
      </w:r>
      <w:r w:rsidRPr="00000B64">
        <w:t xml:space="preserve"> or Employee</w:t>
      </w:r>
      <w:r w:rsidR="00000B64">
        <w:t xml:space="preserve"> to Evaluate</w:t>
      </w:r>
    </w:p>
    <w:p w:rsidR="00652AAB" w:rsidRPr="00652AAB" w:rsidRDefault="00652AAB" w:rsidP="00854F22">
      <w:pPr>
        <w:pStyle w:val="ListParagraph"/>
        <w:numPr>
          <w:ilvl w:val="0"/>
          <w:numId w:val="38"/>
        </w:numPr>
        <w:ind w:firstLineChars="0"/>
      </w:pPr>
      <w:r>
        <w:t>Filter the Team</w:t>
      </w:r>
    </w:p>
    <w:p w:rsidR="00000B64" w:rsidRDefault="00000B64" w:rsidP="00854F22">
      <w:pPr>
        <w:pStyle w:val="ListParagraph"/>
        <w:numPr>
          <w:ilvl w:val="0"/>
          <w:numId w:val="37"/>
        </w:numPr>
        <w:ind w:firstLineChars="0"/>
      </w:pPr>
      <w:r>
        <w:t xml:space="preserve">Click the organization </w:t>
      </w:r>
      <w:r w:rsidR="00652AAB">
        <w:t xml:space="preserve">selection icon in </w:t>
      </w:r>
      <w:r>
        <w:t>Search Criteria.</w:t>
      </w:r>
    </w:p>
    <w:p w:rsidR="00000B64" w:rsidRDefault="00652AAB" w:rsidP="00000B64">
      <w:pPr>
        <w:pStyle w:val="ListParagraph"/>
        <w:ind w:left="720" w:firstLineChars="0" w:firstLine="0"/>
      </w:pPr>
      <w:r>
        <w:rPr>
          <w:noProof/>
        </w:rPr>
        <w:drawing>
          <wp:inline distT="0" distB="0" distL="0" distR="0" wp14:anchorId="7EC01599" wp14:editId="6955468F">
            <wp:extent cx="6387118" cy="74392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1428" cy="745590"/>
                    </a:xfrm>
                    <a:prstGeom prst="rect">
                      <a:avLst/>
                    </a:prstGeom>
                  </pic:spPr>
                </pic:pic>
              </a:graphicData>
            </a:graphic>
          </wp:inline>
        </w:drawing>
      </w:r>
    </w:p>
    <w:p w:rsidR="00000B64" w:rsidRDefault="00652AAB" w:rsidP="00854F22">
      <w:pPr>
        <w:pStyle w:val="ListParagraph"/>
        <w:numPr>
          <w:ilvl w:val="0"/>
          <w:numId w:val="37"/>
        </w:numPr>
        <w:ind w:firstLineChars="0"/>
      </w:pPr>
      <w:r>
        <w:t>Select an organization</w:t>
      </w:r>
      <w:r w:rsidR="007F4C1A">
        <w:t>(s)</w:t>
      </w:r>
      <w:r>
        <w:t xml:space="preserve"> which you would like to evaluate in the popup window and click </w:t>
      </w:r>
      <w:r w:rsidRPr="00652AAB">
        <w:rPr>
          <w:b/>
        </w:rPr>
        <w:t>OK</w:t>
      </w:r>
      <w:r>
        <w:t>.</w:t>
      </w:r>
    </w:p>
    <w:p w:rsidR="00652AAB" w:rsidRDefault="00652AAB" w:rsidP="00652AAB">
      <w:pPr>
        <w:pStyle w:val="ListParagraph"/>
        <w:ind w:left="720" w:firstLineChars="0" w:firstLine="0"/>
      </w:pPr>
      <w:r>
        <w:rPr>
          <w:noProof/>
        </w:rPr>
        <w:drawing>
          <wp:inline distT="0" distB="0" distL="0" distR="0" wp14:anchorId="6AC4CD87" wp14:editId="75B8604B">
            <wp:extent cx="3144307" cy="293860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4052" cy="2947711"/>
                    </a:xfrm>
                    <a:prstGeom prst="rect">
                      <a:avLst/>
                    </a:prstGeom>
                  </pic:spPr>
                </pic:pic>
              </a:graphicData>
            </a:graphic>
          </wp:inline>
        </w:drawing>
      </w:r>
    </w:p>
    <w:p w:rsidR="00000B64" w:rsidRDefault="00652AAB" w:rsidP="00854F22">
      <w:pPr>
        <w:pStyle w:val="ListParagraph"/>
        <w:numPr>
          <w:ilvl w:val="0"/>
          <w:numId w:val="37"/>
        </w:numPr>
        <w:ind w:firstLineChars="0"/>
      </w:pPr>
      <w:r>
        <w:t xml:space="preserve">Click </w:t>
      </w:r>
      <w:r w:rsidRPr="00652AAB">
        <w:rPr>
          <w:b/>
        </w:rPr>
        <w:t>Search</w:t>
      </w:r>
      <w:r>
        <w:t xml:space="preserve"> button and the grid will list all the employees who are under the selected organization(s).</w:t>
      </w:r>
    </w:p>
    <w:p w:rsidR="00652AAB" w:rsidRDefault="00652AAB" w:rsidP="00854F22">
      <w:pPr>
        <w:pStyle w:val="ListParagraph"/>
        <w:numPr>
          <w:ilvl w:val="0"/>
          <w:numId w:val="38"/>
        </w:numPr>
        <w:ind w:firstLineChars="0"/>
      </w:pPr>
      <w:r>
        <w:t>Filter the employee</w:t>
      </w:r>
    </w:p>
    <w:p w:rsidR="00652AAB" w:rsidRDefault="00652AAB" w:rsidP="00854F22">
      <w:pPr>
        <w:pStyle w:val="ListParagraph"/>
        <w:numPr>
          <w:ilvl w:val="0"/>
          <w:numId w:val="39"/>
        </w:numPr>
        <w:ind w:firstLineChars="0"/>
      </w:pPr>
      <w:r>
        <w:t>Put the name in Name field.</w:t>
      </w:r>
    </w:p>
    <w:p w:rsidR="00652AAB" w:rsidRDefault="00652AAB" w:rsidP="00652AAB">
      <w:pPr>
        <w:pStyle w:val="ListParagraph"/>
        <w:ind w:left="720" w:firstLineChars="0" w:firstLine="0"/>
      </w:pPr>
      <w:r>
        <w:rPr>
          <w:noProof/>
        </w:rPr>
        <w:drawing>
          <wp:inline distT="0" distB="0" distL="0" distR="0" wp14:anchorId="2854CF68" wp14:editId="2D4A2D93">
            <wp:extent cx="6162831" cy="7178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8357" cy="724267"/>
                    </a:xfrm>
                    <a:prstGeom prst="rect">
                      <a:avLst/>
                    </a:prstGeom>
                  </pic:spPr>
                </pic:pic>
              </a:graphicData>
            </a:graphic>
          </wp:inline>
        </w:drawing>
      </w:r>
    </w:p>
    <w:p w:rsidR="00652AAB" w:rsidRDefault="00652AAB" w:rsidP="00854F22">
      <w:pPr>
        <w:pStyle w:val="ListParagraph"/>
        <w:numPr>
          <w:ilvl w:val="0"/>
          <w:numId w:val="39"/>
        </w:numPr>
        <w:ind w:firstLineChars="0"/>
      </w:pPr>
      <w:r>
        <w:t xml:space="preserve">Click Search </w:t>
      </w:r>
      <w:r w:rsidR="007F4C1A">
        <w:t>button, the employee will list in the gird.</w:t>
      </w:r>
    </w:p>
    <w:p w:rsidR="007F4C1A" w:rsidRDefault="00175C42" w:rsidP="00175C42">
      <w:pPr>
        <w:ind w:left="360"/>
      </w:pPr>
      <w:r>
        <w:t xml:space="preserve">There are other criteria can be used to search user. More Detail, please see </w:t>
      </w:r>
      <w:hyperlink w:anchor="_Search_Criteria" w:history="1">
        <w:r w:rsidRPr="00175C42">
          <w:rPr>
            <w:rStyle w:val="Hyperlink"/>
          </w:rPr>
          <w:t>Search Criteria</w:t>
        </w:r>
      </w:hyperlink>
      <w:r>
        <w:t>.</w:t>
      </w:r>
    </w:p>
    <w:p w:rsidR="007675BD" w:rsidRPr="00AC526D" w:rsidRDefault="004B5895" w:rsidP="00854F22">
      <w:pPr>
        <w:pStyle w:val="Heading2"/>
        <w:numPr>
          <w:ilvl w:val="1"/>
          <w:numId w:val="35"/>
        </w:numPr>
      </w:pPr>
      <w:bookmarkStart w:id="32" w:name="_Toc357107458"/>
      <w:r>
        <w:rPr>
          <w:rFonts w:hint="eastAsia"/>
        </w:rPr>
        <w:t>How to D</w:t>
      </w:r>
      <w:r w:rsidR="007675BD">
        <w:rPr>
          <w:rFonts w:hint="eastAsia"/>
        </w:rPr>
        <w:t xml:space="preserve">o </w:t>
      </w:r>
      <w:r w:rsidR="007675BD">
        <w:t>Multiple Subordinate or Peer Evaluations</w:t>
      </w:r>
      <w:bookmarkEnd w:id="32"/>
    </w:p>
    <w:p w:rsidR="007675BD" w:rsidRDefault="007675BD" w:rsidP="007675BD">
      <w:r w:rsidRPr="0033075A">
        <w:rPr>
          <w:rFonts w:eastAsia="宋体"/>
        </w:rPr>
        <w:t>You</w:t>
      </w:r>
      <w:r>
        <w:t xml:space="preserve"> can also select multiple </w:t>
      </w:r>
      <w:r w:rsidRPr="00425342">
        <w:rPr>
          <w:b/>
        </w:rPr>
        <w:t>Subordinates</w:t>
      </w:r>
      <w:r>
        <w:t xml:space="preserve"> or </w:t>
      </w:r>
      <w:r w:rsidRPr="00425342">
        <w:rPr>
          <w:b/>
        </w:rPr>
        <w:t>Peers</w:t>
      </w:r>
      <w:r>
        <w:t xml:space="preserve"> to do the multiple evaluations at once which can help you to compare and save time. </w:t>
      </w:r>
    </w:p>
    <w:p w:rsidR="007675BD" w:rsidRPr="00BD7C68" w:rsidRDefault="007675BD" w:rsidP="007675BD"/>
    <w:p w:rsidR="007675BD" w:rsidRPr="00425342" w:rsidRDefault="007675BD" w:rsidP="00854F22">
      <w:pPr>
        <w:keepNext/>
        <w:widowControl/>
        <w:numPr>
          <w:ilvl w:val="0"/>
          <w:numId w:val="33"/>
        </w:numPr>
        <w:spacing w:line="240" w:lineRule="auto"/>
        <w:jc w:val="left"/>
      </w:pPr>
      <w:r>
        <w:lastRenderedPageBreak/>
        <w:t xml:space="preserve">Put the multiple checks for names under </w:t>
      </w:r>
      <w:r w:rsidRPr="00583105">
        <w:rPr>
          <w:b/>
        </w:rPr>
        <w:t>Subordinate</w:t>
      </w:r>
      <w:r>
        <w:t xml:space="preserve"> section or under </w:t>
      </w:r>
      <w:r w:rsidRPr="004B1600">
        <w:rPr>
          <w:b/>
        </w:rPr>
        <w:t>Peer</w:t>
      </w:r>
      <w:r>
        <w:t xml:space="preserve"> section, and click </w:t>
      </w:r>
      <w:r w:rsidRPr="00583105">
        <w:rPr>
          <w:b/>
        </w:rPr>
        <w:t>Evaluation.</w:t>
      </w:r>
      <w:r>
        <w:rPr>
          <w:b/>
        </w:rPr>
        <w:t xml:space="preserve"> </w:t>
      </w:r>
      <w:r w:rsidRPr="001F091D">
        <w:t>(See</w:t>
      </w:r>
      <w:r>
        <w:t xml:space="preserve"> </w:t>
      </w:r>
      <w:r>
        <w:fldChar w:fldCharType="begin"/>
      </w:r>
      <w:r>
        <w:instrText xml:space="preserve"> REF _Ref357017885 \h </w:instrText>
      </w:r>
      <w:r>
        <w:fldChar w:fldCharType="separate"/>
      </w:r>
      <w:r w:rsidRPr="00AC526D">
        <w:rPr>
          <w:sz w:val="20"/>
        </w:rPr>
        <w:t xml:space="preserve">Figure </w:t>
      </w:r>
      <w:r>
        <w:rPr>
          <w:noProof/>
          <w:sz w:val="20"/>
        </w:rPr>
        <w:t>3</w:t>
      </w:r>
      <w:r w:rsidRPr="00AC526D">
        <w:rPr>
          <w:sz w:val="20"/>
        </w:rPr>
        <w:noBreakHyphen/>
      </w:r>
      <w:r>
        <w:rPr>
          <w:noProof/>
          <w:sz w:val="20"/>
        </w:rPr>
        <w:t>5</w:t>
      </w:r>
      <w:r>
        <w:fldChar w:fldCharType="end"/>
      </w:r>
      <w:r w:rsidRPr="001F091D">
        <w:t>)</w:t>
      </w:r>
    </w:p>
    <w:p w:rsidR="007675BD" w:rsidRDefault="007675BD" w:rsidP="007675BD">
      <w:pPr>
        <w:keepNext/>
        <w:ind w:left="420"/>
      </w:pPr>
      <w:r w:rsidRPr="00D45ED3">
        <w:rPr>
          <w:noProof/>
        </w:rPr>
        <w:drawing>
          <wp:inline distT="0" distB="0" distL="0" distR="0">
            <wp:extent cx="5279390" cy="1440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1440815"/>
                    </a:xfrm>
                    <a:prstGeom prst="rect">
                      <a:avLst/>
                    </a:prstGeom>
                    <a:noFill/>
                    <a:ln>
                      <a:noFill/>
                    </a:ln>
                  </pic:spPr>
                </pic:pic>
              </a:graphicData>
            </a:graphic>
          </wp:inline>
        </w:drawing>
      </w:r>
    </w:p>
    <w:p w:rsidR="007675BD" w:rsidRPr="00AC526D" w:rsidRDefault="007675BD" w:rsidP="007675BD">
      <w:pPr>
        <w:ind w:firstLine="420"/>
        <w:rPr>
          <w:sz w:val="20"/>
        </w:rPr>
      </w:pPr>
      <w:bookmarkStart w:id="33" w:name="_Ref35701788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5</w:t>
      </w:r>
      <w:r w:rsidRPr="00AC526D">
        <w:rPr>
          <w:sz w:val="20"/>
        </w:rPr>
        <w:fldChar w:fldCharType="end"/>
      </w:r>
      <w:bookmarkEnd w:id="33"/>
      <w:r w:rsidRPr="00AC526D">
        <w:rPr>
          <w:sz w:val="20"/>
        </w:rPr>
        <w:t xml:space="preserve"> Select Multiple Subordinates / Peer Selection</w:t>
      </w:r>
    </w:p>
    <w:p w:rsidR="007675BD" w:rsidRDefault="007675BD" w:rsidP="007675BD">
      <w:pPr>
        <w:ind w:firstLine="360"/>
      </w:pPr>
    </w:p>
    <w:p w:rsidR="007675BD" w:rsidRDefault="007675BD" w:rsidP="00854F22">
      <w:pPr>
        <w:widowControl/>
        <w:numPr>
          <w:ilvl w:val="0"/>
          <w:numId w:val="33"/>
        </w:numPr>
        <w:spacing w:line="240" w:lineRule="auto"/>
        <w:jc w:val="left"/>
      </w:pPr>
      <w:r>
        <w:t>It will open the</w:t>
      </w:r>
      <w:r>
        <w:rPr>
          <w:rFonts w:hint="eastAsia"/>
        </w:rPr>
        <w:t xml:space="preserve"> </w:t>
      </w:r>
      <w:r w:rsidRPr="00CF3B00">
        <w:rPr>
          <w:rFonts w:hint="eastAsia"/>
          <w:b/>
        </w:rPr>
        <w:t xml:space="preserve">Evaluation </w:t>
      </w:r>
      <w:r w:rsidRPr="00CF3B00">
        <w:rPr>
          <w:b/>
        </w:rPr>
        <w:t>Application</w:t>
      </w:r>
      <w:r w:rsidRPr="00CF3B00">
        <w:rPr>
          <w:rFonts w:eastAsia="宋体" w:hint="eastAsia"/>
          <w:b/>
        </w:rPr>
        <w:t xml:space="preserve"> Score</w:t>
      </w:r>
      <w:r w:rsidRPr="00CF3B00">
        <w:rPr>
          <w:b/>
        </w:rPr>
        <w:t xml:space="preserve"> Detail </w:t>
      </w:r>
      <w:r w:rsidRPr="00CF3B00">
        <w:rPr>
          <w:rFonts w:hint="eastAsia"/>
          <w:b/>
        </w:rPr>
        <w:t>page</w:t>
      </w:r>
      <w:r>
        <w:t xml:space="preserve"> for multiple subordinates. (See </w:t>
      </w:r>
      <w:r>
        <w:fldChar w:fldCharType="begin"/>
      </w:r>
      <w:r>
        <w:instrText xml:space="preserve"> REF _Ref357021135 \h </w:instrText>
      </w:r>
      <w:r>
        <w:fldChar w:fldCharType="separate"/>
      </w:r>
      <w:r w:rsidRPr="00AC526D">
        <w:rPr>
          <w:sz w:val="20"/>
        </w:rPr>
        <w:t xml:space="preserve">Figure </w:t>
      </w:r>
      <w:r>
        <w:rPr>
          <w:noProof/>
          <w:sz w:val="20"/>
        </w:rPr>
        <w:t>3</w:t>
      </w:r>
      <w:r w:rsidRPr="00AC526D">
        <w:rPr>
          <w:sz w:val="20"/>
        </w:rPr>
        <w:noBreakHyphen/>
      </w:r>
      <w:r>
        <w:rPr>
          <w:noProof/>
          <w:sz w:val="20"/>
        </w:rPr>
        <w:t>6</w:t>
      </w:r>
      <w:r>
        <w:fldChar w:fldCharType="end"/>
      </w:r>
      <w:r>
        <w:t>) By default,</w:t>
      </w:r>
      <w:r>
        <w:rPr>
          <w:rFonts w:eastAsia="宋体" w:hint="eastAsia"/>
        </w:rPr>
        <w:t xml:space="preserve"> </w:t>
      </w:r>
      <w:r>
        <w:rPr>
          <w:rFonts w:eastAsia="宋体"/>
        </w:rPr>
        <w:t xml:space="preserve">it </w:t>
      </w:r>
      <w:r>
        <w:rPr>
          <w:rFonts w:eastAsia="宋体" w:hint="eastAsia"/>
        </w:rPr>
        <w:t>depends</w:t>
      </w:r>
      <w:r w:rsidRPr="00864A01">
        <w:rPr>
          <w:rFonts w:eastAsia="宋体" w:hint="eastAsia"/>
        </w:rPr>
        <w:t xml:space="preserve"> on your computer screen, you </w:t>
      </w:r>
      <w:r>
        <w:t xml:space="preserve">may only see the first three or four names. </w:t>
      </w:r>
      <w:r w:rsidRPr="00864A01">
        <w:rPr>
          <w:rFonts w:eastAsia="宋体" w:hint="eastAsia"/>
        </w:rPr>
        <w:t xml:space="preserve">If you have more people than it displays, you can simply </w:t>
      </w:r>
      <w:r>
        <w:t xml:space="preserve">move </w:t>
      </w:r>
      <w:r>
        <w:rPr>
          <w:noProof/>
        </w:rPr>
        <w:t>the horizontal sc</w:t>
      </w:r>
      <w:r w:rsidRPr="00864A01">
        <w:rPr>
          <w:rFonts w:eastAsia="宋体" w:hint="eastAsia"/>
          <w:noProof/>
        </w:rPr>
        <w:t>roll</w:t>
      </w:r>
      <w:r>
        <w:rPr>
          <w:noProof/>
        </w:rPr>
        <w:t xml:space="preserve"> bar to right in order to see &amp; enter score for more </w:t>
      </w:r>
      <w:r w:rsidRPr="00864A01">
        <w:rPr>
          <w:rFonts w:eastAsia="宋体" w:hint="eastAsia"/>
          <w:noProof/>
        </w:rPr>
        <w:t xml:space="preserve">names. </w:t>
      </w:r>
      <w:r w:rsidRPr="00864A01">
        <w:rPr>
          <w:rFonts w:eastAsia="宋体"/>
          <w:noProof/>
        </w:rPr>
        <w:t>There is no Max names you can select to do multiple evaluation</w:t>
      </w:r>
      <w:r>
        <w:rPr>
          <w:rFonts w:eastAsia="宋体"/>
          <w:noProof/>
        </w:rPr>
        <w:t>s</w:t>
      </w:r>
      <w:r w:rsidRPr="00864A01">
        <w:rPr>
          <w:rFonts w:eastAsia="宋体"/>
          <w:noProof/>
        </w:rPr>
        <w:t xml:space="preserve">. </w:t>
      </w:r>
    </w:p>
    <w:p w:rsidR="007675BD" w:rsidRDefault="007675BD" w:rsidP="007675BD">
      <w:pPr>
        <w:keepNext/>
        <w:ind w:left="420"/>
      </w:pPr>
      <w:r w:rsidRPr="00D45ED3">
        <w:rPr>
          <w:noProof/>
        </w:rPr>
        <w:drawing>
          <wp:inline distT="0" distB="0" distL="0" distR="0">
            <wp:extent cx="5943600" cy="31832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83255"/>
                    </a:xfrm>
                    <a:prstGeom prst="rect">
                      <a:avLst/>
                    </a:prstGeom>
                    <a:noFill/>
                    <a:ln>
                      <a:noFill/>
                    </a:ln>
                  </pic:spPr>
                </pic:pic>
              </a:graphicData>
            </a:graphic>
          </wp:inline>
        </w:drawing>
      </w:r>
    </w:p>
    <w:p w:rsidR="007675BD" w:rsidRPr="00425342" w:rsidRDefault="007675BD" w:rsidP="007675BD">
      <w:pPr>
        <w:ind w:firstLine="360"/>
      </w:pPr>
      <w:bookmarkStart w:id="34" w:name="_Ref35702113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6</w:t>
      </w:r>
      <w:r w:rsidRPr="00AC526D">
        <w:rPr>
          <w:sz w:val="20"/>
        </w:rPr>
        <w:fldChar w:fldCharType="end"/>
      </w:r>
      <w:bookmarkEnd w:id="34"/>
      <w:r w:rsidRPr="00AC526D">
        <w:rPr>
          <w:sz w:val="20"/>
        </w:rPr>
        <w:t xml:space="preserve"> </w:t>
      </w:r>
      <w:r w:rsidRPr="00AC526D">
        <w:rPr>
          <w:rFonts w:hint="eastAsia"/>
          <w:sz w:val="20"/>
        </w:rPr>
        <w:t>Evaluation Page</w:t>
      </w:r>
      <w:r w:rsidRPr="00AC526D">
        <w:rPr>
          <w:sz w:val="20"/>
        </w:rPr>
        <w:t xml:space="preserve"> for Multiple Subordinates Layout</w:t>
      </w:r>
    </w:p>
    <w:p w:rsidR="007675BD" w:rsidRDefault="007675BD" w:rsidP="00854F22">
      <w:pPr>
        <w:widowControl/>
        <w:numPr>
          <w:ilvl w:val="0"/>
          <w:numId w:val="18"/>
        </w:numPr>
        <w:spacing w:before="240" w:line="240" w:lineRule="auto"/>
        <w:jc w:val="left"/>
      </w:pPr>
      <w:bookmarkStart w:id="35" w:name="OLE_LINK10"/>
      <w:r w:rsidRPr="00DB55AA">
        <w:t xml:space="preserve">Follow the same step as </w:t>
      </w:r>
      <w:r w:rsidRPr="00AC4734">
        <w:rPr>
          <w:b/>
        </w:rPr>
        <w:t>&lt; Self Evaluation &gt; step 3 – 5,</w:t>
      </w:r>
      <w:r w:rsidRPr="00DB55AA">
        <w:t xml:space="preserve"> to enter score in each required subject</w:t>
      </w:r>
      <w:r>
        <w:t xml:space="preserve">.  Click </w:t>
      </w:r>
      <w:r w:rsidRPr="006B13EA">
        <w:rPr>
          <w:b/>
        </w:rPr>
        <w:t>Save</w:t>
      </w:r>
      <w:r>
        <w:t xml:space="preserve"> to save the score and </w:t>
      </w:r>
      <w:r w:rsidRPr="00DB55AA">
        <w:t>then, whenever you are ready you can submit to HR</w:t>
      </w:r>
      <w:bookmarkEnd w:id="35"/>
      <w:r>
        <w:t>. (</w:t>
      </w:r>
      <w:hyperlink w:anchor="_How_to_Submit" w:history="1">
        <w:r w:rsidRPr="00F03463">
          <w:rPr>
            <w:rStyle w:val="Hyperlink"/>
            <w:sz w:val="20"/>
            <w:szCs w:val="20"/>
          </w:rPr>
          <w:t>See How to Submit Multiple Evaluations</w:t>
        </w:r>
      </w:hyperlink>
      <w:r>
        <w:t>)</w:t>
      </w:r>
    </w:p>
    <w:p w:rsidR="007675BD" w:rsidRPr="006A5C6B" w:rsidRDefault="007675BD" w:rsidP="00854F22">
      <w:pPr>
        <w:pStyle w:val="Heading2"/>
        <w:numPr>
          <w:ilvl w:val="1"/>
          <w:numId w:val="35"/>
        </w:numPr>
      </w:pPr>
      <w:bookmarkStart w:id="36" w:name="_How_to_Submit"/>
      <w:bookmarkStart w:id="37" w:name="_Toc357107462"/>
      <w:bookmarkEnd w:id="36"/>
      <w:r>
        <w:br w:type="page"/>
      </w:r>
      <w:r>
        <w:rPr>
          <w:rFonts w:hint="eastAsia"/>
        </w:rPr>
        <w:lastRenderedPageBreak/>
        <w:t>H</w:t>
      </w:r>
      <w:r>
        <w:t>ow to Submit Multiple Evaluations</w:t>
      </w:r>
      <w:bookmarkEnd w:id="37"/>
    </w:p>
    <w:p w:rsidR="007675BD" w:rsidRDefault="007675BD" w:rsidP="007675BD">
      <w:r w:rsidRPr="00864A01">
        <w:rPr>
          <w:rFonts w:eastAsia="宋体" w:hint="eastAsia"/>
        </w:rPr>
        <w:t>To</w:t>
      </w:r>
      <w:r>
        <w:rPr>
          <w:rFonts w:hint="eastAsia"/>
        </w:rPr>
        <w:t xml:space="preserve"> submit the </w:t>
      </w:r>
      <w:r>
        <w:t>multiple</w:t>
      </w:r>
      <w:r>
        <w:rPr>
          <w:rFonts w:hint="eastAsia"/>
        </w:rPr>
        <w:t xml:space="preserve"> </w:t>
      </w:r>
      <w:r>
        <w:t xml:space="preserve">evaluations which you have only saved, but not have been submitted to HR yet. </w:t>
      </w:r>
    </w:p>
    <w:p w:rsidR="007675BD" w:rsidRDefault="007675BD" w:rsidP="007675BD"/>
    <w:p w:rsidR="007675BD" w:rsidRDefault="007675BD" w:rsidP="00854F22">
      <w:pPr>
        <w:widowControl/>
        <w:numPr>
          <w:ilvl w:val="0"/>
          <w:numId w:val="20"/>
        </w:numPr>
        <w:spacing w:line="240" w:lineRule="auto"/>
        <w:jc w:val="left"/>
      </w:pPr>
      <w:r>
        <w:t xml:space="preserve">Click </w:t>
      </w:r>
      <w:r w:rsidRPr="007F4C1A">
        <w:rPr>
          <w:b/>
        </w:rPr>
        <w:t>Submit</w:t>
      </w:r>
      <w:r>
        <w:t>, it will open the</w:t>
      </w:r>
      <w:r w:rsidRPr="007F4C1A">
        <w:rPr>
          <w:b/>
        </w:rPr>
        <w:t xml:space="preserve"> Submit User Page</w:t>
      </w:r>
      <w:r>
        <w:t xml:space="preserve">. </w:t>
      </w:r>
      <w:bookmarkStart w:id="38" w:name="OLE_LINK11"/>
      <w:bookmarkStart w:id="39" w:name="OLE_LINK12"/>
      <w:bookmarkStart w:id="40" w:name="OLE_LINK7"/>
      <w:bookmarkStart w:id="41" w:name="OLE_LINK8"/>
      <w:r>
        <w:t xml:space="preserve">(See </w:t>
      </w:r>
      <w:r>
        <w:fldChar w:fldCharType="begin"/>
      </w:r>
      <w:r>
        <w:instrText xml:space="preserve"> REF _Ref357096336 \h </w:instrText>
      </w:r>
      <w:r>
        <w:fldChar w:fldCharType="separate"/>
      </w:r>
      <w:r w:rsidRPr="007F4C1A">
        <w:rPr>
          <w:sz w:val="20"/>
        </w:rPr>
        <w:t xml:space="preserve">Figure </w:t>
      </w:r>
      <w:r w:rsidRPr="007F4C1A">
        <w:rPr>
          <w:noProof/>
          <w:sz w:val="20"/>
        </w:rPr>
        <w:t>3</w:t>
      </w:r>
      <w:r w:rsidRPr="007F4C1A">
        <w:rPr>
          <w:sz w:val="20"/>
        </w:rPr>
        <w:noBreakHyphen/>
      </w:r>
      <w:r w:rsidRPr="007F4C1A">
        <w:rPr>
          <w:noProof/>
          <w:sz w:val="20"/>
        </w:rPr>
        <w:t>7</w:t>
      </w:r>
      <w:r>
        <w:fldChar w:fldCharType="end"/>
      </w:r>
      <w:r>
        <w:t>)</w:t>
      </w:r>
      <w:bookmarkEnd w:id="38"/>
      <w:bookmarkEnd w:id="39"/>
      <w:r>
        <w:t xml:space="preserve"> </w:t>
      </w:r>
      <w:bookmarkEnd w:id="40"/>
      <w:bookmarkEnd w:id="41"/>
    </w:p>
    <w:p w:rsidR="007675BD" w:rsidRDefault="007675BD" w:rsidP="007675BD">
      <w:pPr>
        <w:keepNext/>
        <w:ind w:firstLine="360"/>
      </w:pPr>
      <w:r w:rsidRPr="00D45ED3">
        <w:rPr>
          <w:noProof/>
        </w:rPr>
        <w:drawing>
          <wp:inline distT="0" distB="0" distL="0" distR="0">
            <wp:extent cx="5279390" cy="184594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390" cy="1845945"/>
                    </a:xfrm>
                    <a:prstGeom prst="rect">
                      <a:avLst/>
                    </a:prstGeom>
                    <a:noFill/>
                    <a:ln>
                      <a:noFill/>
                    </a:ln>
                  </pic:spPr>
                </pic:pic>
              </a:graphicData>
            </a:graphic>
          </wp:inline>
        </w:drawing>
      </w:r>
    </w:p>
    <w:p w:rsidR="007675BD" w:rsidRDefault="007675BD" w:rsidP="007675BD">
      <w:pPr>
        <w:ind w:firstLine="360"/>
        <w:rPr>
          <w:noProof/>
          <w:sz w:val="20"/>
        </w:rPr>
      </w:pPr>
      <w:bookmarkStart w:id="42" w:name="_Ref357096336"/>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7</w:t>
      </w:r>
      <w:r w:rsidRPr="00AC526D">
        <w:rPr>
          <w:sz w:val="20"/>
        </w:rPr>
        <w:fldChar w:fldCharType="end"/>
      </w:r>
      <w:bookmarkEnd w:id="42"/>
      <w:r w:rsidRPr="00AC526D">
        <w:rPr>
          <w:sz w:val="20"/>
        </w:rPr>
        <w:t xml:space="preserve"> Submit User Page</w:t>
      </w:r>
    </w:p>
    <w:p w:rsidR="007675BD" w:rsidRPr="005D5E7F" w:rsidRDefault="007675BD" w:rsidP="007675BD">
      <w:pPr>
        <w:ind w:firstLine="360"/>
        <w:rPr>
          <w:noProof/>
          <w:sz w:val="20"/>
        </w:rPr>
      </w:pPr>
    </w:p>
    <w:p w:rsidR="007675BD" w:rsidRDefault="007675BD" w:rsidP="00854F22">
      <w:pPr>
        <w:widowControl/>
        <w:numPr>
          <w:ilvl w:val="0"/>
          <w:numId w:val="20"/>
        </w:numPr>
        <w:spacing w:line="240" w:lineRule="auto"/>
        <w:jc w:val="left"/>
      </w:pPr>
      <w:r>
        <w:t xml:space="preserve">This page will list all employees you have saved the scores before. </w:t>
      </w:r>
      <w:r>
        <w:rPr>
          <w:rFonts w:hint="eastAsia"/>
        </w:rPr>
        <w:t>Y</w:t>
      </w:r>
      <w:r>
        <w:t>o</w:t>
      </w:r>
      <w:r>
        <w:rPr>
          <w:rFonts w:hint="eastAsia"/>
        </w:rPr>
        <w:t xml:space="preserve">u </w:t>
      </w:r>
      <w:r>
        <w:t xml:space="preserve">can use the top </w:t>
      </w:r>
      <w:r w:rsidRPr="003B4BA4">
        <w:rPr>
          <w:b/>
        </w:rPr>
        <w:t xml:space="preserve">Search Criteria </w:t>
      </w:r>
      <w:r>
        <w:t xml:space="preserve">to look for a particular employee to submit. (See </w:t>
      </w:r>
      <w:r>
        <w:fldChar w:fldCharType="begin"/>
      </w:r>
      <w:r>
        <w:instrText xml:space="preserve"> REF _Ref357096336 \h </w:instrText>
      </w:r>
      <w:r>
        <w:fldChar w:fldCharType="separate"/>
      </w:r>
      <w:r w:rsidRPr="00AC526D">
        <w:rPr>
          <w:sz w:val="20"/>
        </w:rPr>
        <w:t xml:space="preserve">Figure </w:t>
      </w:r>
      <w:r>
        <w:rPr>
          <w:noProof/>
          <w:sz w:val="20"/>
        </w:rPr>
        <w:t>3</w:t>
      </w:r>
      <w:r w:rsidRPr="00AC526D">
        <w:rPr>
          <w:sz w:val="20"/>
        </w:rPr>
        <w:noBreakHyphen/>
      </w:r>
      <w:r>
        <w:rPr>
          <w:noProof/>
          <w:sz w:val="20"/>
        </w:rPr>
        <w:t>7</w:t>
      </w:r>
      <w:r>
        <w:fldChar w:fldCharType="end"/>
      </w:r>
      <w:r>
        <w:t xml:space="preserve">) Since the page layout is very similar as Evaluation Application Detail Page, </w:t>
      </w:r>
      <w:r w:rsidRPr="00004040">
        <w:t>please</w:t>
      </w:r>
      <w:r>
        <w:t xml:space="preserve"> see </w:t>
      </w:r>
      <w:hyperlink w:anchor="_Appendix_B:_Evaluation" w:history="1">
        <w:r w:rsidRPr="00872ABF">
          <w:rPr>
            <w:rStyle w:val="Hyperlink"/>
            <w:sz w:val="20"/>
            <w:szCs w:val="20"/>
          </w:rPr>
          <w:t>Appendix B for Evaluation Application Detail Page Layout</w:t>
        </w:r>
        <w:r>
          <w:rPr>
            <w:rStyle w:val="Hyperlink"/>
            <w:sz w:val="20"/>
            <w:szCs w:val="20"/>
          </w:rPr>
          <w:t xml:space="preserve"> </w:t>
        </w:r>
        <w:r w:rsidRPr="00872ABF">
          <w:rPr>
            <w:rStyle w:val="Hyperlink"/>
            <w:sz w:val="20"/>
            <w:szCs w:val="20"/>
          </w:rPr>
          <w:t>Introduction</w:t>
        </w:r>
      </w:hyperlink>
      <w:r>
        <w:rPr>
          <w:sz w:val="20"/>
          <w:szCs w:val="20"/>
        </w:rPr>
        <w:t>.</w:t>
      </w:r>
    </w:p>
    <w:p w:rsidR="007675BD" w:rsidRDefault="007675BD" w:rsidP="007675BD">
      <w:pPr>
        <w:ind w:left="360"/>
      </w:pPr>
      <w:r>
        <w:t xml:space="preserve"> </w:t>
      </w:r>
    </w:p>
    <w:p w:rsidR="007675BD" w:rsidRDefault="007675BD" w:rsidP="00854F22">
      <w:pPr>
        <w:widowControl/>
        <w:numPr>
          <w:ilvl w:val="0"/>
          <w:numId w:val="20"/>
        </w:numPr>
        <w:spacing w:line="240" w:lineRule="auto"/>
        <w:jc w:val="left"/>
      </w:pPr>
      <w:r>
        <w:t xml:space="preserve">Put the multiple checks for the names you want to submit the scores and click </w:t>
      </w:r>
      <w:r w:rsidRPr="0082261D">
        <w:rPr>
          <w:b/>
        </w:rPr>
        <w:t>Submit</w:t>
      </w:r>
      <w:r>
        <w:t xml:space="preserve">.  (See </w:t>
      </w:r>
      <w:r>
        <w:fldChar w:fldCharType="begin"/>
      </w:r>
      <w:r>
        <w:instrText xml:space="preserve"> REF _Ref357096304 \h </w:instrText>
      </w:r>
      <w:r>
        <w:fldChar w:fldCharType="separate"/>
      </w:r>
      <w:r w:rsidRPr="00AC526D">
        <w:rPr>
          <w:sz w:val="20"/>
        </w:rPr>
        <w:t xml:space="preserve">Figure </w:t>
      </w:r>
      <w:r>
        <w:rPr>
          <w:noProof/>
          <w:sz w:val="20"/>
        </w:rPr>
        <w:t>3</w:t>
      </w:r>
      <w:r w:rsidRPr="00AC526D">
        <w:rPr>
          <w:sz w:val="20"/>
        </w:rPr>
        <w:noBreakHyphen/>
      </w:r>
      <w:r>
        <w:rPr>
          <w:noProof/>
          <w:sz w:val="20"/>
        </w:rPr>
        <w:t>8</w:t>
      </w:r>
      <w:r>
        <w:fldChar w:fldCharType="end"/>
      </w:r>
      <w:r>
        <w:t xml:space="preserve">) If you have more than one page, you can click the next page number to see the names you have saved scores. </w:t>
      </w:r>
      <w:r w:rsidRPr="00D45ED3">
        <w:rPr>
          <w:noProof/>
        </w:rPr>
        <w:drawing>
          <wp:inline distT="0" distB="0" distL="0" distR="0">
            <wp:extent cx="1043940" cy="189865"/>
            <wp:effectExtent l="0" t="0" r="381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3940" cy="189865"/>
                    </a:xfrm>
                    <a:prstGeom prst="rect">
                      <a:avLst/>
                    </a:prstGeom>
                    <a:noFill/>
                    <a:ln>
                      <a:noFill/>
                    </a:ln>
                  </pic:spPr>
                </pic:pic>
              </a:graphicData>
            </a:graphic>
          </wp:inline>
        </w:drawing>
      </w:r>
    </w:p>
    <w:p w:rsidR="007675BD" w:rsidRDefault="007675BD" w:rsidP="007675BD"/>
    <w:p w:rsidR="007675BD" w:rsidRDefault="007675BD" w:rsidP="007675BD">
      <w:pPr>
        <w:keepNext/>
        <w:ind w:left="360"/>
      </w:pPr>
      <w:r w:rsidRPr="00D45ED3">
        <w:rPr>
          <w:noProof/>
        </w:rPr>
        <w:drawing>
          <wp:inline distT="0" distB="0" distL="0" distR="0">
            <wp:extent cx="5270500" cy="2432685"/>
            <wp:effectExtent l="0" t="0" r="635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432685"/>
                    </a:xfrm>
                    <a:prstGeom prst="rect">
                      <a:avLst/>
                    </a:prstGeom>
                    <a:noFill/>
                    <a:ln>
                      <a:noFill/>
                    </a:ln>
                  </pic:spPr>
                </pic:pic>
              </a:graphicData>
            </a:graphic>
          </wp:inline>
        </w:drawing>
      </w:r>
    </w:p>
    <w:p w:rsidR="007675BD" w:rsidRDefault="007675BD" w:rsidP="007675BD">
      <w:pPr>
        <w:ind w:firstLine="360"/>
        <w:rPr>
          <w:sz w:val="20"/>
        </w:rPr>
      </w:pPr>
      <w:bookmarkStart w:id="43" w:name="_Ref357096304"/>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8</w:t>
      </w:r>
      <w:r w:rsidRPr="00AC526D">
        <w:rPr>
          <w:sz w:val="20"/>
        </w:rPr>
        <w:fldChar w:fldCharType="end"/>
      </w:r>
      <w:bookmarkEnd w:id="43"/>
      <w:r w:rsidRPr="00AC526D">
        <w:rPr>
          <w:sz w:val="20"/>
        </w:rPr>
        <w:t xml:space="preserve"> Submit User Page with Selected Names</w:t>
      </w:r>
    </w:p>
    <w:p w:rsidR="007675BD" w:rsidRDefault="007675BD" w:rsidP="00854F22">
      <w:pPr>
        <w:widowControl/>
        <w:numPr>
          <w:ilvl w:val="0"/>
          <w:numId w:val="20"/>
        </w:numPr>
        <w:spacing w:line="240" w:lineRule="auto"/>
        <w:jc w:val="left"/>
      </w:pPr>
      <w:r>
        <w:t xml:space="preserve">You will get the successful message below and click </w:t>
      </w:r>
      <w:r w:rsidRPr="00A30F80">
        <w:rPr>
          <w:b/>
        </w:rPr>
        <w:t>OK</w:t>
      </w:r>
      <w:r>
        <w:t xml:space="preserve"> to close the message.</w:t>
      </w:r>
    </w:p>
    <w:p w:rsidR="007675BD" w:rsidRDefault="007675BD" w:rsidP="007675BD">
      <w:pPr>
        <w:ind w:left="360"/>
        <w:rPr>
          <w:noProof/>
        </w:rPr>
      </w:pPr>
      <w:r w:rsidRPr="00D45ED3">
        <w:rPr>
          <w:noProof/>
        </w:rPr>
        <w:drawing>
          <wp:inline distT="0" distB="0" distL="0" distR="0">
            <wp:extent cx="4210050" cy="122862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3536" cy="1232563"/>
                    </a:xfrm>
                    <a:prstGeom prst="rect">
                      <a:avLst/>
                    </a:prstGeom>
                    <a:noFill/>
                    <a:ln>
                      <a:noFill/>
                    </a:ln>
                  </pic:spPr>
                </pic:pic>
              </a:graphicData>
            </a:graphic>
          </wp:inline>
        </w:drawing>
      </w:r>
    </w:p>
    <w:p w:rsidR="007675BD" w:rsidRDefault="007675BD" w:rsidP="00854F22">
      <w:pPr>
        <w:pStyle w:val="Heading2"/>
        <w:numPr>
          <w:ilvl w:val="1"/>
          <w:numId w:val="35"/>
        </w:numPr>
      </w:pPr>
      <w:bookmarkStart w:id="44" w:name="_How_to_Skip"/>
      <w:bookmarkStart w:id="45" w:name="_Toc357107463"/>
      <w:bookmarkStart w:id="46" w:name="Howtoskipthepeers"/>
      <w:bookmarkStart w:id="47" w:name="Howtoskippeers"/>
      <w:bookmarkEnd w:id="44"/>
      <w:r>
        <w:lastRenderedPageBreak/>
        <w:t>How to Skip Peers</w:t>
      </w:r>
      <w:bookmarkEnd w:id="45"/>
    </w:p>
    <w:p w:rsidR="007675BD" w:rsidRDefault="007675BD" w:rsidP="007675BD">
      <w:r>
        <w:t xml:space="preserve">For the peer that you are not familiar with, you can remove them from your peer list by skipping them or do not skip them and just do not do their evaluations since you might work with them in the near future.  You can only skip peers which do not have the scores. </w:t>
      </w:r>
    </w:p>
    <w:p w:rsidR="007675BD" w:rsidRPr="00E03E81" w:rsidRDefault="007675BD" w:rsidP="007675BD"/>
    <w:p w:rsidR="007675BD" w:rsidRDefault="007675BD" w:rsidP="00854F22">
      <w:pPr>
        <w:widowControl/>
        <w:numPr>
          <w:ilvl w:val="0"/>
          <w:numId w:val="32"/>
        </w:numPr>
        <w:spacing w:line="240" w:lineRule="auto"/>
        <w:jc w:val="left"/>
      </w:pPr>
      <w:r>
        <w:t xml:space="preserve">Click </w:t>
      </w:r>
      <w:r>
        <w:rPr>
          <w:b/>
        </w:rPr>
        <w:t>Skip</w:t>
      </w:r>
      <w:r>
        <w:t xml:space="preserve">, it will open </w:t>
      </w:r>
      <w:r w:rsidRPr="003712E1">
        <w:rPr>
          <w:b/>
        </w:rPr>
        <w:t>Skip User Page</w:t>
      </w:r>
      <w:r>
        <w:t xml:space="preserve">. (See </w:t>
      </w:r>
      <w:r>
        <w:fldChar w:fldCharType="begin"/>
      </w:r>
      <w:r>
        <w:instrText xml:space="preserve"> REF _Ref357099718 \h </w:instrText>
      </w:r>
      <w:r>
        <w:fldChar w:fldCharType="separate"/>
      </w:r>
      <w:r w:rsidRPr="00AC526D">
        <w:rPr>
          <w:sz w:val="20"/>
        </w:rPr>
        <w:t xml:space="preserve">Figure </w:t>
      </w:r>
      <w:r>
        <w:rPr>
          <w:noProof/>
          <w:sz w:val="20"/>
        </w:rPr>
        <w:t>3</w:t>
      </w:r>
      <w:r w:rsidRPr="00AC526D">
        <w:rPr>
          <w:sz w:val="20"/>
        </w:rPr>
        <w:noBreakHyphen/>
      </w:r>
      <w:r>
        <w:rPr>
          <w:noProof/>
          <w:sz w:val="20"/>
        </w:rPr>
        <w:t>9</w:t>
      </w:r>
      <w:r>
        <w:fldChar w:fldCharType="end"/>
      </w:r>
      <w:r>
        <w:t>)</w:t>
      </w:r>
      <w:r w:rsidRPr="003B4BA4">
        <w:rPr>
          <w:rFonts w:hint="eastAsia"/>
        </w:rPr>
        <w:t xml:space="preserve"> </w:t>
      </w:r>
    </w:p>
    <w:p w:rsidR="007675BD" w:rsidRDefault="007675BD" w:rsidP="007675BD">
      <w:pPr>
        <w:ind w:left="360"/>
      </w:pPr>
      <w:r w:rsidRPr="00DE23BF">
        <w:rPr>
          <w:noProof/>
        </w:rPr>
        <w:drawing>
          <wp:inline distT="0" distB="0" distL="0" distR="0">
            <wp:extent cx="6642100" cy="2673985"/>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2673985"/>
                    </a:xfrm>
                    <a:prstGeom prst="rect">
                      <a:avLst/>
                    </a:prstGeom>
                    <a:noFill/>
                    <a:ln>
                      <a:noFill/>
                    </a:ln>
                  </pic:spPr>
                </pic:pic>
              </a:graphicData>
            </a:graphic>
          </wp:inline>
        </w:drawing>
      </w:r>
    </w:p>
    <w:p w:rsidR="007675BD" w:rsidRPr="00864A01" w:rsidRDefault="007675BD" w:rsidP="007675BD">
      <w:pPr>
        <w:ind w:firstLine="360"/>
        <w:rPr>
          <w:rFonts w:eastAsia="宋体"/>
          <w:sz w:val="20"/>
        </w:rPr>
      </w:pPr>
      <w:bookmarkStart w:id="48" w:name="_Ref357099718"/>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9</w:t>
      </w:r>
      <w:r w:rsidRPr="00AC526D">
        <w:rPr>
          <w:sz w:val="20"/>
        </w:rPr>
        <w:fldChar w:fldCharType="end"/>
      </w:r>
      <w:bookmarkEnd w:id="48"/>
      <w:r w:rsidRPr="00AC526D">
        <w:rPr>
          <w:sz w:val="20"/>
        </w:rPr>
        <w:t xml:space="preserve"> Skip Peer Page</w:t>
      </w:r>
    </w:p>
    <w:p w:rsidR="007675BD" w:rsidRPr="00864A01" w:rsidRDefault="007675BD" w:rsidP="007675BD">
      <w:pPr>
        <w:ind w:firstLine="360"/>
        <w:rPr>
          <w:rFonts w:eastAsia="宋体"/>
        </w:rPr>
      </w:pPr>
    </w:p>
    <w:p w:rsidR="007675BD" w:rsidRDefault="007675BD" w:rsidP="00854F22">
      <w:pPr>
        <w:widowControl/>
        <w:numPr>
          <w:ilvl w:val="0"/>
          <w:numId w:val="32"/>
        </w:numPr>
        <w:spacing w:line="240" w:lineRule="auto"/>
        <w:jc w:val="left"/>
      </w:pPr>
      <w:r>
        <w:t xml:space="preserve">This page will list peer names who do not have the scores. (See </w:t>
      </w:r>
      <w:r>
        <w:fldChar w:fldCharType="begin"/>
      </w:r>
      <w:r>
        <w:instrText xml:space="preserve"> REF _Ref357099718 \h </w:instrText>
      </w:r>
      <w:r>
        <w:fldChar w:fldCharType="separate"/>
      </w:r>
      <w:r w:rsidRPr="00AC526D">
        <w:rPr>
          <w:sz w:val="20"/>
        </w:rPr>
        <w:t xml:space="preserve">Figure </w:t>
      </w:r>
      <w:r>
        <w:rPr>
          <w:noProof/>
          <w:sz w:val="20"/>
        </w:rPr>
        <w:t>3</w:t>
      </w:r>
      <w:r w:rsidRPr="00AC526D">
        <w:rPr>
          <w:sz w:val="20"/>
        </w:rPr>
        <w:noBreakHyphen/>
      </w:r>
      <w:r>
        <w:rPr>
          <w:noProof/>
          <w:sz w:val="20"/>
        </w:rPr>
        <w:t>9</w:t>
      </w:r>
      <w:r>
        <w:fldChar w:fldCharType="end"/>
      </w:r>
      <w:r>
        <w:t>)</w:t>
      </w:r>
      <w:r w:rsidRPr="003B4BA4">
        <w:rPr>
          <w:rFonts w:hint="eastAsia"/>
        </w:rPr>
        <w:t xml:space="preserve"> </w:t>
      </w:r>
      <w:r>
        <w:t xml:space="preserve">You can use the top </w:t>
      </w:r>
      <w:r w:rsidRPr="00922E19">
        <w:rPr>
          <w:b/>
        </w:rPr>
        <w:t xml:space="preserve">search criteria </w:t>
      </w:r>
      <w:r w:rsidRPr="008F335B">
        <w:t>to</w:t>
      </w:r>
      <w:r>
        <w:t xml:space="preserve"> look for a particular employee you want to skip</w:t>
      </w:r>
      <w:r w:rsidRPr="008F335B">
        <w:t xml:space="preserve">. </w:t>
      </w:r>
      <w:r>
        <w:t xml:space="preserve">In the below example, it only list the sales organization peers. Since the page layout is very similar as Evaluation Application Detail Page, </w:t>
      </w:r>
      <w:r w:rsidRPr="00004040">
        <w:t>please</w:t>
      </w:r>
      <w:r>
        <w:t xml:space="preserve"> see </w:t>
      </w:r>
      <w:hyperlink w:anchor="_Appendix_B:_Evaluation" w:history="1">
        <w:r w:rsidRPr="00872ABF">
          <w:rPr>
            <w:rStyle w:val="Hyperlink"/>
            <w:sz w:val="20"/>
            <w:szCs w:val="20"/>
          </w:rPr>
          <w:t>Appendix B for Evaluation Application Detail Page Layout</w:t>
        </w:r>
        <w:r>
          <w:rPr>
            <w:rStyle w:val="Hyperlink"/>
            <w:sz w:val="20"/>
            <w:szCs w:val="20"/>
          </w:rPr>
          <w:t xml:space="preserve"> </w:t>
        </w:r>
        <w:r w:rsidRPr="00872ABF">
          <w:rPr>
            <w:rStyle w:val="Hyperlink"/>
            <w:sz w:val="20"/>
            <w:szCs w:val="20"/>
          </w:rPr>
          <w:t>Introduction</w:t>
        </w:r>
      </w:hyperlink>
      <w:r>
        <w:rPr>
          <w:sz w:val="20"/>
          <w:szCs w:val="20"/>
        </w:rPr>
        <w:t>.</w:t>
      </w:r>
    </w:p>
    <w:p w:rsidR="007675BD" w:rsidRDefault="007675BD" w:rsidP="00854F22">
      <w:pPr>
        <w:widowControl/>
        <w:numPr>
          <w:ilvl w:val="0"/>
          <w:numId w:val="32"/>
        </w:numPr>
        <w:spacing w:line="240" w:lineRule="auto"/>
        <w:jc w:val="left"/>
      </w:pPr>
      <w:r>
        <w:t xml:space="preserve">Put the multiple checks for the names you want to skip and click </w:t>
      </w:r>
      <w:r w:rsidRPr="00E03E81">
        <w:rPr>
          <w:b/>
        </w:rPr>
        <w:t>Skip</w:t>
      </w:r>
      <w:r>
        <w:t xml:space="preserve">. (See </w:t>
      </w:r>
      <w:r>
        <w:fldChar w:fldCharType="begin"/>
      </w:r>
      <w:r>
        <w:instrText xml:space="preserve"> REF _Ref357099665 \h </w:instrText>
      </w:r>
      <w:r>
        <w:fldChar w:fldCharType="separate"/>
      </w:r>
      <w:r w:rsidRPr="00AC526D">
        <w:rPr>
          <w:sz w:val="20"/>
        </w:rPr>
        <w:t xml:space="preserve">Figure </w:t>
      </w:r>
      <w:r>
        <w:rPr>
          <w:noProof/>
          <w:sz w:val="20"/>
        </w:rPr>
        <w:t>3</w:t>
      </w:r>
      <w:r w:rsidRPr="00AC526D">
        <w:rPr>
          <w:sz w:val="20"/>
        </w:rPr>
        <w:noBreakHyphen/>
      </w:r>
      <w:r>
        <w:rPr>
          <w:noProof/>
          <w:sz w:val="20"/>
        </w:rPr>
        <w:t>10</w:t>
      </w:r>
      <w:r>
        <w:fldChar w:fldCharType="end"/>
      </w:r>
      <w:r>
        <w:t>)</w:t>
      </w:r>
    </w:p>
    <w:p w:rsidR="007675BD" w:rsidRDefault="007675BD" w:rsidP="007675BD">
      <w:pPr>
        <w:keepNext/>
        <w:ind w:left="360"/>
      </w:pPr>
      <w:r w:rsidRPr="00D45ED3">
        <w:rPr>
          <w:noProof/>
        </w:rPr>
        <w:drawing>
          <wp:inline distT="0" distB="0" distL="0" distR="0">
            <wp:extent cx="5840095" cy="2475865"/>
            <wp:effectExtent l="0" t="0" r="825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095" cy="2475865"/>
                    </a:xfrm>
                    <a:prstGeom prst="rect">
                      <a:avLst/>
                    </a:prstGeom>
                    <a:noFill/>
                    <a:ln>
                      <a:noFill/>
                    </a:ln>
                  </pic:spPr>
                </pic:pic>
              </a:graphicData>
            </a:graphic>
          </wp:inline>
        </w:drawing>
      </w:r>
    </w:p>
    <w:p w:rsidR="007675BD" w:rsidRPr="00AC526D" w:rsidRDefault="007675BD" w:rsidP="007675BD">
      <w:pPr>
        <w:ind w:left="360"/>
        <w:rPr>
          <w:sz w:val="20"/>
        </w:rPr>
      </w:pPr>
      <w:bookmarkStart w:id="49" w:name="_Ref35709966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10</w:t>
      </w:r>
      <w:r w:rsidRPr="00AC526D">
        <w:rPr>
          <w:sz w:val="20"/>
        </w:rPr>
        <w:fldChar w:fldCharType="end"/>
      </w:r>
      <w:bookmarkEnd w:id="49"/>
      <w:r w:rsidRPr="00AC526D">
        <w:rPr>
          <w:sz w:val="20"/>
        </w:rPr>
        <w:t xml:space="preserve"> Skip Peer Page with Selected Name</w:t>
      </w:r>
    </w:p>
    <w:p w:rsidR="007675BD" w:rsidRDefault="007675BD" w:rsidP="007675BD">
      <w:pPr>
        <w:ind w:left="360"/>
      </w:pPr>
    </w:p>
    <w:p w:rsidR="007675BD" w:rsidRDefault="007675BD" w:rsidP="00854F22">
      <w:pPr>
        <w:widowControl/>
        <w:numPr>
          <w:ilvl w:val="0"/>
          <w:numId w:val="32"/>
        </w:numPr>
        <w:spacing w:line="240" w:lineRule="auto"/>
        <w:jc w:val="left"/>
      </w:pPr>
      <w:r>
        <w:t xml:space="preserve">You will get the warning message below and click </w:t>
      </w:r>
      <w:r w:rsidRPr="00196BB2">
        <w:rPr>
          <w:b/>
        </w:rPr>
        <w:t>OK</w:t>
      </w:r>
      <w:r>
        <w:rPr>
          <w:b/>
        </w:rPr>
        <w:t>.</w:t>
      </w:r>
    </w:p>
    <w:p w:rsidR="007675BD" w:rsidRDefault="007675BD" w:rsidP="007675BD">
      <w:pPr>
        <w:ind w:left="360"/>
        <w:rPr>
          <w:noProof/>
        </w:rPr>
      </w:pPr>
      <w:r w:rsidRPr="00D45ED3">
        <w:rPr>
          <w:noProof/>
        </w:rPr>
        <w:lastRenderedPageBreak/>
        <w:drawing>
          <wp:inline distT="0" distB="0" distL="0" distR="0">
            <wp:extent cx="2846705" cy="10439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705" cy="1043940"/>
                    </a:xfrm>
                    <a:prstGeom prst="rect">
                      <a:avLst/>
                    </a:prstGeom>
                    <a:noFill/>
                    <a:ln>
                      <a:noFill/>
                    </a:ln>
                  </pic:spPr>
                </pic:pic>
              </a:graphicData>
            </a:graphic>
          </wp:inline>
        </w:drawing>
      </w:r>
    </w:p>
    <w:p w:rsidR="007675BD" w:rsidRDefault="007675BD" w:rsidP="00854F22">
      <w:pPr>
        <w:widowControl/>
        <w:numPr>
          <w:ilvl w:val="0"/>
          <w:numId w:val="32"/>
        </w:numPr>
        <w:spacing w:line="240" w:lineRule="auto"/>
        <w:jc w:val="left"/>
      </w:pPr>
      <w:r>
        <w:rPr>
          <w:rFonts w:hint="eastAsia"/>
        </w:rPr>
        <w:t xml:space="preserve">Once it is successfully </w:t>
      </w:r>
      <w:r>
        <w:t>skipped</w:t>
      </w:r>
      <w:r>
        <w:rPr>
          <w:rFonts w:hint="eastAsia"/>
        </w:rPr>
        <w:t>,</w:t>
      </w:r>
      <w:r>
        <w:t xml:space="preserve"> you will see the message below. System will automatically remove them from your peer list. However, your name will not be removed from their peer list. Therefore, you will still be evaluated by those you have removed from your peer list. </w:t>
      </w:r>
    </w:p>
    <w:p w:rsidR="007675BD" w:rsidRDefault="007675BD" w:rsidP="007675BD">
      <w:pPr>
        <w:ind w:left="360"/>
      </w:pPr>
      <w:r w:rsidRPr="00D45ED3">
        <w:rPr>
          <w:noProof/>
        </w:rPr>
        <w:drawing>
          <wp:inline distT="0" distB="0" distL="0" distR="0">
            <wp:extent cx="2846705" cy="10953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6705" cy="1095375"/>
                    </a:xfrm>
                    <a:prstGeom prst="rect">
                      <a:avLst/>
                    </a:prstGeom>
                    <a:noFill/>
                    <a:ln>
                      <a:noFill/>
                    </a:ln>
                  </pic:spPr>
                </pic:pic>
              </a:graphicData>
            </a:graphic>
          </wp:inline>
        </w:drawing>
      </w:r>
    </w:p>
    <w:p w:rsidR="007675BD" w:rsidRPr="00014F09" w:rsidRDefault="007675BD" w:rsidP="00AD32A6">
      <w:pPr>
        <w:pStyle w:val="Heading1"/>
        <w:keepLines w:val="0"/>
        <w:widowControl/>
        <w:numPr>
          <w:ilvl w:val="0"/>
          <w:numId w:val="35"/>
        </w:numPr>
        <w:spacing w:before="240" w:after="60" w:line="240" w:lineRule="auto"/>
        <w:jc w:val="left"/>
      </w:pPr>
      <w:bookmarkStart w:id="50" w:name="_Toc357107464"/>
      <w:bookmarkStart w:id="51" w:name="OLE_LINK2"/>
      <w:bookmarkStart w:id="52" w:name="OLE_LINK3"/>
      <w:bookmarkStart w:id="53" w:name="OLE_LINK1"/>
      <w:bookmarkStart w:id="54" w:name="OLE_LINK4"/>
      <w:bookmarkEnd w:id="46"/>
      <w:bookmarkEnd w:id="47"/>
      <w:r>
        <w:rPr>
          <w:rFonts w:hint="eastAsia"/>
        </w:rPr>
        <w:t xml:space="preserve">How to </w:t>
      </w:r>
      <w:bookmarkEnd w:id="50"/>
      <w:r>
        <w:t>go to your Evaluation Result</w:t>
      </w:r>
    </w:p>
    <w:p w:rsidR="007675BD" w:rsidRPr="008316E2" w:rsidRDefault="007675BD" w:rsidP="00854F22">
      <w:pPr>
        <w:widowControl/>
        <w:numPr>
          <w:ilvl w:val="0"/>
          <w:numId w:val="22"/>
        </w:numPr>
        <w:spacing w:line="240" w:lineRule="auto"/>
        <w:jc w:val="left"/>
      </w:pPr>
      <w:r w:rsidRPr="008316E2">
        <w:t xml:space="preserve">Click </w:t>
      </w:r>
      <w:r w:rsidRPr="008316E2">
        <w:rPr>
          <w:b/>
        </w:rPr>
        <w:t>Self Review</w:t>
      </w:r>
      <w:r>
        <w:t xml:space="preserve"> page under </w:t>
      </w:r>
      <w:r w:rsidRPr="008D1EDA">
        <w:rPr>
          <w:b/>
        </w:rPr>
        <w:t>Evaluation Review</w:t>
      </w:r>
      <w:r>
        <w:t xml:space="preserve"> of </w:t>
      </w:r>
      <w:r w:rsidRPr="008D1EDA">
        <w:rPr>
          <w:b/>
        </w:rPr>
        <w:t>Evaluation</w:t>
      </w:r>
      <w:r>
        <w:t xml:space="preserve"> Module</w:t>
      </w:r>
      <w:r w:rsidRPr="008316E2">
        <w:t xml:space="preserve"> (See </w:t>
      </w:r>
      <w:r w:rsidRPr="008316E2">
        <w:fldChar w:fldCharType="begin"/>
      </w:r>
      <w:r w:rsidRPr="008316E2">
        <w:instrText xml:space="preserve"> REF _Ref357077257 \h </w:instrText>
      </w:r>
      <w:r>
        <w:instrText xml:space="preserve"> \* MERGEFORMAT </w:instrText>
      </w:r>
      <w:r w:rsidRPr="008316E2">
        <w:fldChar w:fldCharType="separate"/>
      </w:r>
      <w:r w:rsidRPr="008316E2">
        <w:t xml:space="preserve">Figure </w:t>
      </w:r>
      <w:r>
        <w:rPr>
          <w:noProof/>
        </w:rPr>
        <w:t>4</w:t>
      </w:r>
      <w:r w:rsidRPr="008316E2">
        <w:rPr>
          <w:noProof/>
        </w:rPr>
        <w:noBreakHyphen/>
      </w:r>
      <w:r>
        <w:rPr>
          <w:noProof/>
        </w:rPr>
        <w:t>1</w:t>
      </w:r>
      <w:r w:rsidRPr="008316E2">
        <w:fldChar w:fldCharType="end"/>
      </w:r>
      <w:r w:rsidRPr="008316E2">
        <w:t xml:space="preserve">) </w:t>
      </w:r>
    </w:p>
    <w:p w:rsidR="007675BD" w:rsidRDefault="007675BD" w:rsidP="007675BD">
      <w:pPr>
        <w:keepNext/>
        <w:ind w:firstLine="420"/>
      </w:pPr>
      <w:r w:rsidRPr="00014F09">
        <w:rPr>
          <w:noProof/>
        </w:rPr>
        <w:drawing>
          <wp:inline distT="0" distB="0" distL="0" distR="0">
            <wp:extent cx="1449070" cy="199263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070" cy="1992630"/>
                    </a:xfrm>
                    <a:prstGeom prst="rect">
                      <a:avLst/>
                    </a:prstGeom>
                    <a:noFill/>
                    <a:ln>
                      <a:noFill/>
                    </a:ln>
                  </pic:spPr>
                </pic:pic>
              </a:graphicData>
            </a:graphic>
          </wp:inline>
        </w:drawing>
      </w:r>
      <w:bookmarkStart w:id="55" w:name="_Hlk356994769"/>
    </w:p>
    <w:p w:rsidR="007675BD" w:rsidRPr="00AD32A6" w:rsidRDefault="007675BD" w:rsidP="007675BD">
      <w:pPr>
        <w:pStyle w:val="Caption"/>
        <w:ind w:firstLine="420"/>
        <w:rPr>
          <w:rFonts w:ascii="Cambria" w:hAnsi="Cambria"/>
        </w:rPr>
      </w:pPr>
      <w:bookmarkStart w:id="56" w:name="_Ref357077257"/>
      <w:r w:rsidRPr="00AD32A6">
        <w:rPr>
          <w:rFonts w:ascii="Cambria" w:hAnsi="Cambria"/>
        </w:rPr>
        <w:t xml:space="preserve">Figure </w:t>
      </w:r>
      <w:r w:rsidRPr="00AD32A6">
        <w:rPr>
          <w:rFonts w:ascii="Cambria" w:hAnsi="Cambria"/>
        </w:rPr>
        <w:fldChar w:fldCharType="begin"/>
      </w:r>
      <w:r w:rsidRPr="00AD32A6">
        <w:rPr>
          <w:rFonts w:ascii="Cambria" w:hAnsi="Cambria"/>
        </w:rPr>
        <w:instrText xml:space="preserve"> STYLEREF 1 \s </w:instrText>
      </w:r>
      <w:r w:rsidRPr="00AD32A6">
        <w:rPr>
          <w:rFonts w:ascii="Cambria" w:hAnsi="Cambria"/>
        </w:rPr>
        <w:fldChar w:fldCharType="separate"/>
      </w:r>
      <w:r w:rsidRPr="00AD32A6">
        <w:rPr>
          <w:rFonts w:ascii="Cambria" w:hAnsi="Cambria"/>
          <w:noProof/>
        </w:rPr>
        <w:t>4</w:t>
      </w:r>
      <w:r w:rsidRPr="00AD32A6">
        <w:rPr>
          <w:rFonts w:ascii="Cambria" w:hAnsi="Cambria"/>
        </w:rPr>
        <w:fldChar w:fldCharType="end"/>
      </w:r>
      <w:r w:rsidRPr="00AD32A6">
        <w:rPr>
          <w:rFonts w:ascii="Cambria" w:hAnsi="Cambria"/>
        </w:rPr>
        <w:noBreakHyphen/>
      </w:r>
      <w:r w:rsidRPr="00AD32A6">
        <w:rPr>
          <w:rFonts w:ascii="Cambria" w:hAnsi="Cambria"/>
        </w:rPr>
        <w:fldChar w:fldCharType="begin"/>
      </w:r>
      <w:r w:rsidRPr="00AD32A6">
        <w:rPr>
          <w:rFonts w:ascii="Cambria" w:hAnsi="Cambria"/>
        </w:rPr>
        <w:instrText xml:space="preserve"> SEQ Figure \* ARABIC \s 1 </w:instrText>
      </w:r>
      <w:r w:rsidRPr="00AD32A6">
        <w:rPr>
          <w:rFonts w:ascii="Cambria" w:hAnsi="Cambria"/>
        </w:rPr>
        <w:fldChar w:fldCharType="separate"/>
      </w:r>
      <w:r w:rsidRPr="00AD32A6">
        <w:rPr>
          <w:rFonts w:ascii="Cambria" w:hAnsi="Cambria"/>
          <w:noProof/>
        </w:rPr>
        <w:t>1</w:t>
      </w:r>
      <w:r w:rsidRPr="00AD32A6">
        <w:rPr>
          <w:rFonts w:ascii="Cambria" w:hAnsi="Cambria"/>
        </w:rPr>
        <w:fldChar w:fldCharType="end"/>
      </w:r>
      <w:bookmarkEnd w:id="55"/>
      <w:bookmarkEnd w:id="56"/>
      <w:r w:rsidRPr="00AD32A6">
        <w:rPr>
          <w:rFonts w:ascii="Cambria" w:hAnsi="Cambria"/>
        </w:rPr>
        <w:t xml:space="preserve"> Self Score Page Path</w:t>
      </w:r>
    </w:p>
    <w:p w:rsidR="007675BD" w:rsidRDefault="007675BD" w:rsidP="007675BD"/>
    <w:p w:rsidR="007675BD" w:rsidRPr="00014F09" w:rsidRDefault="007675BD" w:rsidP="00854F22">
      <w:pPr>
        <w:widowControl/>
        <w:numPr>
          <w:ilvl w:val="0"/>
          <w:numId w:val="22"/>
        </w:numPr>
        <w:spacing w:line="240" w:lineRule="auto"/>
        <w:jc w:val="left"/>
      </w:pPr>
      <w:r>
        <w:t xml:space="preserve">It will open </w:t>
      </w:r>
      <w:r w:rsidRPr="000D18B1">
        <w:rPr>
          <w:b/>
        </w:rPr>
        <w:t>Self Review</w:t>
      </w:r>
      <w:r>
        <w:t xml:space="preserve"> page. This page</w:t>
      </w:r>
      <w:r w:rsidRPr="00014F09">
        <w:t xml:space="preserve"> allow</w:t>
      </w:r>
      <w:r>
        <w:t>s</w:t>
      </w:r>
      <w:r w:rsidRPr="00014F09">
        <w:t xml:space="preserve"> the </w:t>
      </w:r>
      <w:r>
        <w:t>employee</w:t>
      </w:r>
      <w:r w:rsidRPr="00014F09">
        <w:t xml:space="preserve">s to review </w:t>
      </w:r>
      <w:r>
        <w:t xml:space="preserve">the </w:t>
      </w:r>
      <w:proofErr w:type="spellStart"/>
      <w:r>
        <w:t>self score</w:t>
      </w:r>
      <w:proofErr w:type="spellEnd"/>
      <w:r>
        <w:t xml:space="preserve">. (See </w:t>
      </w:r>
      <w:r>
        <w:fldChar w:fldCharType="begin"/>
      </w:r>
      <w:r>
        <w:instrText xml:space="preserve"> REF _Ref357083178 \h </w:instrText>
      </w:r>
      <w:r>
        <w:fldChar w:fldCharType="separate"/>
      </w:r>
      <w:r w:rsidRPr="002A78BD">
        <w:rPr>
          <w:sz w:val="24"/>
        </w:rPr>
        <w:t xml:space="preserve">Figure </w:t>
      </w:r>
      <w:r>
        <w:rPr>
          <w:noProof/>
          <w:sz w:val="24"/>
        </w:rPr>
        <w:t>4</w:t>
      </w:r>
      <w:r>
        <w:rPr>
          <w:sz w:val="24"/>
        </w:rPr>
        <w:noBreakHyphen/>
      </w:r>
      <w:r>
        <w:rPr>
          <w:noProof/>
          <w:sz w:val="24"/>
        </w:rPr>
        <w:t>2</w:t>
      </w:r>
      <w:r>
        <w:fldChar w:fldCharType="end"/>
      </w:r>
      <w:r>
        <w:t xml:space="preserve">)  </w:t>
      </w:r>
    </w:p>
    <w:p w:rsidR="007675BD" w:rsidRDefault="007675BD" w:rsidP="007675BD">
      <w:pPr>
        <w:keepNext/>
        <w:ind w:firstLine="420"/>
      </w:pPr>
      <w:r w:rsidRPr="00DE23BF">
        <w:rPr>
          <w:noProof/>
        </w:rPr>
        <w:lastRenderedPageBreak/>
        <w:drawing>
          <wp:inline distT="0" distB="0" distL="0" distR="0">
            <wp:extent cx="6515100" cy="37781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121" cy="3781646"/>
                    </a:xfrm>
                    <a:prstGeom prst="rect">
                      <a:avLst/>
                    </a:prstGeom>
                    <a:noFill/>
                    <a:ln>
                      <a:noFill/>
                    </a:ln>
                  </pic:spPr>
                </pic:pic>
              </a:graphicData>
            </a:graphic>
          </wp:inline>
        </w:drawing>
      </w:r>
    </w:p>
    <w:p w:rsidR="00AD32A6" w:rsidRDefault="007675BD" w:rsidP="00AD32A6">
      <w:pPr>
        <w:pStyle w:val="Caption"/>
        <w:ind w:firstLine="420"/>
        <w:rPr>
          <w:rFonts w:ascii="Cambria" w:hAnsi="Cambria"/>
        </w:rPr>
      </w:pPr>
      <w:bookmarkStart w:id="57" w:name="_Ref357083178"/>
      <w:r w:rsidRPr="00AD32A6">
        <w:rPr>
          <w:rFonts w:ascii="Cambria" w:hAnsi="Cambria"/>
        </w:rPr>
        <w:t xml:space="preserve">Figure </w:t>
      </w:r>
      <w:r w:rsidRPr="00AD32A6">
        <w:rPr>
          <w:rFonts w:ascii="Cambria" w:hAnsi="Cambria"/>
        </w:rPr>
        <w:fldChar w:fldCharType="begin"/>
      </w:r>
      <w:r w:rsidRPr="00AD32A6">
        <w:rPr>
          <w:rFonts w:ascii="Cambria" w:hAnsi="Cambria"/>
        </w:rPr>
        <w:instrText xml:space="preserve"> STYLEREF 1 \s </w:instrText>
      </w:r>
      <w:r w:rsidRPr="00AD32A6">
        <w:rPr>
          <w:rFonts w:ascii="Cambria" w:hAnsi="Cambria"/>
        </w:rPr>
        <w:fldChar w:fldCharType="separate"/>
      </w:r>
      <w:r w:rsidRPr="00AD32A6">
        <w:rPr>
          <w:rFonts w:ascii="Cambria" w:hAnsi="Cambria"/>
          <w:noProof/>
        </w:rPr>
        <w:t>4</w:t>
      </w:r>
      <w:r w:rsidRPr="00AD32A6">
        <w:rPr>
          <w:rFonts w:ascii="Cambria" w:hAnsi="Cambria"/>
        </w:rPr>
        <w:fldChar w:fldCharType="end"/>
      </w:r>
      <w:r w:rsidRPr="00AD32A6">
        <w:rPr>
          <w:rFonts w:ascii="Cambria" w:hAnsi="Cambria"/>
        </w:rPr>
        <w:noBreakHyphen/>
      </w:r>
      <w:r w:rsidRPr="00AD32A6">
        <w:rPr>
          <w:rFonts w:ascii="Cambria" w:hAnsi="Cambria"/>
        </w:rPr>
        <w:fldChar w:fldCharType="begin"/>
      </w:r>
      <w:r w:rsidRPr="00AD32A6">
        <w:rPr>
          <w:rFonts w:ascii="Cambria" w:hAnsi="Cambria"/>
        </w:rPr>
        <w:instrText xml:space="preserve"> SEQ Figure \* ARABIC \s 1 </w:instrText>
      </w:r>
      <w:r w:rsidRPr="00AD32A6">
        <w:rPr>
          <w:rFonts w:ascii="Cambria" w:hAnsi="Cambria"/>
        </w:rPr>
        <w:fldChar w:fldCharType="separate"/>
      </w:r>
      <w:r w:rsidRPr="00AD32A6">
        <w:rPr>
          <w:rFonts w:ascii="Cambria" w:hAnsi="Cambria"/>
          <w:noProof/>
        </w:rPr>
        <w:t>2</w:t>
      </w:r>
      <w:r w:rsidRPr="00AD32A6">
        <w:rPr>
          <w:rFonts w:ascii="Cambria" w:hAnsi="Cambria"/>
        </w:rPr>
        <w:fldChar w:fldCharType="end"/>
      </w:r>
      <w:bookmarkEnd w:id="57"/>
      <w:r w:rsidRPr="00AD32A6">
        <w:rPr>
          <w:rFonts w:ascii="Cambria" w:hAnsi="Cambria"/>
        </w:rPr>
        <w:t xml:space="preserve"> Self Review</w:t>
      </w:r>
    </w:p>
    <w:p w:rsidR="007675BD" w:rsidRPr="00DE0A2E" w:rsidRDefault="007675BD" w:rsidP="00AD32A6">
      <w:pPr>
        <w:pStyle w:val="Caption"/>
        <w:ind w:left="420"/>
      </w:pPr>
      <w:r w:rsidRPr="00AD32A6">
        <w:rPr>
          <w:rFonts w:ascii="Cambria" w:hAnsi="Cambria"/>
          <w:b/>
        </w:rPr>
        <w:t>Note:</w:t>
      </w:r>
      <w:r w:rsidRPr="00AD32A6">
        <w:rPr>
          <w:rFonts w:ascii="Cambria" w:hAnsi="Cambria"/>
        </w:rPr>
        <w:t xml:space="preserve"> When the evaluation is in "Open" status, the score is not finalized. When the employee click this page, it will get a warning message below. If the employee click </w:t>
      </w:r>
      <w:r w:rsidRPr="00AD32A6">
        <w:rPr>
          <w:rFonts w:ascii="Cambria" w:hAnsi="Cambria"/>
          <w:b/>
        </w:rPr>
        <w:t>OK</w:t>
      </w:r>
      <w:r w:rsidRPr="00AD32A6">
        <w:rPr>
          <w:rFonts w:ascii="Cambria" w:hAnsi="Cambria"/>
        </w:rPr>
        <w:t>, it will open "</w:t>
      </w:r>
      <w:proofErr w:type="spellStart"/>
      <w:r w:rsidRPr="00AD32A6">
        <w:rPr>
          <w:rFonts w:ascii="Cambria" w:hAnsi="Cambria"/>
          <w:b/>
        </w:rPr>
        <w:t>Self Review</w:t>
      </w:r>
      <w:proofErr w:type="spellEnd"/>
      <w:r w:rsidRPr="00AD32A6">
        <w:rPr>
          <w:rFonts w:ascii="Cambria" w:hAnsi="Cambria"/>
        </w:rPr>
        <w:t xml:space="preserve">" page. (See </w:t>
      </w:r>
      <w:r w:rsidRPr="00AD32A6">
        <w:rPr>
          <w:rFonts w:ascii="Cambria" w:hAnsi="Cambria"/>
        </w:rPr>
        <w:fldChar w:fldCharType="begin"/>
      </w:r>
      <w:r w:rsidRPr="00AD32A6">
        <w:rPr>
          <w:rFonts w:ascii="Cambria" w:hAnsi="Cambria"/>
        </w:rPr>
        <w:instrText xml:space="preserve"> REF _Ref357083188 \h  \* MERGEFORMAT </w:instrText>
      </w:r>
      <w:r w:rsidRPr="00AD32A6">
        <w:rPr>
          <w:rFonts w:ascii="Cambria" w:hAnsi="Cambria"/>
        </w:rPr>
      </w:r>
      <w:r w:rsidRPr="00AD32A6">
        <w:rPr>
          <w:rFonts w:ascii="Cambria" w:hAnsi="Cambria"/>
        </w:rPr>
        <w:fldChar w:fldCharType="separate"/>
      </w:r>
      <w:r w:rsidRPr="00AD32A6">
        <w:rPr>
          <w:rFonts w:ascii="Cambria" w:hAnsi="Cambria"/>
        </w:rPr>
        <w:t xml:space="preserve">Figure </w:t>
      </w:r>
      <w:r w:rsidRPr="00AD32A6">
        <w:rPr>
          <w:rFonts w:ascii="Cambria" w:hAnsi="Cambria"/>
          <w:noProof/>
        </w:rPr>
        <w:t>4</w:t>
      </w:r>
      <w:r w:rsidRPr="00AD32A6">
        <w:rPr>
          <w:rFonts w:ascii="Cambria" w:hAnsi="Cambria"/>
          <w:noProof/>
        </w:rPr>
        <w:noBreakHyphen/>
        <w:t>3</w:t>
      </w:r>
      <w:r w:rsidRPr="00AD32A6">
        <w:rPr>
          <w:rFonts w:ascii="Cambria" w:hAnsi="Cambria"/>
        </w:rPr>
        <w:fldChar w:fldCharType="end"/>
      </w:r>
      <w:r w:rsidRPr="00AD32A6">
        <w:rPr>
          <w:rFonts w:ascii="Cambria" w:hAnsi="Cambria"/>
        </w:rPr>
        <w:t xml:space="preserve">).  If it in “Close” Status, it is the final &amp; accurate score. If it in “Complete” Status, the score is archived and </w:t>
      </w:r>
      <w:r w:rsidR="00AD32A6">
        <w:rPr>
          <w:rFonts w:ascii="Cambria" w:hAnsi="Cambria"/>
        </w:rPr>
        <w:t xml:space="preserve">you cannot review it any more. </w:t>
      </w:r>
    </w:p>
    <w:p w:rsidR="007675BD" w:rsidRDefault="007675BD" w:rsidP="007675BD">
      <w:pPr>
        <w:keepNext/>
        <w:ind w:firstLine="420"/>
      </w:pPr>
      <w:r w:rsidRPr="00DE23BF">
        <w:rPr>
          <w:noProof/>
        </w:rPr>
        <w:drawing>
          <wp:inline distT="0" distB="0" distL="0" distR="0">
            <wp:extent cx="4735830" cy="1673225"/>
            <wp:effectExtent l="0" t="0" r="762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5830" cy="1673225"/>
                    </a:xfrm>
                    <a:prstGeom prst="rect">
                      <a:avLst/>
                    </a:prstGeom>
                    <a:noFill/>
                    <a:ln>
                      <a:noFill/>
                    </a:ln>
                  </pic:spPr>
                </pic:pic>
              </a:graphicData>
            </a:graphic>
          </wp:inline>
        </w:drawing>
      </w:r>
    </w:p>
    <w:p w:rsidR="007675BD" w:rsidRPr="00AC526D" w:rsidRDefault="007675BD" w:rsidP="007675BD">
      <w:pPr>
        <w:pStyle w:val="Caption"/>
        <w:ind w:firstLine="420"/>
        <w:rPr>
          <w:rFonts w:ascii="Cambria" w:hAnsi="Cambria"/>
          <w:noProof/>
          <w:szCs w:val="24"/>
          <w:lang w:eastAsia="zh-CN"/>
        </w:rPr>
      </w:pPr>
      <w:bookmarkStart w:id="58" w:name="_Ref357083188"/>
      <w:r w:rsidRPr="00AC526D">
        <w:rPr>
          <w:rFonts w:ascii="Cambria" w:hAnsi="Cambria"/>
          <w:szCs w:val="24"/>
        </w:rPr>
        <w:t xml:space="preserve">Figure </w:t>
      </w:r>
      <w:r w:rsidRPr="00AC526D">
        <w:rPr>
          <w:rFonts w:ascii="Cambria" w:hAnsi="Cambria"/>
          <w:szCs w:val="24"/>
        </w:rPr>
        <w:fldChar w:fldCharType="begin"/>
      </w:r>
      <w:r w:rsidRPr="00AC526D">
        <w:rPr>
          <w:rFonts w:ascii="Cambria" w:hAnsi="Cambria"/>
          <w:szCs w:val="24"/>
        </w:rPr>
        <w:instrText xml:space="preserve"> STYLEREF 1 \s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r w:rsidRPr="00AC526D">
        <w:rPr>
          <w:rFonts w:ascii="Cambria" w:hAnsi="Cambria"/>
          <w:szCs w:val="24"/>
        </w:rPr>
        <w:noBreakHyphen/>
      </w:r>
      <w:r w:rsidRPr="00AC526D">
        <w:rPr>
          <w:rFonts w:ascii="Cambria" w:hAnsi="Cambria"/>
          <w:szCs w:val="24"/>
        </w:rPr>
        <w:fldChar w:fldCharType="begin"/>
      </w:r>
      <w:r w:rsidRPr="00AC526D">
        <w:rPr>
          <w:rFonts w:ascii="Cambria" w:hAnsi="Cambria"/>
          <w:szCs w:val="24"/>
        </w:rPr>
        <w:instrText xml:space="preserve"> SEQ Figure \* ARABIC \s 1 </w:instrText>
      </w:r>
      <w:r w:rsidRPr="00AC526D">
        <w:rPr>
          <w:rFonts w:ascii="Cambria" w:hAnsi="Cambria"/>
          <w:szCs w:val="24"/>
        </w:rPr>
        <w:fldChar w:fldCharType="separate"/>
      </w:r>
      <w:r>
        <w:rPr>
          <w:rFonts w:ascii="Cambria" w:hAnsi="Cambria"/>
          <w:noProof/>
          <w:szCs w:val="24"/>
        </w:rPr>
        <w:t>3</w:t>
      </w:r>
      <w:r w:rsidRPr="00AC526D">
        <w:rPr>
          <w:rFonts w:ascii="Cambria" w:hAnsi="Cambria"/>
          <w:szCs w:val="24"/>
        </w:rPr>
        <w:fldChar w:fldCharType="end"/>
      </w:r>
      <w:bookmarkEnd w:id="58"/>
      <w:r w:rsidRPr="00AC526D">
        <w:rPr>
          <w:rFonts w:ascii="Cambria" w:hAnsi="Cambria"/>
          <w:szCs w:val="24"/>
        </w:rPr>
        <w:t xml:space="preserve"> Self Review warning message for the open evaluation.</w:t>
      </w:r>
    </w:p>
    <w:p w:rsidR="007675BD" w:rsidRPr="00014F09" w:rsidRDefault="007675BD" w:rsidP="00854F22">
      <w:pPr>
        <w:pStyle w:val="Heading2"/>
        <w:numPr>
          <w:ilvl w:val="1"/>
          <w:numId w:val="35"/>
        </w:numPr>
      </w:pPr>
      <w:bookmarkStart w:id="59" w:name="_Toc357107467"/>
      <w:r>
        <w:t xml:space="preserve">How to read your </w:t>
      </w:r>
      <w:r w:rsidRPr="0084416F">
        <w:t>Evaluation Resul</w:t>
      </w:r>
      <w:r w:rsidRPr="00014F09">
        <w:t>t</w:t>
      </w:r>
      <w:bookmarkEnd w:id="59"/>
    </w:p>
    <w:p w:rsidR="007675BD" w:rsidRDefault="007675BD" w:rsidP="007675BD">
      <w:r>
        <w:t xml:space="preserve">You can see </w:t>
      </w:r>
      <w:r w:rsidRPr="007B452F">
        <w:rPr>
          <w:b/>
        </w:rPr>
        <w:t>Total Score</w:t>
      </w:r>
      <w:r>
        <w:t xml:space="preserve"> of </w:t>
      </w:r>
      <w:r w:rsidRPr="00FF5955">
        <w:rPr>
          <w:b/>
        </w:rPr>
        <w:t>Overall Score</w:t>
      </w:r>
      <w:r>
        <w:rPr>
          <w:b/>
        </w:rPr>
        <w:t xml:space="preserve">, Self, Peer Ave. and Supervisor Avg. </w:t>
      </w:r>
      <w:r>
        <w:t xml:space="preserve">and </w:t>
      </w:r>
      <w:r w:rsidRPr="00986134">
        <w:rPr>
          <w:b/>
        </w:rPr>
        <w:t>A</w:t>
      </w:r>
      <w:r>
        <w:rPr>
          <w:b/>
        </w:rPr>
        <w:t>verage S</w:t>
      </w:r>
      <w:r w:rsidRPr="00986134">
        <w:rPr>
          <w:b/>
        </w:rPr>
        <w:t>core</w:t>
      </w:r>
      <w:r>
        <w:t xml:space="preserve"> for each subject.  </w:t>
      </w:r>
      <w:r w:rsidRPr="005605C5">
        <w:t xml:space="preserve">(See </w:t>
      </w:r>
      <w:r w:rsidRPr="005605C5">
        <w:fldChar w:fldCharType="begin"/>
      </w:r>
      <w:r w:rsidRPr="005605C5">
        <w:instrText xml:space="preserve"> REF _Ref357083466 \h </w:instrText>
      </w:r>
      <w:r>
        <w:instrText xml:space="preserve"> \* MERGEFORMAT </w:instrText>
      </w:r>
      <w:r w:rsidRPr="005605C5">
        <w:fldChar w:fldCharType="separate"/>
      </w:r>
      <w:r w:rsidRPr="00AC526D">
        <w:t xml:space="preserve">Figure </w:t>
      </w:r>
      <w:r>
        <w:rPr>
          <w:noProof/>
        </w:rPr>
        <w:t>4</w:t>
      </w:r>
      <w:r w:rsidRPr="00AC526D">
        <w:rPr>
          <w:noProof/>
        </w:rPr>
        <w:noBreakHyphen/>
      </w:r>
      <w:r>
        <w:rPr>
          <w:noProof/>
        </w:rPr>
        <w:t>4</w:t>
      </w:r>
      <w:r w:rsidRPr="005605C5">
        <w:fldChar w:fldCharType="end"/>
      </w:r>
      <w:r w:rsidRPr="005605C5">
        <w:t>)</w:t>
      </w:r>
      <w:r>
        <w:t xml:space="preserve"> </w:t>
      </w:r>
    </w:p>
    <w:p w:rsidR="007675BD" w:rsidRPr="00014F09" w:rsidRDefault="007675BD" w:rsidP="007675BD">
      <w:r w:rsidRPr="00DE23BF">
        <w:rPr>
          <w:noProof/>
        </w:rPr>
        <w:lastRenderedPageBreak/>
        <w:drawing>
          <wp:inline distT="0" distB="0" distL="0" distR="0">
            <wp:extent cx="6858000" cy="16306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630680"/>
                    </a:xfrm>
                    <a:prstGeom prst="rect">
                      <a:avLst/>
                    </a:prstGeom>
                    <a:noFill/>
                    <a:ln>
                      <a:noFill/>
                    </a:ln>
                  </pic:spPr>
                </pic:pic>
              </a:graphicData>
            </a:graphic>
          </wp:inline>
        </w:drawing>
      </w:r>
    </w:p>
    <w:p w:rsidR="007675BD" w:rsidRPr="00AC526D" w:rsidRDefault="007675BD" w:rsidP="007675BD">
      <w:pPr>
        <w:pStyle w:val="Caption"/>
        <w:rPr>
          <w:rFonts w:ascii="Cambria" w:hAnsi="Cambria"/>
          <w:szCs w:val="24"/>
        </w:rPr>
      </w:pPr>
      <w:bookmarkStart w:id="60" w:name="_Ref357083466"/>
      <w:bookmarkStart w:id="61" w:name="_Ref357083448"/>
      <w:r w:rsidRPr="00AC526D">
        <w:rPr>
          <w:rFonts w:ascii="Cambria" w:hAnsi="Cambria"/>
          <w:szCs w:val="24"/>
        </w:rPr>
        <w:t xml:space="preserve">Figure </w:t>
      </w:r>
      <w:r w:rsidRPr="00AC526D">
        <w:rPr>
          <w:rFonts w:ascii="Cambria" w:hAnsi="Cambria"/>
          <w:szCs w:val="24"/>
        </w:rPr>
        <w:fldChar w:fldCharType="begin"/>
      </w:r>
      <w:r w:rsidRPr="00AC526D">
        <w:rPr>
          <w:rFonts w:ascii="Cambria" w:hAnsi="Cambria"/>
          <w:szCs w:val="24"/>
        </w:rPr>
        <w:instrText xml:space="preserve"> STYLEREF 1 \s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r w:rsidRPr="00AC526D">
        <w:rPr>
          <w:rFonts w:ascii="Cambria" w:hAnsi="Cambria"/>
          <w:szCs w:val="24"/>
        </w:rPr>
        <w:noBreakHyphen/>
      </w:r>
      <w:r w:rsidRPr="00AC526D">
        <w:rPr>
          <w:rFonts w:ascii="Cambria" w:hAnsi="Cambria"/>
          <w:szCs w:val="24"/>
        </w:rPr>
        <w:fldChar w:fldCharType="begin"/>
      </w:r>
      <w:r w:rsidRPr="00AC526D">
        <w:rPr>
          <w:rFonts w:ascii="Cambria" w:hAnsi="Cambria"/>
          <w:szCs w:val="24"/>
        </w:rPr>
        <w:instrText xml:space="preserve"> SEQ Figure \* ARABIC \s 1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bookmarkEnd w:id="60"/>
      <w:r w:rsidRPr="00AC526D">
        <w:rPr>
          <w:rFonts w:ascii="Cambria" w:hAnsi="Cambria"/>
          <w:szCs w:val="24"/>
        </w:rPr>
        <w:t xml:space="preserve"> </w:t>
      </w:r>
      <w:bookmarkEnd w:id="61"/>
      <w:r w:rsidRPr="00AC526D">
        <w:rPr>
          <w:rFonts w:ascii="Cambria" w:hAnsi="Cambria"/>
          <w:szCs w:val="24"/>
        </w:rPr>
        <w:t>Evaluation Result</w:t>
      </w:r>
    </w:p>
    <w:p w:rsidR="007675BD" w:rsidRDefault="007675BD" w:rsidP="007675BD">
      <w:pPr>
        <w:rPr>
          <w:b/>
        </w:rPr>
      </w:pPr>
    </w:p>
    <w:p w:rsidR="007675BD" w:rsidRDefault="007675BD" w:rsidP="00854F22">
      <w:pPr>
        <w:widowControl/>
        <w:numPr>
          <w:ilvl w:val="0"/>
          <w:numId w:val="21"/>
        </w:numPr>
        <w:spacing w:line="240" w:lineRule="auto"/>
        <w:jc w:val="left"/>
        <w:rPr>
          <w:b/>
        </w:rPr>
      </w:pPr>
      <w:bookmarkStart w:id="62" w:name="TotalScore"/>
      <w:r w:rsidRPr="005F1159">
        <w:rPr>
          <w:b/>
        </w:rPr>
        <w:t>Total Score</w:t>
      </w:r>
    </w:p>
    <w:p w:rsidR="007675BD" w:rsidRDefault="007675BD" w:rsidP="007675BD">
      <w:bookmarkStart w:id="63" w:name="PeerAvg"/>
      <w:bookmarkEnd w:id="62"/>
      <w:r w:rsidRPr="00C83870">
        <w:rPr>
          <w:b/>
        </w:rPr>
        <w:t>Peer Avg.</w:t>
      </w:r>
      <w:bookmarkEnd w:id="63"/>
      <w:r>
        <w:t xml:space="preserve"> = (P1 total+P2 total+…)/Total Peer Number </w:t>
      </w:r>
    </w:p>
    <w:p w:rsidR="007675BD" w:rsidRDefault="007675BD" w:rsidP="007675BD">
      <w:bookmarkStart w:id="64" w:name="SupervisorAvg"/>
      <w:r w:rsidRPr="00C83870">
        <w:rPr>
          <w:b/>
        </w:rPr>
        <w:t>Supervisor Avg.</w:t>
      </w:r>
      <w:r>
        <w:t xml:space="preserve"> </w:t>
      </w:r>
      <w:bookmarkEnd w:id="64"/>
      <w:r>
        <w:t>= (Supervisor1total+Supervisor2 total+…)/Total Supervisor Number</w:t>
      </w:r>
    </w:p>
    <w:p w:rsidR="007675BD" w:rsidRDefault="007675BD" w:rsidP="007675BD">
      <w:pPr>
        <w:rPr>
          <w:b/>
        </w:rPr>
      </w:pPr>
      <w:r>
        <w:rPr>
          <w:b/>
        </w:rPr>
        <w:t>Overall Score =</w:t>
      </w:r>
      <w:r w:rsidRPr="00B9550A">
        <w:rPr>
          <w:b/>
        </w:rPr>
        <w:t xml:space="preserve"> </w:t>
      </w:r>
      <w:r w:rsidRPr="00C83870">
        <w:rPr>
          <w:b/>
        </w:rPr>
        <w:t>Peer Avg.</w:t>
      </w:r>
      <w:r>
        <w:rPr>
          <w:b/>
        </w:rPr>
        <w:t xml:space="preserve"> * </w:t>
      </w:r>
      <w:r w:rsidRPr="00BB2096">
        <w:t>40%</w:t>
      </w:r>
      <w:r>
        <w:rPr>
          <w:b/>
        </w:rPr>
        <w:t xml:space="preserve"> + </w:t>
      </w:r>
      <w:r w:rsidRPr="00C83870">
        <w:rPr>
          <w:b/>
        </w:rPr>
        <w:t>Supervisor Avg.</w:t>
      </w:r>
      <w:r>
        <w:rPr>
          <w:b/>
        </w:rPr>
        <w:t xml:space="preserve"> * </w:t>
      </w:r>
      <w:r w:rsidRPr="00BB2096">
        <w:t>60%</w:t>
      </w:r>
    </w:p>
    <w:p w:rsidR="007675BD" w:rsidRDefault="007675BD" w:rsidP="007675BD">
      <w:pPr>
        <w:rPr>
          <w:b/>
        </w:rPr>
      </w:pPr>
      <w:r>
        <w:rPr>
          <w:b/>
        </w:rPr>
        <w:t xml:space="preserve">Self = </w:t>
      </w:r>
      <w:r w:rsidRPr="00B9550A">
        <w:t>Sum of (</w:t>
      </w:r>
      <w:r w:rsidRPr="00886E0D">
        <w:rPr>
          <w:b/>
        </w:rPr>
        <w:t>Score</w:t>
      </w:r>
      <w:r w:rsidRPr="00886E0D">
        <w:t xml:space="preserve"> </w:t>
      </w:r>
      <w:r w:rsidRPr="00B9550A">
        <w:t>of each subject</w:t>
      </w:r>
      <w:r>
        <w:t xml:space="preserve"> v</w:t>
      </w:r>
      <w:r w:rsidRPr="00B9550A">
        <w:t>*</w:t>
      </w:r>
      <w:r>
        <w:t xml:space="preserve"> </w:t>
      </w:r>
      <w:r w:rsidRPr="00B9550A">
        <w:rPr>
          <w:b/>
        </w:rPr>
        <w:t xml:space="preserve">Score Percentage </w:t>
      </w:r>
      <w:r w:rsidRPr="00B9550A">
        <w:t>of each subject).</w:t>
      </w:r>
    </w:p>
    <w:p w:rsidR="007675BD" w:rsidRDefault="007675BD" w:rsidP="007675BD">
      <w:pPr>
        <w:rPr>
          <w:rFonts w:eastAsia="宋体"/>
        </w:rPr>
      </w:pPr>
      <w:bookmarkStart w:id="65" w:name="ANONYMOUS"/>
      <w:r w:rsidRPr="00872ABF">
        <w:rPr>
          <w:b/>
        </w:rPr>
        <w:t>Note:</w:t>
      </w:r>
      <w:r>
        <w:t xml:space="preserve"> </w:t>
      </w:r>
      <w:r>
        <w:rPr>
          <w:rFonts w:eastAsia="宋体"/>
        </w:rPr>
        <w:t xml:space="preserve">To keep the evaluation result to be 100% </w:t>
      </w:r>
      <w:r w:rsidRPr="00B9550A">
        <w:rPr>
          <w:rFonts w:eastAsia="宋体" w:hint="eastAsia"/>
          <w:b/>
          <w:sz w:val="20"/>
          <w:szCs w:val="20"/>
        </w:rPr>
        <w:t>ANONYMOUS</w:t>
      </w:r>
      <w:r>
        <w:rPr>
          <w:sz w:val="20"/>
          <w:szCs w:val="20"/>
        </w:rPr>
        <w:t>, all subordinate scores will account as a part of peer score. P</w:t>
      </w:r>
      <w:r w:rsidRPr="00B9550A">
        <w:rPr>
          <w:rFonts w:hint="eastAsia"/>
          <w:sz w:val="20"/>
          <w:szCs w:val="20"/>
        </w:rPr>
        <w:t>eer name</w:t>
      </w:r>
      <w:r w:rsidRPr="00B9550A">
        <w:rPr>
          <w:sz w:val="20"/>
          <w:szCs w:val="20"/>
        </w:rPr>
        <w:t>s</w:t>
      </w:r>
      <w:r w:rsidRPr="00B9550A">
        <w:rPr>
          <w:rFonts w:hint="eastAsia"/>
          <w:sz w:val="20"/>
          <w:szCs w:val="20"/>
        </w:rPr>
        <w:t xml:space="preserve"> will displayed as </w:t>
      </w:r>
      <w:r w:rsidRPr="00B9550A">
        <w:rPr>
          <w:sz w:val="20"/>
          <w:szCs w:val="20"/>
        </w:rPr>
        <w:t>"</w:t>
      </w:r>
      <w:r w:rsidRPr="00886E0D">
        <w:rPr>
          <w:b/>
          <w:sz w:val="20"/>
          <w:szCs w:val="20"/>
        </w:rPr>
        <w:t>P1</w:t>
      </w:r>
      <w:r w:rsidRPr="00B9550A">
        <w:rPr>
          <w:sz w:val="20"/>
          <w:szCs w:val="20"/>
        </w:rPr>
        <w:t>", "</w:t>
      </w:r>
      <w:r w:rsidRPr="00886E0D">
        <w:rPr>
          <w:b/>
          <w:sz w:val="20"/>
          <w:szCs w:val="20"/>
        </w:rPr>
        <w:t>P2</w:t>
      </w:r>
      <w:r w:rsidRPr="00B9550A">
        <w:rPr>
          <w:sz w:val="20"/>
          <w:szCs w:val="20"/>
        </w:rPr>
        <w:t>" etc</w:t>
      </w:r>
      <w:r>
        <w:rPr>
          <w:rFonts w:eastAsia="宋体"/>
        </w:rPr>
        <w:t>.</w:t>
      </w:r>
      <w:bookmarkEnd w:id="65"/>
    </w:p>
    <w:p w:rsidR="007675BD" w:rsidRPr="00922E19" w:rsidRDefault="007675BD" w:rsidP="007675BD">
      <w:pPr>
        <w:rPr>
          <w:rFonts w:eastAsia="宋体"/>
        </w:rPr>
      </w:pPr>
    </w:p>
    <w:p w:rsidR="007675BD" w:rsidRDefault="007675BD" w:rsidP="00854F22">
      <w:pPr>
        <w:widowControl/>
        <w:numPr>
          <w:ilvl w:val="0"/>
          <w:numId w:val="21"/>
        </w:numPr>
        <w:spacing w:line="240" w:lineRule="auto"/>
        <w:jc w:val="left"/>
      </w:pPr>
      <w:r w:rsidRPr="00986134">
        <w:rPr>
          <w:b/>
        </w:rPr>
        <w:t>A</w:t>
      </w:r>
      <w:r>
        <w:rPr>
          <w:b/>
        </w:rPr>
        <w:t>verage S</w:t>
      </w:r>
      <w:r w:rsidRPr="00986134">
        <w:rPr>
          <w:b/>
        </w:rPr>
        <w:t>core</w:t>
      </w:r>
      <w:r>
        <w:rPr>
          <w:b/>
        </w:rPr>
        <w:t xml:space="preserve"> </w:t>
      </w:r>
      <w:r>
        <w:t>for each subject = Peer Avg. of each Subject * 40% + Supervisor Avg. Of each Subject * 60%</w:t>
      </w:r>
    </w:p>
    <w:p w:rsidR="007675BD" w:rsidRPr="00160CC7" w:rsidRDefault="007675BD" w:rsidP="007675BD">
      <w:pPr>
        <w:ind w:left="360"/>
      </w:pPr>
    </w:p>
    <w:p w:rsidR="007675BD" w:rsidRDefault="007675BD" w:rsidP="00854F22">
      <w:pPr>
        <w:widowControl/>
        <w:numPr>
          <w:ilvl w:val="0"/>
          <w:numId w:val="21"/>
        </w:numPr>
        <w:spacing w:line="240" w:lineRule="auto"/>
        <w:jc w:val="left"/>
        <w:rPr>
          <w:b/>
        </w:rPr>
      </w:pPr>
      <w:r>
        <w:rPr>
          <w:b/>
        </w:rPr>
        <w:t>Comment Flag</w:t>
      </w:r>
    </w:p>
    <w:p w:rsidR="007675BD" w:rsidRDefault="007675BD" w:rsidP="007675BD">
      <w:r>
        <w:t>If there is any score has a comment, it will have a red flag (</w:t>
      </w:r>
      <w:r w:rsidRPr="00CA51D4">
        <w:rPr>
          <w:noProof/>
        </w:rPr>
        <w:drawing>
          <wp:inline distT="0" distB="0" distL="0" distR="0">
            <wp:extent cx="120650" cy="1466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t>). You can c</w:t>
      </w:r>
      <w:r w:rsidRPr="00014F09">
        <w:t>lick the score</w:t>
      </w:r>
      <w:r>
        <w:t xml:space="preserve"> which has the hyperlink to review the comment.</w:t>
      </w:r>
      <w:r w:rsidRPr="00014F09">
        <w:t xml:space="preserve"> (See</w:t>
      </w:r>
      <w:r>
        <w:t xml:space="preserve"> </w:t>
      </w:r>
      <w:r>
        <w:fldChar w:fldCharType="begin"/>
      </w:r>
      <w:r>
        <w:instrText xml:space="preserve"> REF _Ref357083621 \h </w:instrText>
      </w:r>
      <w:r>
        <w:fldChar w:fldCharType="separate"/>
      </w:r>
      <w:r>
        <w:rPr>
          <w:b/>
          <w:bCs/>
        </w:rPr>
        <w:t>Error! Reference source not found.</w:t>
      </w:r>
      <w:r>
        <w:fldChar w:fldCharType="end"/>
      </w:r>
      <w:r w:rsidRPr="00014F09">
        <w:t>)</w:t>
      </w:r>
      <w:r>
        <w:t xml:space="preserve">. The score is less than 4.0 or higher than 9.5 will have a </w:t>
      </w:r>
      <w:r w:rsidRPr="00134850">
        <w:t>comment.</w:t>
      </w:r>
    </w:p>
    <w:p w:rsidR="007675BD" w:rsidRDefault="007675BD" w:rsidP="007675BD">
      <w:r w:rsidRPr="00DE23BF">
        <w:rPr>
          <w:noProof/>
        </w:rPr>
        <w:drawing>
          <wp:inline distT="0" distB="0" distL="0" distR="0">
            <wp:extent cx="6858000" cy="1527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1527175"/>
                    </a:xfrm>
                    <a:prstGeom prst="rect">
                      <a:avLst/>
                    </a:prstGeom>
                    <a:noFill/>
                    <a:ln>
                      <a:noFill/>
                    </a:ln>
                  </pic:spPr>
                </pic:pic>
              </a:graphicData>
            </a:graphic>
          </wp:inline>
        </w:drawing>
      </w:r>
    </w:p>
    <w:p w:rsidR="007675BD" w:rsidRDefault="007675BD" w:rsidP="007675BD"/>
    <w:p w:rsidR="007675BD" w:rsidRPr="005F1159" w:rsidRDefault="007675BD" w:rsidP="00854F22">
      <w:pPr>
        <w:widowControl/>
        <w:numPr>
          <w:ilvl w:val="0"/>
          <w:numId w:val="21"/>
        </w:numPr>
        <w:spacing w:line="240" w:lineRule="auto"/>
        <w:jc w:val="left"/>
        <w:rPr>
          <w:b/>
        </w:rPr>
      </w:pPr>
      <w:r w:rsidRPr="00D45ED3">
        <w:rPr>
          <w:noProof/>
        </w:rPr>
        <w:drawing>
          <wp:inline distT="0" distB="0" distL="0" distR="0">
            <wp:extent cx="215900" cy="120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sidRPr="009C0877">
        <w:rPr>
          <w:b/>
        </w:rPr>
        <w:t xml:space="preserve"> </w:t>
      </w:r>
      <w:r>
        <w:rPr>
          <w:b/>
        </w:rPr>
        <w:t>Collapse /</w:t>
      </w:r>
      <w:r w:rsidRPr="00D45ED3">
        <w:rPr>
          <w:noProof/>
        </w:rPr>
        <w:drawing>
          <wp:inline distT="0" distB="0" distL="0" distR="0">
            <wp:extent cx="215900" cy="12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sidRPr="009C0877">
        <w:rPr>
          <w:b/>
        </w:rPr>
        <w:t xml:space="preserve"> </w:t>
      </w:r>
      <w:r>
        <w:rPr>
          <w:b/>
        </w:rPr>
        <w:t>Expand</w:t>
      </w:r>
    </w:p>
    <w:p w:rsidR="007675BD" w:rsidRDefault="007675BD" w:rsidP="007675BD">
      <w:pPr>
        <w:rPr>
          <w:b/>
        </w:rPr>
      </w:pPr>
      <w:r>
        <w:t xml:space="preserve">Click </w:t>
      </w:r>
      <w:r w:rsidRPr="00D45ED3">
        <w:rPr>
          <w:noProof/>
        </w:rPr>
        <w:drawing>
          <wp:inline distT="0" distB="0" distL="0" distR="0">
            <wp:extent cx="233045" cy="120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045" cy="120650"/>
                    </a:xfrm>
                    <a:prstGeom prst="rect">
                      <a:avLst/>
                    </a:prstGeom>
                    <a:noFill/>
                    <a:ln>
                      <a:noFill/>
                    </a:ln>
                  </pic:spPr>
                </pic:pic>
              </a:graphicData>
            </a:graphic>
          </wp:inline>
        </w:drawing>
      </w:r>
      <w:r>
        <w:rPr>
          <w:noProof/>
        </w:rPr>
        <w:t xml:space="preserve">/ </w:t>
      </w:r>
      <w:r w:rsidRPr="00D45ED3">
        <w:rPr>
          <w:noProof/>
        </w:rPr>
        <w:drawing>
          <wp:inline distT="0" distB="0" distL="0" distR="0">
            <wp:extent cx="215900" cy="120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icon</w:t>
      </w:r>
      <w:r>
        <w:t xml:space="preserve"> to hide or display the detail score for </w:t>
      </w:r>
      <w:r w:rsidRPr="00901216">
        <w:rPr>
          <w:b/>
        </w:rPr>
        <w:t>Peer Avg.</w:t>
      </w:r>
      <w:r>
        <w:t xml:space="preserve"> or </w:t>
      </w:r>
      <w:r w:rsidRPr="00901216">
        <w:rPr>
          <w:b/>
        </w:rPr>
        <w:t>Supervisor Avg.</w:t>
      </w:r>
      <w:r>
        <w:rPr>
          <w:b/>
        </w:rPr>
        <w:t xml:space="preserve"> </w:t>
      </w:r>
    </w:p>
    <w:p w:rsidR="007675BD" w:rsidRPr="0020797A" w:rsidRDefault="007675BD" w:rsidP="007675BD">
      <w:pPr>
        <w:rPr>
          <w:b/>
        </w:rPr>
      </w:pPr>
    </w:p>
    <w:p w:rsidR="007675BD" w:rsidRPr="00A602F4" w:rsidRDefault="007675BD" w:rsidP="00854F22">
      <w:pPr>
        <w:widowControl/>
        <w:numPr>
          <w:ilvl w:val="0"/>
          <w:numId w:val="21"/>
        </w:numPr>
        <w:spacing w:line="240" w:lineRule="auto"/>
        <w:jc w:val="left"/>
        <w:rPr>
          <w:b/>
        </w:rPr>
      </w:pPr>
      <w:r w:rsidRPr="00816257">
        <w:rPr>
          <w:b/>
        </w:rPr>
        <w:t>Excel</w:t>
      </w:r>
    </w:p>
    <w:p w:rsidR="007675BD" w:rsidRDefault="007675BD" w:rsidP="007675BD">
      <w:pPr>
        <w:rPr>
          <w:rFonts w:eastAsia="宋体"/>
        </w:rPr>
      </w:pPr>
      <w:r>
        <w:rPr>
          <w:rFonts w:eastAsia="宋体"/>
        </w:rPr>
        <w:t>It is used to export Self Score to an excel file.</w:t>
      </w:r>
    </w:p>
    <w:p w:rsidR="007675BD" w:rsidRPr="00014F09" w:rsidRDefault="007675BD" w:rsidP="00854F22">
      <w:pPr>
        <w:pStyle w:val="Heading2"/>
        <w:numPr>
          <w:ilvl w:val="1"/>
          <w:numId w:val="35"/>
        </w:numPr>
      </w:pPr>
      <w:bookmarkStart w:id="66" w:name="_Toc357107468"/>
      <w:r w:rsidRPr="00014F09">
        <w:lastRenderedPageBreak/>
        <w:t>Evaluation Comparison</w:t>
      </w:r>
      <w:bookmarkEnd w:id="66"/>
    </w:p>
    <w:p w:rsidR="007675BD" w:rsidRPr="00AE3DF4" w:rsidRDefault="007675BD" w:rsidP="007675BD">
      <w:pPr>
        <w:keepNext/>
      </w:pPr>
      <w:r w:rsidRPr="004B5C52">
        <w:rPr>
          <w:noProof/>
        </w:rPr>
        <w:drawing>
          <wp:inline distT="0" distB="0" distL="0" distR="0">
            <wp:extent cx="3277870" cy="9232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7870" cy="923290"/>
                    </a:xfrm>
                    <a:prstGeom prst="rect">
                      <a:avLst/>
                    </a:prstGeom>
                    <a:noFill/>
                    <a:ln>
                      <a:noFill/>
                    </a:ln>
                  </pic:spPr>
                </pic:pic>
              </a:graphicData>
            </a:graphic>
          </wp:inline>
        </w:drawing>
      </w:r>
    </w:p>
    <w:p w:rsidR="007675BD" w:rsidRDefault="007675BD" w:rsidP="007675BD">
      <w:bookmarkStart w:id="67" w:name="_Toc357107469"/>
      <w:r w:rsidRPr="00E54BA6">
        <w:rPr>
          <w:rStyle w:val="Heading3Char"/>
        </w:rPr>
        <w:t>Self VS Peer:</w:t>
      </w:r>
      <w:bookmarkEnd w:id="67"/>
      <w:r>
        <w:t xml:space="preserve"> (Self -Peer Avg.)/Self * </w:t>
      </w:r>
      <w:r w:rsidRPr="00014F09">
        <w:t>100%.</w:t>
      </w:r>
    </w:p>
    <w:p w:rsidR="007675BD" w:rsidRDefault="007675BD" w:rsidP="00854F22">
      <w:pPr>
        <w:widowControl/>
        <w:numPr>
          <w:ilvl w:val="0"/>
          <w:numId w:val="3"/>
        </w:numPr>
        <w:spacing w:line="240" w:lineRule="auto"/>
        <w:jc w:val="left"/>
      </w:pPr>
      <w:r w:rsidRPr="00014F09">
        <w:t xml:space="preserve">If </w:t>
      </w:r>
      <w:r>
        <w:t xml:space="preserve">the </w:t>
      </w:r>
      <w:r w:rsidRPr="00014F09">
        <w:t xml:space="preserve">percentage is positive, it means </w:t>
      </w:r>
      <w:r>
        <w:t>Self-score</w:t>
      </w:r>
      <w:r w:rsidRPr="00014F09">
        <w:t xml:space="preserve"> is higher than </w:t>
      </w:r>
      <w:r>
        <w:t>Average Peer Score</w:t>
      </w:r>
      <w:r w:rsidRPr="00014F09">
        <w:t xml:space="preserve">. </w:t>
      </w:r>
    </w:p>
    <w:p w:rsidR="007675BD" w:rsidRDefault="007675BD" w:rsidP="00854F22">
      <w:pPr>
        <w:widowControl/>
        <w:numPr>
          <w:ilvl w:val="0"/>
          <w:numId w:val="3"/>
        </w:numPr>
        <w:spacing w:line="240" w:lineRule="auto"/>
        <w:jc w:val="left"/>
      </w:pPr>
      <w:r w:rsidRPr="00014F09">
        <w:t xml:space="preserve">If the percentage is “0”, it means </w:t>
      </w:r>
      <w:r>
        <w:t>Self-score</w:t>
      </w:r>
      <w:r w:rsidRPr="00014F09">
        <w:t xml:space="preserve"> is equal to the </w:t>
      </w:r>
      <w:r>
        <w:t>Average Peer Score</w:t>
      </w:r>
      <w:r w:rsidRPr="00014F09">
        <w:t xml:space="preserve">. </w:t>
      </w:r>
    </w:p>
    <w:p w:rsidR="007675BD" w:rsidRDefault="007675BD" w:rsidP="00854F22">
      <w:pPr>
        <w:widowControl/>
        <w:numPr>
          <w:ilvl w:val="0"/>
          <w:numId w:val="3"/>
        </w:numPr>
        <w:spacing w:line="240" w:lineRule="auto"/>
        <w:jc w:val="left"/>
      </w:pPr>
      <w:r w:rsidRPr="00014F09">
        <w:t xml:space="preserve">If percentage is negative, it means </w:t>
      </w:r>
      <w:r>
        <w:t>Self-score</w:t>
      </w:r>
      <w:r w:rsidRPr="00014F09">
        <w:t xml:space="preserve"> is lower than </w:t>
      </w:r>
      <w:r>
        <w:t>Average Peer Score</w:t>
      </w:r>
      <w:r w:rsidRPr="00014F09">
        <w:t>.</w:t>
      </w:r>
    </w:p>
    <w:p w:rsidR="007675BD" w:rsidRPr="00E54BA6" w:rsidRDefault="007675BD" w:rsidP="007675BD">
      <w:pPr>
        <w:ind w:left="420"/>
      </w:pPr>
    </w:p>
    <w:p w:rsidR="007675BD" w:rsidRDefault="007675BD" w:rsidP="007675BD">
      <w:bookmarkStart w:id="68" w:name="_Toc357107470"/>
      <w:r w:rsidRPr="00E54BA6">
        <w:rPr>
          <w:rStyle w:val="Heading3Char"/>
        </w:rPr>
        <w:t>Self VS Supervisor:</w:t>
      </w:r>
      <w:bookmarkEnd w:id="68"/>
      <w:r>
        <w:t xml:space="preserve"> (Self -Supervisor Avg.)/Self * </w:t>
      </w:r>
      <w:r w:rsidRPr="00014F09">
        <w:t xml:space="preserve">100%. </w:t>
      </w:r>
    </w:p>
    <w:p w:rsidR="007675BD" w:rsidRDefault="007675BD" w:rsidP="00854F22">
      <w:pPr>
        <w:widowControl/>
        <w:numPr>
          <w:ilvl w:val="0"/>
          <w:numId w:val="2"/>
        </w:numPr>
        <w:spacing w:line="240" w:lineRule="auto"/>
        <w:jc w:val="left"/>
      </w:pPr>
      <w:r w:rsidRPr="00014F09">
        <w:t xml:space="preserve">If percentage is positive, it means </w:t>
      </w:r>
      <w:r>
        <w:t>Self-score</w:t>
      </w:r>
      <w:r w:rsidRPr="00014F09">
        <w:t xml:space="preserve"> is higher than </w:t>
      </w:r>
      <w:r>
        <w:t>Average Supervisor Score</w:t>
      </w:r>
      <w:r w:rsidRPr="00014F09">
        <w:t xml:space="preserve">. </w:t>
      </w:r>
    </w:p>
    <w:p w:rsidR="007675BD" w:rsidRDefault="007675BD" w:rsidP="00854F22">
      <w:pPr>
        <w:widowControl/>
        <w:numPr>
          <w:ilvl w:val="0"/>
          <w:numId w:val="2"/>
        </w:numPr>
        <w:spacing w:line="240" w:lineRule="auto"/>
        <w:jc w:val="left"/>
      </w:pPr>
      <w:r w:rsidRPr="00014F09">
        <w:t xml:space="preserve">If the percentage is “0”, it means </w:t>
      </w:r>
      <w:r>
        <w:t>Self-score</w:t>
      </w:r>
      <w:r w:rsidRPr="00014F09">
        <w:t xml:space="preserve"> is equal to the </w:t>
      </w:r>
      <w:r>
        <w:t>Average Supervisor Score</w:t>
      </w:r>
      <w:r w:rsidRPr="00014F09">
        <w:t xml:space="preserve">. </w:t>
      </w:r>
    </w:p>
    <w:p w:rsidR="007675BD" w:rsidRPr="00CE5B6A" w:rsidRDefault="007675BD" w:rsidP="00854F22">
      <w:pPr>
        <w:widowControl/>
        <w:numPr>
          <w:ilvl w:val="0"/>
          <w:numId w:val="2"/>
        </w:numPr>
        <w:spacing w:line="240" w:lineRule="auto"/>
        <w:jc w:val="left"/>
      </w:pPr>
      <w:r w:rsidRPr="00014F09">
        <w:t xml:space="preserve">If percentage is negative, it means </w:t>
      </w:r>
      <w:r>
        <w:t>Self-score</w:t>
      </w:r>
      <w:r w:rsidRPr="00014F09">
        <w:t xml:space="preserve"> is lower than </w:t>
      </w:r>
      <w:r>
        <w:t>Average Supervisor Score</w:t>
      </w:r>
      <w:r w:rsidRPr="00014F09">
        <w:t>.</w:t>
      </w:r>
    </w:p>
    <w:p w:rsidR="007675BD" w:rsidRDefault="007675BD" w:rsidP="00854F22">
      <w:pPr>
        <w:pStyle w:val="Heading2"/>
        <w:numPr>
          <w:ilvl w:val="1"/>
          <w:numId w:val="35"/>
        </w:numPr>
      </w:pPr>
      <w:bookmarkStart w:id="69" w:name="_Toc357107472"/>
      <w:r>
        <w:t>Evaluation Overall</w:t>
      </w:r>
      <w:bookmarkEnd w:id="69"/>
    </w:p>
    <w:p w:rsidR="007675BD" w:rsidRDefault="007675BD" w:rsidP="007675BD">
      <w:r w:rsidRPr="004B5C52">
        <w:rPr>
          <w:noProof/>
        </w:rPr>
        <w:drawing>
          <wp:inline distT="0" distB="0" distL="0" distR="0">
            <wp:extent cx="6858000" cy="11214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1121410"/>
                    </a:xfrm>
                    <a:prstGeom prst="rect">
                      <a:avLst/>
                    </a:prstGeom>
                    <a:noFill/>
                    <a:ln>
                      <a:noFill/>
                    </a:ln>
                  </pic:spPr>
                </pic:pic>
              </a:graphicData>
            </a:graphic>
          </wp:inline>
        </w:drawing>
      </w:r>
    </w:p>
    <w:p w:rsidR="007675BD" w:rsidRPr="00AD32A6" w:rsidRDefault="007675BD" w:rsidP="007675BD">
      <w:pPr>
        <w:rPr>
          <w:rStyle w:val="Heading3Char"/>
          <w:rFonts w:cs="Times New Roman"/>
          <w:b w:val="0"/>
          <w:bCs/>
          <w:sz w:val="20"/>
          <w:szCs w:val="20"/>
        </w:rPr>
      </w:pPr>
      <w:bookmarkStart w:id="70" w:name="_Ref357104545"/>
      <w:r w:rsidRPr="00AD32A6">
        <w:rPr>
          <w:sz w:val="20"/>
          <w:szCs w:val="20"/>
        </w:rPr>
        <w:t xml:space="preserve">Figure </w:t>
      </w:r>
      <w:r w:rsidRPr="00AD32A6">
        <w:rPr>
          <w:sz w:val="20"/>
          <w:szCs w:val="20"/>
        </w:rPr>
        <w:fldChar w:fldCharType="begin"/>
      </w:r>
      <w:r w:rsidRPr="00AD32A6">
        <w:rPr>
          <w:sz w:val="20"/>
          <w:szCs w:val="20"/>
        </w:rPr>
        <w:instrText xml:space="preserve"> STYLEREF 1 \s </w:instrText>
      </w:r>
      <w:r w:rsidRPr="00AD32A6">
        <w:rPr>
          <w:sz w:val="20"/>
          <w:szCs w:val="20"/>
        </w:rPr>
        <w:fldChar w:fldCharType="separate"/>
      </w:r>
      <w:r w:rsidRPr="00AD32A6">
        <w:rPr>
          <w:noProof/>
          <w:sz w:val="20"/>
          <w:szCs w:val="20"/>
        </w:rPr>
        <w:t>4</w:t>
      </w:r>
      <w:r w:rsidRPr="00AD32A6">
        <w:rPr>
          <w:sz w:val="20"/>
          <w:szCs w:val="20"/>
        </w:rPr>
        <w:fldChar w:fldCharType="end"/>
      </w:r>
      <w:r w:rsidRPr="00AD32A6">
        <w:rPr>
          <w:sz w:val="20"/>
          <w:szCs w:val="20"/>
        </w:rPr>
        <w:noBreakHyphen/>
      </w:r>
      <w:r w:rsidRPr="00AD32A6">
        <w:rPr>
          <w:sz w:val="20"/>
          <w:szCs w:val="20"/>
        </w:rPr>
        <w:fldChar w:fldCharType="begin"/>
      </w:r>
      <w:r w:rsidRPr="00AD32A6">
        <w:rPr>
          <w:sz w:val="20"/>
          <w:szCs w:val="20"/>
        </w:rPr>
        <w:instrText xml:space="preserve"> SEQ Figure \* ARABIC \s 1 </w:instrText>
      </w:r>
      <w:r w:rsidRPr="00AD32A6">
        <w:rPr>
          <w:sz w:val="20"/>
          <w:szCs w:val="20"/>
        </w:rPr>
        <w:fldChar w:fldCharType="separate"/>
      </w:r>
      <w:r w:rsidRPr="00AD32A6">
        <w:rPr>
          <w:noProof/>
          <w:sz w:val="20"/>
          <w:szCs w:val="20"/>
        </w:rPr>
        <w:t>5</w:t>
      </w:r>
      <w:r w:rsidRPr="00AD32A6">
        <w:rPr>
          <w:sz w:val="20"/>
          <w:szCs w:val="20"/>
        </w:rPr>
        <w:fldChar w:fldCharType="end"/>
      </w:r>
      <w:bookmarkEnd w:id="70"/>
      <w:r w:rsidRPr="00AD32A6">
        <w:rPr>
          <w:rFonts w:hint="eastAsia"/>
          <w:sz w:val="20"/>
          <w:szCs w:val="20"/>
        </w:rPr>
        <w:t xml:space="preserve"> </w:t>
      </w:r>
      <w:r w:rsidRPr="00AD32A6">
        <w:rPr>
          <w:sz w:val="20"/>
          <w:szCs w:val="20"/>
        </w:rPr>
        <w:t xml:space="preserve">Evaluation Overall </w:t>
      </w:r>
    </w:p>
    <w:p w:rsidR="007675BD" w:rsidRDefault="007675BD" w:rsidP="007675BD">
      <w:pPr>
        <w:rPr>
          <w:rStyle w:val="Heading3Char"/>
        </w:rPr>
      </w:pPr>
    </w:p>
    <w:p w:rsidR="007675BD" w:rsidRDefault="007675BD" w:rsidP="007675BD">
      <w:bookmarkStart w:id="71" w:name="_Toc357107473"/>
      <w:r w:rsidRPr="00EB49C4">
        <w:rPr>
          <w:rStyle w:val="Heading3Char"/>
          <w:rFonts w:hint="eastAsia"/>
        </w:rPr>
        <w:t>Compare</w:t>
      </w:r>
      <w:r w:rsidRPr="00EB49C4">
        <w:rPr>
          <w:rStyle w:val="Heading3Char"/>
        </w:rPr>
        <w:t>d</w:t>
      </w:r>
      <w:r w:rsidRPr="00EB49C4">
        <w:rPr>
          <w:rStyle w:val="Heading3Char"/>
          <w:rFonts w:hint="eastAsia"/>
        </w:rPr>
        <w:t xml:space="preserve"> Scor</w:t>
      </w:r>
      <w:r>
        <w:rPr>
          <w:rStyle w:val="Heading3Char"/>
          <w:rFonts w:hint="eastAsia"/>
        </w:rPr>
        <w:t>e</w:t>
      </w:r>
      <w:bookmarkEnd w:id="71"/>
      <w:r w:rsidRPr="00EB49C4">
        <w:rPr>
          <w:rStyle w:val="Heading3Char"/>
        </w:rPr>
        <w:t xml:space="preserve"> </w:t>
      </w:r>
      <w:r w:rsidRPr="00EB49C4">
        <w:t xml:space="preserve"> </w:t>
      </w:r>
    </w:p>
    <w:p w:rsidR="007675BD" w:rsidRDefault="007675BD" w:rsidP="007675BD">
      <w:r w:rsidRPr="00CE5B6A">
        <w:t>It will list</w:t>
      </w:r>
      <w:r>
        <w:rPr>
          <w:b/>
        </w:rPr>
        <w:t xml:space="preserve"> </w:t>
      </w:r>
      <w:r>
        <w:t xml:space="preserve">the </w:t>
      </w:r>
      <w:r w:rsidRPr="00CE5B6A">
        <w:rPr>
          <w:b/>
        </w:rPr>
        <w:t>Highest, Lowest and Average</w:t>
      </w:r>
      <w:r>
        <w:rPr>
          <w:b/>
        </w:rPr>
        <w:t xml:space="preserve"> </w:t>
      </w:r>
      <w:r>
        <w:t xml:space="preserve">of </w:t>
      </w:r>
      <w:r w:rsidRPr="00ED07E3">
        <w:rPr>
          <w:b/>
        </w:rPr>
        <w:t>Peer Avg. Score</w:t>
      </w:r>
      <w:r>
        <w:rPr>
          <w:b/>
        </w:rPr>
        <w:t xml:space="preserve">/ Supervisor Avg. Score / </w:t>
      </w:r>
      <w:r w:rsidRPr="00ED07E3">
        <w:rPr>
          <w:b/>
        </w:rPr>
        <w:t>Overall Score</w:t>
      </w:r>
      <w:r>
        <w:t>.</w:t>
      </w:r>
    </w:p>
    <w:p w:rsidR="007675BD" w:rsidRPr="003D5935" w:rsidRDefault="007675BD" w:rsidP="007675BD">
      <w:pPr>
        <w:rPr>
          <w:sz w:val="20"/>
          <w:szCs w:val="20"/>
        </w:rPr>
      </w:pPr>
      <w:r w:rsidRPr="00B143AE">
        <w:rPr>
          <w:b/>
          <w:sz w:val="20"/>
          <w:szCs w:val="20"/>
        </w:rPr>
        <w:t>Note:</w:t>
      </w:r>
      <w:r w:rsidRPr="003D5935">
        <w:rPr>
          <w:sz w:val="20"/>
          <w:szCs w:val="20"/>
        </w:rPr>
        <w:t xml:space="preserve"> For the </w:t>
      </w:r>
      <w:r w:rsidRPr="003D5935">
        <w:rPr>
          <w:b/>
          <w:sz w:val="20"/>
          <w:szCs w:val="20"/>
        </w:rPr>
        <w:t>Regular Employee</w:t>
      </w:r>
      <w:r w:rsidRPr="003D5935">
        <w:rPr>
          <w:sz w:val="20"/>
          <w:szCs w:val="20"/>
        </w:rPr>
        <w:t xml:space="preserve">, it compares the employees having the same report department. For the </w:t>
      </w:r>
      <w:r w:rsidRPr="003D5935">
        <w:rPr>
          <w:b/>
          <w:sz w:val="20"/>
          <w:szCs w:val="20"/>
        </w:rPr>
        <w:t>Executive employee</w:t>
      </w:r>
      <w:r w:rsidRPr="003D5935">
        <w:rPr>
          <w:sz w:val="20"/>
          <w:szCs w:val="20"/>
        </w:rPr>
        <w:t xml:space="preserve">, it compares the employees having the </w:t>
      </w:r>
      <w:r>
        <w:rPr>
          <w:sz w:val="20"/>
          <w:szCs w:val="20"/>
        </w:rPr>
        <w:t>same</w:t>
      </w:r>
      <w:r w:rsidRPr="003D5935">
        <w:rPr>
          <w:sz w:val="20"/>
          <w:szCs w:val="20"/>
        </w:rPr>
        <w:t xml:space="preserve"> “Executive”</w:t>
      </w:r>
      <w:r>
        <w:rPr>
          <w:sz w:val="20"/>
          <w:szCs w:val="20"/>
        </w:rPr>
        <w:t xml:space="preserve"> role.</w:t>
      </w:r>
    </w:p>
    <w:p w:rsidR="007675BD" w:rsidRDefault="007675BD" w:rsidP="007675BD"/>
    <w:p w:rsidR="007675BD" w:rsidRPr="00EB49C4" w:rsidRDefault="007675BD" w:rsidP="007675BD">
      <w:pPr>
        <w:rPr>
          <w:rStyle w:val="Heading3Char"/>
        </w:rPr>
      </w:pPr>
      <w:bookmarkStart w:id="72" w:name="_Toc357107474"/>
      <w:r w:rsidRPr="00EB49C4">
        <w:rPr>
          <w:rStyle w:val="Heading3Char"/>
        </w:rPr>
        <w:t>Current Employee Score</w:t>
      </w:r>
      <w:bookmarkEnd w:id="72"/>
    </w:p>
    <w:p w:rsidR="007675BD" w:rsidRPr="00123535" w:rsidRDefault="007675BD" w:rsidP="007675BD">
      <w:r w:rsidRPr="0020797A">
        <w:t>See</w:t>
      </w:r>
      <w:r>
        <w:rPr>
          <w:b/>
        </w:rPr>
        <w:t xml:space="preserve"> </w:t>
      </w:r>
      <w:hyperlink w:anchor="TotalScore" w:history="1">
        <w:r w:rsidRPr="0020797A">
          <w:rPr>
            <w:rStyle w:val="Hyperlink"/>
            <w:b/>
          </w:rPr>
          <w:t>Overall Score, Peer Ave. Score and</w:t>
        </w:r>
        <w:r>
          <w:rPr>
            <w:rStyle w:val="Hyperlink"/>
            <w:b/>
          </w:rPr>
          <w:t xml:space="preserve"> </w:t>
        </w:r>
        <w:r w:rsidRPr="0020797A">
          <w:rPr>
            <w:rStyle w:val="Hyperlink"/>
            <w:b/>
          </w:rPr>
          <w:t>Supervisor Avg. Score</w:t>
        </w:r>
      </w:hyperlink>
      <w:r w:rsidRPr="004918B2">
        <w:t xml:space="preserve"> </w:t>
      </w:r>
      <w:r w:rsidRPr="000A1BC9">
        <w:rPr>
          <w:sz w:val="24"/>
        </w:rPr>
        <w:t xml:space="preserve">in </w:t>
      </w:r>
      <w:r w:rsidRPr="003921A6">
        <w:rPr>
          <w:b/>
          <w:sz w:val="24"/>
        </w:rPr>
        <w:t>Total Score</w:t>
      </w:r>
      <w:r w:rsidRPr="000A1BC9">
        <w:rPr>
          <w:sz w:val="24"/>
        </w:rPr>
        <w:t xml:space="preserve"> of </w:t>
      </w:r>
      <w:r w:rsidRPr="005B1BC7">
        <w:rPr>
          <w:b/>
          <w:sz w:val="24"/>
        </w:rPr>
        <w:t>Evaluation Result</w:t>
      </w:r>
      <w:r w:rsidRPr="000A1BC9">
        <w:rPr>
          <w:sz w:val="24"/>
        </w:rPr>
        <w:t>.</w:t>
      </w:r>
    </w:p>
    <w:p w:rsidR="007675BD" w:rsidRPr="00175C42" w:rsidRDefault="00175C42" w:rsidP="00AD32A6">
      <w:pPr>
        <w:pStyle w:val="Heading1"/>
        <w:keepLines w:val="0"/>
        <w:widowControl/>
        <w:numPr>
          <w:ilvl w:val="0"/>
          <w:numId w:val="35"/>
        </w:numPr>
        <w:spacing w:before="240" w:after="60" w:line="240" w:lineRule="auto"/>
        <w:jc w:val="left"/>
        <w:rPr>
          <w:u w:val="none"/>
        </w:rPr>
      </w:pPr>
      <w:bookmarkStart w:id="73" w:name="_Toc357107475"/>
      <w:r>
        <w:rPr>
          <w:u w:val="none"/>
        </w:rPr>
        <w:t>Where to Get the H</w:t>
      </w:r>
      <w:r w:rsidR="007675BD" w:rsidRPr="00175C42">
        <w:rPr>
          <w:u w:val="none"/>
        </w:rPr>
        <w:t>elp</w:t>
      </w:r>
      <w:bookmarkEnd w:id="73"/>
      <w:r>
        <w:rPr>
          <w:u w:val="none"/>
        </w:rPr>
        <w:t xml:space="preserve"> If You Have Question or Problem</w:t>
      </w:r>
    </w:p>
    <w:p w:rsidR="00AD32A6" w:rsidRDefault="007675BD" w:rsidP="00AD32A6">
      <w:pPr>
        <w:pStyle w:val="ListParagraph"/>
        <w:spacing w:line="240" w:lineRule="auto"/>
        <w:ind w:firstLineChars="0" w:firstLine="0"/>
        <w:rPr>
          <w:rStyle w:val="Hyperlink"/>
          <w:szCs w:val="24"/>
        </w:rPr>
      </w:pPr>
      <w:r w:rsidRPr="00BE2A39">
        <w:rPr>
          <w:rFonts w:eastAsia="Cambria"/>
          <w:sz w:val="24"/>
          <w:szCs w:val="24"/>
          <w:lang w:eastAsia="en-US"/>
        </w:rPr>
        <w:t>If you have any questions and issues</w:t>
      </w:r>
      <w:r>
        <w:rPr>
          <w:rFonts w:eastAsia="Cambria"/>
          <w:sz w:val="24"/>
          <w:szCs w:val="24"/>
          <w:lang w:eastAsia="en-US"/>
        </w:rPr>
        <w:t xml:space="preserve"> during the evaluation process</w:t>
      </w:r>
      <w:r w:rsidRPr="00BE2A39">
        <w:rPr>
          <w:rFonts w:eastAsia="Cambria"/>
          <w:sz w:val="24"/>
          <w:szCs w:val="24"/>
          <w:lang w:eastAsia="en-US"/>
        </w:rPr>
        <w:t xml:space="preserve">, please sent email directly to </w:t>
      </w:r>
      <w:bookmarkEnd w:id="51"/>
      <w:bookmarkEnd w:id="52"/>
      <w:bookmarkEnd w:id="53"/>
      <w:bookmarkEnd w:id="54"/>
      <w:r w:rsidR="00AD32A6">
        <w:rPr>
          <w:szCs w:val="24"/>
          <w:lang w:eastAsia="en-US"/>
        </w:rPr>
        <w:fldChar w:fldCharType="begin"/>
      </w:r>
      <w:r w:rsidR="00AD32A6">
        <w:rPr>
          <w:szCs w:val="24"/>
          <w:lang w:eastAsia="en-US"/>
        </w:rPr>
        <w:instrText xml:space="preserve"> HYPERLINK "mailto:</w:instrText>
      </w:r>
      <w:r w:rsidR="00AD32A6" w:rsidRPr="00AD32A6">
        <w:rPr>
          <w:szCs w:val="24"/>
          <w:lang w:eastAsia="en-US"/>
        </w:rPr>
        <w:instrText>eechelpdesk@jlahome.co</w:instrText>
      </w:r>
      <w:r w:rsidR="00AD32A6">
        <w:rPr>
          <w:szCs w:val="24"/>
          <w:lang w:eastAsia="en-US"/>
        </w:rPr>
        <w:instrText xml:space="preserve">m" </w:instrText>
      </w:r>
      <w:r w:rsidR="00AD32A6">
        <w:rPr>
          <w:szCs w:val="24"/>
          <w:lang w:eastAsia="en-US"/>
        </w:rPr>
        <w:fldChar w:fldCharType="separate"/>
      </w:r>
      <w:r w:rsidR="00AD32A6" w:rsidRPr="00526E5D">
        <w:rPr>
          <w:rStyle w:val="Hyperlink"/>
          <w:szCs w:val="24"/>
          <w:lang w:eastAsia="en-US"/>
        </w:rPr>
        <w:t>eechelpdesk@jlahome.co</w:t>
      </w:r>
      <w:bookmarkStart w:id="74" w:name="_Appendix_A"/>
      <w:bookmarkStart w:id="75" w:name="_Appendix_A:_Evaluation"/>
      <w:bookmarkEnd w:id="74"/>
      <w:bookmarkEnd w:id="75"/>
      <w:r w:rsidR="00AD32A6" w:rsidRPr="00526E5D">
        <w:rPr>
          <w:rStyle w:val="Hyperlink"/>
          <w:szCs w:val="24"/>
          <w:lang w:eastAsia="en-US"/>
        </w:rPr>
        <w:t>m</w:t>
      </w:r>
      <w:r w:rsidR="00AD32A6">
        <w:rPr>
          <w:szCs w:val="24"/>
          <w:lang w:eastAsia="en-US"/>
        </w:rPr>
        <w:fldChar w:fldCharType="end"/>
      </w:r>
      <w:r w:rsidR="00AD32A6">
        <w:rPr>
          <w:szCs w:val="24"/>
          <w:lang w:eastAsia="en-US"/>
        </w:rPr>
        <w:t xml:space="preserve"> </w:t>
      </w:r>
      <w:r w:rsidR="00AD32A6" w:rsidRPr="00AD32A6">
        <w:rPr>
          <w:szCs w:val="24"/>
          <w:lang w:eastAsia="en-US"/>
        </w:rPr>
        <w:t>or you can always chose to co</w:t>
      </w:r>
      <w:r w:rsidR="00AD32A6">
        <w:rPr>
          <w:szCs w:val="24"/>
          <w:lang w:eastAsia="en-US"/>
        </w:rPr>
        <w:t xml:space="preserve">ntact HR at hrdept@jlahome.com </w:t>
      </w:r>
      <w:r w:rsidR="00AD32A6" w:rsidRPr="00AD32A6">
        <w:rPr>
          <w:szCs w:val="24"/>
          <w:lang w:eastAsia="en-US"/>
        </w:rPr>
        <w:t>for their assistant.</w:t>
      </w:r>
    </w:p>
    <w:p w:rsidR="007675BD" w:rsidRPr="00175C42" w:rsidRDefault="00AD32A6" w:rsidP="00AD32A6">
      <w:pPr>
        <w:pStyle w:val="Heading1"/>
        <w:keepLines w:val="0"/>
        <w:widowControl/>
        <w:numPr>
          <w:ilvl w:val="0"/>
          <w:numId w:val="35"/>
        </w:numPr>
        <w:spacing w:before="240" w:after="60" w:line="240" w:lineRule="auto"/>
        <w:jc w:val="left"/>
        <w:rPr>
          <w:szCs w:val="24"/>
          <w:u w:val="none"/>
        </w:rPr>
      </w:pPr>
      <w:bookmarkStart w:id="76" w:name="_Appendix_A:_Evaluation_1"/>
      <w:bookmarkEnd w:id="76"/>
      <w:r w:rsidRPr="00175C42">
        <w:rPr>
          <w:u w:val="none"/>
        </w:rPr>
        <w:t>A</w:t>
      </w:r>
      <w:r w:rsidR="007675BD" w:rsidRPr="00175C42">
        <w:rPr>
          <w:u w:val="none"/>
        </w:rPr>
        <w:t>ppendix A: Evaluation Application Page Introduction</w:t>
      </w:r>
    </w:p>
    <w:p w:rsidR="007675BD" w:rsidRPr="00F6183D" w:rsidRDefault="007675BD" w:rsidP="007675BD">
      <w:pPr>
        <w:ind w:firstLine="420"/>
      </w:pPr>
      <w:r w:rsidRPr="00F6183D">
        <w:t xml:space="preserve">(See </w:t>
      </w:r>
      <w:r w:rsidRPr="00F6183D">
        <w:fldChar w:fldCharType="begin"/>
      </w:r>
      <w:r w:rsidRPr="00F6183D">
        <w:instrText xml:space="preserve"> REF _Ref358580054 \h </w:instrText>
      </w:r>
      <w:r>
        <w:instrText xml:space="preserve"> \* MERGEFORMAT </w:instrText>
      </w:r>
      <w:r w:rsidRPr="00F6183D">
        <w:fldChar w:fldCharType="separate"/>
      </w:r>
      <w:r w:rsidRPr="00F03463">
        <w:t xml:space="preserve">Figure </w:t>
      </w:r>
      <w:r w:rsidRPr="00F03463">
        <w:rPr>
          <w:noProof/>
        </w:rPr>
        <w:t>2</w:t>
      </w:r>
      <w:r w:rsidRPr="00F03463">
        <w:rPr>
          <w:noProof/>
        </w:rPr>
        <w:noBreakHyphen/>
        <w:t>2</w:t>
      </w:r>
      <w:r w:rsidRPr="00F03463">
        <w:t xml:space="preserve"> Evaluation Application Page</w:t>
      </w:r>
      <w:r w:rsidRPr="00F6183D">
        <w:fldChar w:fldCharType="end"/>
      </w:r>
      <w:r w:rsidRPr="00F6183D">
        <w:t xml:space="preserve"> Layout)</w:t>
      </w:r>
    </w:p>
    <w:p w:rsidR="007675BD" w:rsidRPr="00134B57" w:rsidRDefault="000B0FFA" w:rsidP="00854F22">
      <w:pPr>
        <w:pStyle w:val="Heading2"/>
        <w:numPr>
          <w:ilvl w:val="1"/>
          <w:numId w:val="35"/>
        </w:numPr>
      </w:pPr>
      <w:hyperlink w:anchor="EvaluationInfo" w:history="1">
        <w:bookmarkStart w:id="77" w:name="_Toc357107445"/>
        <w:r w:rsidR="007675BD" w:rsidRPr="006749AB">
          <w:rPr>
            <w:rFonts w:hint="eastAsia"/>
          </w:rPr>
          <w:t>E</w:t>
        </w:r>
        <w:r w:rsidR="007675BD" w:rsidRPr="006749AB">
          <w:t>valuation</w:t>
        </w:r>
        <w:r w:rsidR="007675BD" w:rsidRPr="00A50D8A">
          <w:t xml:space="preserve"> Info</w:t>
        </w:r>
      </w:hyperlink>
      <w:r w:rsidR="007675BD">
        <w:t>.</w:t>
      </w:r>
      <w:bookmarkEnd w:id="77"/>
      <w:r w:rsidR="007675BD">
        <w:t xml:space="preserve">  </w:t>
      </w:r>
    </w:p>
    <w:p w:rsidR="007675BD" w:rsidRDefault="007675BD" w:rsidP="00854F22">
      <w:pPr>
        <w:widowControl/>
        <w:numPr>
          <w:ilvl w:val="0"/>
          <w:numId w:val="25"/>
        </w:numPr>
        <w:spacing w:line="240" w:lineRule="auto"/>
        <w:jc w:val="left"/>
      </w:pPr>
      <w:r w:rsidRPr="00A50D8A">
        <w:rPr>
          <w:b/>
        </w:rPr>
        <w:t>Evaluation Name</w:t>
      </w:r>
      <w:r>
        <w:t>: Name of A</w:t>
      </w:r>
      <w:r w:rsidRPr="003F7626">
        <w:t>nnual</w:t>
      </w:r>
      <w:r>
        <w:t xml:space="preserve"> Employee Performance Evaluation. </w:t>
      </w:r>
    </w:p>
    <w:p w:rsidR="007675BD" w:rsidRDefault="007675BD" w:rsidP="00854F22">
      <w:pPr>
        <w:keepNext/>
        <w:widowControl/>
        <w:numPr>
          <w:ilvl w:val="0"/>
          <w:numId w:val="25"/>
        </w:numPr>
        <w:spacing w:line="240" w:lineRule="auto"/>
        <w:jc w:val="left"/>
      </w:pPr>
      <w:bookmarkStart w:id="78" w:name="EvalautionDate"/>
      <w:r w:rsidRPr="00580E89">
        <w:rPr>
          <w:b/>
        </w:rPr>
        <w:lastRenderedPageBreak/>
        <w:t>Date</w:t>
      </w:r>
      <w:bookmarkEnd w:id="78"/>
      <w:r>
        <w:t xml:space="preserve">: Start date and end date of </w:t>
      </w:r>
      <w:r w:rsidRPr="00370844">
        <w:t>Annual Employee P</w:t>
      </w:r>
      <w:r>
        <w:t>erformance Evaluation.</w:t>
      </w:r>
    </w:p>
    <w:p w:rsidR="007675BD" w:rsidRDefault="007675BD" w:rsidP="00854F22">
      <w:pPr>
        <w:widowControl/>
        <w:numPr>
          <w:ilvl w:val="0"/>
          <w:numId w:val="25"/>
        </w:numPr>
        <w:spacing w:line="240" w:lineRule="auto"/>
        <w:jc w:val="left"/>
      </w:pPr>
      <w:r w:rsidRPr="00A50D8A">
        <w:rPr>
          <w:b/>
        </w:rPr>
        <w:t>Status</w:t>
      </w:r>
      <w:r>
        <w:t xml:space="preserve">: The status of </w:t>
      </w:r>
      <w:r w:rsidRPr="00370844">
        <w:t>Annual Employee P</w:t>
      </w:r>
      <w:r>
        <w:t xml:space="preserve">erformance Evaluation. If it is in </w:t>
      </w:r>
      <w:r w:rsidRPr="00880B18">
        <w:rPr>
          <w:b/>
        </w:rPr>
        <w:t>Open</w:t>
      </w:r>
      <w:r>
        <w:rPr>
          <w:b/>
        </w:rPr>
        <w:t xml:space="preserve"> </w:t>
      </w:r>
      <w:r>
        <w:t>status, you can subm</w:t>
      </w:r>
      <w:r w:rsidR="00175C42">
        <w:t xml:space="preserve">it the evaluation application. </w:t>
      </w:r>
      <w:r>
        <w:t xml:space="preserve">If it is in </w:t>
      </w:r>
      <w:r w:rsidRPr="008D4F20">
        <w:rPr>
          <w:b/>
        </w:rPr>
        <w:t>Close</w:t>
      </w:r>
      <w:r>
        <w:t xml:space="preserve"> or </w:t>
      </w:r>
      <w:r w:rsidRPr="008D4F20">
        <w:rPr>
          <w:b/>
        </w:rPr>
        <w:t>Pending</w:t>
      </w:r>
      <w:r>
        <w:rPr>
          <w:b/>
        </w:rPr>
        <w:t xml:space="preserve"> </w:t>
      </w:r>
      <w:r>
        <w:t xml:space="preserve">status, you can have the read only access. If it is in </w:t>
      </w:r>
      <w:proofErr w:type="gramStart"/>
      <w:r w:rsidRPr="008D4F20">
        <w:rPr>
          <w:b/>
        </w:rPr>
        <w:t>Complete</w:t>
      </w:r>
      <w:proofErr w:type="gramEnd"/>
      <w:r>
        <w:rPr>
          <w:b/>
        </w:rPr>
        <w:t xml:space="preserve"> </w:t>
      </w:r>
      <w:r>
        <w:t xml:space="preserve">status, you cannot access it since it has been archived by HR. </w:t>
      </w:r>
    </w:p>
    <w:p w:rsidR="007675BD" w:rsidRDefault="007675BD" w:rsidP="00854F22">
      <w:pPr>
        <w:pStyle w:val="Heading2"/>
        <w:numPr>
          <w:ilvl w:val="1"/>
          <w:numId w:val="35"/>
        </w:numPr>
      </w:pPr>
      <w:bookmarkStart w:id="79" w:name="_Search_Criteria"/>
      <w:bookmarkStart w:id="80" w:name="_Toc357107446"/>
      <w:bookmarkEnd w:id="79"/>
      <w:r w:rsidRPr="006749AB">
        <w:t xml:space="preserve">Search </w:t>
      </w:r>
      <w:r>
        <w:t>Criteria</w:t>
      </w:r>
      <w:bookmarkEnd w:id="80"/>
      <w:r>
        <w:t xml:space="preserve">    </w:t>
      </w:r>
    </w:p>
    <w:p w:rsidR="007675BD" w:rsidRPr="00134B57" w:rsidRDefault="007675BD" w:rsidP="007675BD">
      <w:r>
        <w:t xml:space="preserve">You can search for a particular employee you want to do the evaluation. </w:t>
      </w:r>
    </w:p>
    <w:p w:rsidR="007675BD" w:rsidRDefault="007675BD" w:rsidP="00854F22">
      <w:pPr>
        <w:widowControl/>
        <w:numPr>
          <w:ilvl w:val="0"/>
          <w:numId w:val="26"/>
        </w:numPr>
        <w:spacing w:line="240" w:lineRule="auto"/>
        <w:jc w:val="left"/>
      </w:pPr>
      <w:r w:rsidRPr="00D55A78">
        <w:rPr>
          <w:b/>
        </w:rPr>
        <w:t>Evaluation Role</w:t>
      </w:r>
      <w:r>
        <w:t xml:space="preserve">: It is the evaluation </w:t>
      </w:r>
      <w:bookmarkStart w:id="81" w:name="OrganizationName"/>
      <w:r>
        <w:t xml:space="preserve">role assigned to each employee such as </w:t>
      </w:r>
      <w:r w:rsidRPr="00E67E9E">
        <w:rPr>
          <w:b/>
        </w:rPr>
        <w:t xml:space="preserve">Staff </w:t>
      </w:r>
      <w:r>
        <w:t xml:space="preserve">and </w:t>
      </w:r>
      <w:r w:rsidRPr="00E67E9E">
        <w:rPr>
          <w:b/>
        </w:rPr>
        <w:t>Supervisor</w:t>
      </w:r>
      <w:r>
        <w:t>.</w:t>
      </w:r>
    </w:p>
    <w:p w:rsidR="007675BD" w:rsidRDefault="007675BD" w:rsidP="00854F22">
      <w:pPr>
        <w:widowControl/>
        <w:numPr>
          <w:ilvl w:val="0"/>
          <w:numId w:val="26"/>
        </w:numPr>
        <w:spacing w:line="240" w:lineRule="auto"/>
        <w:jc w:val="left"/>
      </w:pPr>
      <w:r w:rsidRPr="00D55A78">
        <w:rPr>
          <w:b/>
        </w:rPr>
        <w:t>Organization Name</w:t>
      </w:r>
      <w:bookmarkEnd w:id="81"/>
      <w:r>
        <w:t xml:space="preserve">: It’s the organization which the employee belongs to. If you want to see all employee under IT, you can simply select the organization “IT. </w:t>
      </w:r>
    </w:p>
    <w:p w:rsidR="007675BD" w:rsidRDefault="007675BD" w:rsidP="007675BD">
      <w:pPr>
        <w:ind w:left="360"/>
        <w:rPr>
          <w:noProof/>
        </w:rPr>
      </w:pPr>
      <w:r w:rsidRPr="00D45ED3">
        <w:rPr>
          <w:noProof/>
        </w:rPr>
        <w:drawing>
          <wp:inline distT="0" distB="0" distL="0" distR="0">
            <wp:extent cx="5270500" cy="1354455"/>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0500" cy="1354455"/>
                    </a:xfrm>
                    <a:prstGeom prst="rect">
                      <a:avLst/>
                    </a:prstGeom>
                    <a:noFill/>
                    <a:ln>
                      <a:noFill/>
                    </a:ln>
                  </pic:spPr>
                </pic:pic>
              </a:graphicData>
            </a:graphic>
          </wp:inline>
        </w:drawing>
      </w:r>
    </w:p>
    <w:p w:rsidR="007675BD" w:rsidRDefault="007675BD" w:rsidP="00854F22">
      <w:pPr>
        <w:keepNext/>
        <w:widowControl/>
        <w:numPr>
          <w:ilvl w:val="0"/>
          <w:numId w:val="26"/>
        </w:numPr>
        <w:spacing w:line="240" w:lineRule="auto"/>
        <w:jc w:val="left"/>
      </w:pPr>
      <w:bookmarkStart w:id="82" w:name="_Toc357107452"/>
      <w:r w:rsidRPr="007E2C02">
        <w:rPr>
          <w:b/>
        </w:rPr>
        <w:t>Relationship Type</w:t>
      </w:r>
      <w:r>
        <w:t>: The</w:t>
      </w:r>
      <w:r w:rsidRPr="00E67E9E">
        <w:t xml:space="preserve"> relationship</w:t>
      </w:r>
      <w:r>
        <w:t xml:space="preserve"> of the employees assigned to you such as </w:t>
      </w:r>
      <w:r w:rsidRPr="00E67E9E">
        <w:rPr>
          <w:b/>
        </w:rPr>
        <w:t>“Peer”, “Subordinate”</w:t>
      </w:r>
      <w:r>
        <w:t xml:space="preserve">, </w:t>
      </w:r>
      <w:r w:rsidRPr="00E67E9E">
        <w:rPr>
          <w:b/>
        </w:rPr>
        <w:t>“Supervisor”</w:t>
      </w:r>
      <w:r>
        <w:t xml:space="preserve"> and </w:t>
      </w:r>
      <w:r w:rsidRPr="00E67E9E">
        <w:rPr>
          <w:b/>
        </w:rPr>
        <w:t>“Self”</w:t>
      </w:r>
      <w:r>
        <w:rPr>
          <w:b/>
        </w:rPr>
        <w:t>.</w:t>
      </w:r>
    </w:p>
    <w:p w:rsidR="007675BD" w:rsidRDefault="007675BD" w:rsidP="00854F22">
      <w:pPr>
        <w:widowControl/>
        <w:numPr>
          <w:ilvl w:val="0"/>
          <w:numId w:val="26"/>
        </w:numPr>
        <w:spacing w:line="240" w:lineRule="auto"/>
        <w:jc w:val="left"/>
      </w:pPr>
      <w:r w:rsidRPr="00A50D8A">
        <w:rPr>
          <w:b/>
        </w:rPr>
        <w:t>Status</w:t>
      </w:r>
      <w:r>
        <w:t>: “</w:t>
      </w:r>
      <w:r w:rsidRPr="00D55A78">
        <w:rPr>
          <w:b/>
        </w:rPr>
        <w:t>Open</w:t>
      </w:r>
      <w:r>
        <w:t>” means the evaluation has not been submitted and “</w:t>
      </w:r>
      <w:r w:rsidRPr="000F0EBB">
        <w:rPr>
          <w:b/>
        </w:rPr>
        <w:t>Close</w:t>
      </w:r>
      <w:r>
        <w:t>” means it has been submitted.</w:t>
      </w:r>
    </w:p>
    <w:p w:rsidR="007675BD" w:rsidRDefault="007675BD" w:rsidP="00854F22">
      <w:pPr>
        <w:pStyle w:val="Heading2"/>
        <w:numPr>
          <w:ilvl w:val="1"/>
          <w:numId w:val="35"/>
        </w:numPr>
      </w:pPr>
      <w:r>
        <w:t>Assigned Employee List</w:t>
      </w:r>
      <w:bookmarkEnd w:id="82"/>
    </w:p>
    <w:p w:rsidR="007675BD" w:rsidRDefault="007675BD" w:rsidP="00854F22">
      <w:pPr>
        <w:widowControl/>
        <w:numPr>
          <w:ilvl w:val="0"/>
          <w:numId w:val="27"/>
        </w:numPr>
        <w:spacing w:line="240" w:lineRule="auto"/>
        <w:jc w:val="left"/>
      </w:pPr>
      <w:r w:rsidRPr="00A50D8A">
        <w:rPr>
          <w:b/>
        </w:rPr>
        <w:t>Checkbox</w:t>
      </w:r>
      <w:r>
        <w:t xml:space="preserve">: Use to select the employees to do the multiple evaluation. It will be greyed out once the evaluation application is submitted. </w:t>
      </w:r>
    </w:p>
    <w:p w:rsidR="007675BD" w:rsidRDefault="007675BD" w:rsidP="00854F22">
      <w:pPr>
        <w:widowControl/>
        <w:numPr>
          <w:ilvl w:val="0"/>
          <w:numId w:val="27"/>
        </w:numPr>
        <w:spacing w:line="240" w:lineRule="auto"/>
        <w:jc w:val="left"/>
      </w:pPr>
      <w:r>
        <w:rPr>
          <w:b/>
        </w:rPr>
        <w:t>Name</w:t>
      </w:r>
      <w:r w:rsidRPr="0002521C">
        <w:t>:</w:t>
      </w:r>
      <w:r>
        <w:t xml:space="preserve"> Employee name and you can open the employee evaluation page by clicking it. </w:t>
      </w:r>
    </w:p>
    <w:p w:rsidR="007675BD" w:rsidRDefault="007675BD" w:rsidP="00854F22">
      <w:pPr>
        <w:widowControl/>
        <w:numPr>
          <w:ilvl w:val="0"/>
          <w:numId w:val="27"/>
        </w:numPr>
        <w:spacing w:line="240" w:lineRule="auto"/>
        <w:jc w:val="left"/>
      </w:pPr>
      <w:r>
        <w:rPr>
          <w:b/>
        </w:rPr>
        <w:t>Level</w:t>
      </w:r>
      <w:r w:rsidRPr="00A50D8A">
        <w:t>:</w:t>
      </w:r>
      <w:r>
        <w:t xml:space="preserve"> It is the level of the </w:t>
      </w:r>
      <w:r>
        <w:rPr>
          <w:b/>
        </w:rPr>
        <w:t xml:space="preserve">organization name. </w:t>
      </w:r>
    </w:p>
    <w:p w:rsidR="007675BD" w:rsidRDefault="007675BD" w:rsidP="00854F22">
      <w:pPr>
        <w:widowControl/>
        <w:numPr>
          <w:ilvl w:val="0"/>
          <w:numId w:val="27"/>
        </w:numPr>
        <w:spacing w:line="240" w:lineRule="auto"/>
        <w:jc w:val="left"/>
        <w:rPr>
          <w:noProof/>
        </w:rPr>
      </w:pPr>
      <w:r>
        <w:rPr>
          <w:b/>
        </w:rPr>
        <w:t>Score</w:t>
      </w:r>
      <w:r w:rsidRPr="00A50D8A">
        <w:t>:</w:t>
      </w:r>
      <w:r>
        <w:t xml:space="preserve"> The score given to an assigned employee.  </w:t>
      </w:r>
    </w:p>
    <w:p w:rsidR="007675BD" w:rsidRPr="006844E8" w:rsidRDefault="007675BD" w:rsidP="00854F22">
      <w:pPr>
        <w:widowControl/>
        <w:numPr>
          <w:ilvl w:val="0"/>
          <w:numId w:val="27"/>
        </w:numPr>
        <w:spacing w:line="240" w:lineRule="auto"/>
        <w:jc w:val="left"/>
      </w:pPr>
      <w:r w:rsidRPr="00882214">
        <w:rPr>
          <w:b/>
        </w:rPr>
        <w:t>Pagination</w:t>
      </w:r>
      <w:r w:rsidRPr="00A50D8A">
        <w:t>:</w:t>
      </w:r>
      <w:r>
        <w:t xml:space="preserve"> You will see the pagination if you have more than 20 employees assigned to you. </w:t>
      </w:r>
      <w:r w:rsidRPr="00D45ED3">
        <w:rPr>
          <w:noProof/>
        </w:rPr>
        <w:drawing>
          <wp:inline distT="0" distB="0" distL="0" distR="0">
            <wp:extent cx="2199640" cy="2159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9640" cy="215900"/>
                    </a:xfrm>
                    <a:prstGeom prst="rect">
                      <a:avLst/>
                    </a:prstGeom>
                    <a:noFill/>
                    <a:ln>
                      <a:noFill/>
                    </a:ln>
                  </pic:spPr>
                </pic:pic>
              </a:graphicData>
            </a:graphic>
          </wp:inline>
        </w:drawing>
      </w:r>
    </w:p>
    <w:p w:rsidR="007675BD" w:rsidRPr="00597CA0" w:rsidRDefault="007675BD" w:rsidP="007675BD"/>
    <w:p w:rsidR="007675BD" w:rsidRDefault="007675BD" w:rsidP="00AD32A6">
      <w:pPr>
        <w:pStyle w:val="Heading1"/>
        <w:keepLines w:val="0"/>
        <w:widowControl/>
        <w:numPr>
          <w:ilvl w:val="0"/>
          <w:numId w:val="35"/>
        </w:numPr>
        <w:spacing w:before="240" w:after="60" w:line="240" w:lineRule="auto"/>
        <w:jc w:val="left"/>
      </w:pPr>
      <w:bookmarkStart w:id="83" w:name="_Appendix_B:"/>
      <w:bookmarkStart w:id="84" w:name="_Appendix_B:_Evaluation"/>
      <w:bookmarkEnd w:id="83"/>
      <w:bookmarkEnd w:id="84"/>
      <w:r>
        <w:br w:type="page"/>
      </w:r>
      <w:r>
        <w:lastRenderedPageBreak/>
        <w:t xml:space="preserve">Appendix B: </w:t>
      </w:r>
      <w:r w:rsidRPr="006C1E58">
        <w:t>Evaluation Appli</w:t>
      </w:r>
      <w:r>
        <w:t>cation Detail Page Layout Introduction</w:t>
      </w:r>
    </w:p>
    <w:p w:rsidR="007675BD" w:rsidRDefault="007675BD" w:rsidP="007675BD">
      <w:pPr>
        <w:ind w:firstLine="420"/>
      </w:pPr>
      <w:r w:rsidRPr="00F6183D">
        <w:t xml:space="preserve">(See </w:t>
      </w:r>
      <w:r w:rsidRPr="00F6183D">
        <w:fldChar w:fldCharType="begin"/>
      </w:r>
      <w:r w:rsidRPr="00F6183D">
        <w:instrText xml:space="preserve"> REF _Ref358580040 \h </w:instrText>
      </w:r>
      <w:r>
        <w:instrText xml:space="preserve"> \* MERGEFORMAT </w:instrText>
      </w:r>
      <w:r w:rsidRPr="00F6183D">
        <w:fldChar w:fldCharType="separate"/>
      </w:r>
      <w:r w:rsidRPr="00F03463">
        <w:t xml:space="preserve">Figure </w:t>
      </w:r>
      <w:r w:rsidRPr="00F03463">
        <w:rPr>
          <w:noProof/>
        </w:rPr>
        <w:t>3</w:t>
      </w:r>
      <w:r w:rsidRPr="00F03463">
        <w:rPr>
          <w:noProof/>
        </w:rPr>
        <w:noBreakHyphen/>
        <w:t>1</w:t>
      </w:r>
      <w:r w:rsidRPr="00F03463">
        <w:t xml:space="preserve"> Evaluation Application Detail Pag</w:t>
      </w:r>
      <w:r w:rsidRPr="00F6183D">
        <w:fldChar w:fldCharType="end"/>
      </w:r>
      <w:r>
        <w:t>e</w:t>
      </w:r>
      <w:r w:rsidRPr="00F6183D">
        <w:t xml:space="preserve"> Layout)</w:t>
      </w:r>
    </w:p>
    <w:p w:rsidR="007675BD" w:rsidRPr="00F6183D" w:rsidRDefault="007675BD" w:rsidP="007675BD">
      <w:pPr>
        <w:ind w:firstLine="420"/>
      </w:pPr>
    </w:p>
    <w:p w:rsidR="007675BD" w:rsidRPr="00665553" w:rsidRDefault="007675BD" w:rsidP="00854F22">
      <w:pPr>
        <w:widowControl/>
        <w:numPr>
          <w:ilvl w:val="0"/>
          <w:numId w:val="31"/>
        </w:numPr>
        <w:spacing w:line="240" w:lineRule="auto"/>
        <w:jc w:val="left"/>
        <w:rPr>
          <w:b/>
          <w:noProof/>
        </w:rPr>
      </w:pPr>
      <w:bookmarkStart w:id="85" w:name="ScoreDetailfieldExplanation"/>
      <w:r w:rsidRPr="001E789B">
        <w:rPr>
          <w:b/>
          <w:noProof/>
        </w:rPr>
        <w:t>Employee Info</w:t>
      </w:r>
      <w:r>
        <w:rPr>
          <w:noProof/>
        </w:rPr>
        <w:t xml:space="preserve">.: </w:t>
      </w:r>
      <w:r w:rsidRPr="0011615C">
        <w:rPr>
          <w:b/>
          <w:noProof/>
        </w:rPr>
        <w:t>Employee Name</w:t>
      </w:r>
      <w:r>
        <w:rPr>
          <w:noProof/>
        </w:rPr>
        <w:t>, assigned</w:t>
      </w:r>
      <w:r w:rsidRPr="0011615C">
        <w:rPr>
          <w:b/>
          <w:noProof/>
        </w:rPr>
        <w:t xml:space="preserve"> Organization Name </w:t>
      </w:r>
      <w:r>
        <w:rPr>
          <w:noProof/>
        </w:rPr>
        <w:t xml:space="preserve">and </w:t>
      </w:r>
      <w:r w:rsidRPr="0011615C">
        <w:rPr>
          <w:b/>
          <w:noProof/>
        </w:rPr>
        <w:t>Evaluation Role</w:t>
      </w:r>
      <w:r>
        <w:rPr>
          <w:b/>
          <w:noProof/>
        </w:rPr>
        <w:t>.</w:t>
      </w:r>
    </w:p>
    <w:bookmarkEnd w:id="85"/>
    <w:p w:rsidR="007675BD" w:rsidRPr="00665553" w:rsidRDefault="007675BD" w:rsidP="00854F22">
      <w:pPr>
        <w:widowControl/>
        <w:numPr>
          <w:ilvl w:val="0"/>
          <w:numId w:val="31"/>
        </w:numPr>
        <w:spacing w:line="240" w:lineRule="auto"/>
        <w:jc w:val="left"/>
        <w:rPr>
          <w:b/>
          <w:noProof/>
        </w:rPr>
      </w:pPr>
      <w:r w:rsidRPr="001E789B">
        <w:rPr>
          <w:b/>
          <w:noProof/>
        </w:rPr>
        <w:t>Evaluation Criterion:</w:t>
      </w:r>
      <w:r>
        <w:rPr>
          <w:b/>
          <w:noProof/>
        </w:rPr>
        <w:t xml:space="preserve"> </w:t>
      </w:r>
      <w:r>
        <w:rPr>
          <w:noProof/>
        </w:rPr>
        <w:t>The score range for each</w:t>
      </w:r>
      <w:r w:rsidRPr="005E2B28">
        <w:rPr>
          <w:b/>
          <w:noProof/>
        </w:rPr>
        <w:t xml:space="preserve"> subject</w:t>
      </w:r>
      <w:r>
        <w:rPr>
          <w:noProof/>
        </w:rPr>
        <w:t xml:space="preserve">. (See </w:t>
      </w:r>
      <w:r>
        <w:rPr>
          <w:noProof/>
        </w:rPr>
        <w:fldChar w:fldCharType="begin"/>
      </w:r>
      <w:r>
        <w:rPr>
          <w:noProof/>
        </w:rPr>
        <w:instrText xml:space="preserve"> REF _Ref357062711 \h </w:instrText>
      </w:r>
      <w:r>
        <w:rPr>
          <w:noProof/>
        </w:rPr>
      </w:r>
      <w:r>
        <w:rPr>
          <w:noProof/>
        </w:rPr>
        <w:fldChar w:fldCharType="separate"/>
      </w:r>
      <w:r>
        <w:t xml:space="preserve">Figure </w:t>
      </w:r>
      <w:r>
        <w:rPr>
          <w:noProof/>
        </w:rPr>
        <w:t>7</w:t>
      </w:r>
      <w:r>
        <w:noBreakHyphen/>
      </w:r>
      <w:r>
        <w:rPr>
          <w:noProof/>
        </w:rPr>
        <w:t>1</w:t>
      </w:r>
      <w:r>
        <w:rPr>
          <w:noProof/>
        </w:rPr>
        <w:fldChar w:fldCharType="end"/>
      </w:r>
      <w:r>
        <w:rPr>
          <w:noProof/>
        </w:rPr>
        <w:t>) You can click</w:t>
      </w:r>
      <w:r w:rsidRPr="007C526C">
        <w:rPr>
          <w:noProof/>
        </w:rPr>
        <w:drawing>
          <wp:inline distT="0" distB="0" distL="0" distR="0">
            <wp:extent cx="215900" cy="1206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w:t>
      </w:r>
      <w:r w:rsidRPr="00D45ED3">
        <w:rPr>
          <w:noProof/>
        </w:rPr>
        <w:drawing>
          <wp:inline distT="0" distB="0" distL="0" distR="0">
            <wp:extent cx="215900" cy="120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button to hide/show it.</w:t>
      </w:r>
    </w:p>
    <w:p w:rsidR="007675BD" w:rsidRDefault="007675BD" w:rsidP="007675BD">
      <w:pPr>
        <w:ind w:firstLine="360"/>
      </w:pPr>
      <w:r w:rsidRPr="00D45ED3">
        <w:rPr>
          <w:noProof/>
        </w:rPr>
        <w:drawing>
          <wp:inline distT="0" distB="0" distL="0" distR="0">
            <wp:extent cx="5270500" cy="664210"/>
            <wp:effectExtent l="0" t="0" r="635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664210"/>
                    </a:xfrm>
                    <a:prstGeom prst="rect">
                      <a:avLst/>
                    </a:prstGeom>
                    <a:noFill/>
                    <a:ln>
                      <a:noFill/>
                    </a:ln>
                  </pic:spPr>
                </pic:pic>
              </a:graphicData>
            </a:graphic>
          </wp:inline>
        </w:drawing>
      </w:r>
    </w:p>
    <w:p w:rsidR="007675BD" w:rsidRDefault="007675BD" w:rsidP="007675BD">
      <w:pPr>
        <w:ind w:firstLine="360"/>
      </w:pPr>
      <w:bookmarkStart w:id="86" w:name="_Ref357062711"/>
      <w:bookmarkStart w:id="87" w:name="_Ref357064532"/>
      <w:bookmarkStart w:id="88" w:name="_Ref357064985"/>
      <w:bookmarkStart w:id="89" w:name="_Ref357077871"/>
      <w:bookmarkStart w:id="90" w:name="_Ref357101948"/>
      <w:r>
        <w:t xml:space="preserve">Figure </w:t>
      </w:r>
      <w:r w:rsidR="000B0FFA">
        <w:fldChar w:fldCharType="begin"/>
      </w:r>
      <w:r w:rsidR="000B0FFA">
        <w:instrText xml:space="preserve"> STYLEREF 1 \s </w:instrText>
      </w:r>
      <w:r w:rsidR="000B0FFA">
        <w:fldChar w:fldCharType="separate"/>
      </w:r>
      <w:r>
        <w:rPr>
          <w:noProof/>
        </w:rPr>
        <w:t>7</w:t>
      </w:r>
      <w:r w:rsidR="000B0FFA">
        <w:rPr>
          <w:noProof/>
        </w:rPr>
        <w:fldChar w:fldCharType="end"/>
      </w:r>
      <w:r>
        <w:noBreakHyphen/>
      </w:r>
      <w:r w:rsidR="000B0FFA">
        <w:fldChar w:fldCharType="begin"/>
      </w:r>
      <w:r w:rsidR="000B0FFA">
        <w:instrText xml:space="preserve"> SEQ Figure \* ARABIC \s 1 </w:instrText>
      </w:r>
      <w:r w:rsidR="000B0FFA">
        <w:fldChar w:fldCharType="separate"/>
      </w:r>
      <w:r>
        <w:rPr>
          <w:noProof/>
        </w:rPr>
        <w:t>1</w:t>
      </w:r>
      <w:r w:rsidR="000B0FFA">
        <w:rPr>
          <w:noProof/>
        </w:rPr>
        <w:fldChar w:fldCharType="end"/>
      </w:r>
      <w:bookmarkEnd w:id="86"/>
      <w:r>
        <w:t xml:space="preserve"> </w:t>
      </w:r>
      <w:bookmarkEnd w:id="87"/>
      <w:bookmarkEnd w:id="88"/>
      <w:bookmarkEnd w:id="89"/>
      <w:r>
        <w:t xml:space="preserve"> Evaluation Criterion</w:t>
      </w:r>
      <w:bookmarkEnd w:id="90"/>
    </w:p>
    <w:p w:rsidR="007675BD" w:rsidRPr="005D705E" w:rsidRDefault="007675BD" w:rsidP="007675BD">
      <w:pPr>
        <w:ind w:firstLine="360"/>
        <w:rPr>
          <w:rFonts w:eastAsia="宋体"/>
          <w:noProof/>
        </w:rPr>
      </w:pPr>
    </w:p>
    <w:p w:rsidR="007675BD" w:rsidRPr="00F6183D" w:rsidRDefault="007675BD" w:rsidP="00854F22">
      <w:pPr>
        <w:widowControl/>
        <w:numPr>
          <w:ilvl w:val="0"/>
          <w:numId w:val="31"/>
        </w:numPr>
        <w:spacing w:line="240" w:lineRule="auto"/>
        <w:jc w:val="left"/>
        <w:rPr>
          <w:b/>
          <w:noProof/>
        </w:rPr>
      </w:pPr>
      <w:r>
        <w:rPr>
          <w:b/>
          <w:noProof/>
        </w:rPr>
        <w:t xml:space="preserve">Evaluation Glossary: </w:t>
      </w:r>
      <w:r>
        <w:rPr>
          <w:noProof/>
        </w:rPr>
        <w:t xml:space="preserve">The evaluation glossary assigned to each organization. The glossary contains several </w:t>
      </w:r>
      <w:r w:rsidRPr="00A21066">
        <w:rPr>
          <w:b/>
          <w:noProof/>
        </w:rPr>
        <w:t>subject</w:t>
      </w:r>
      <w:r>
        <w:rPr>
          <w:noProof/>
        </w:rPr>
        <w:t>s. Each</w:t>
      </w:r>
      <w:r w:rsidRPr="00A21066">
        <w:rPr>
          <w:b/>
          <w:noProof/>
        </w:rPr>
        <w:t xml:space="preserve"> subject</w:t>
      </w:r>
      <w:r>
        <w:rPr>
          <w:noProof/>
        </w:rPr>
        <w:t xml:space="preserve"> has several </w:t>
      </w:r>
      <w:r>
        <w:rPr>
          <w:b/>
          <w:noProof/>
        </w:rPr>
        <w:t>C</w:t>
      </w:r>
      <w:r w:rsidRPr="00A21066">
        <w:rPr>
          <w:b/>
          <w:noProof/>
        </w:rPr>
        <w:t>ontent</w:t>
      </w:r>
      <w:r>
        <w:rPr>
          <w:noProof/>
        </w:rPr>
        <w:t xml:space="preserve">s. The </w:t>
      </w:r>
      <w:r w:rsidRPr="00A21066">
        <w:rPr>
          <w:b/>
          <w:noProof/>
        </w:rPr>
        <w:t>S</w:t>
      </w:r>
      <w:r>
        <w:rPr>
          <w:b/>
          <w:noProof/>
        </w:rPr>
        <w:t xml:space="preserve">core Percentage </w:t>
      </w:r>
      <w:r w:rsidRPr="00106994">
        <w:rPr>
          <w:noProof/>
        </w:rPr>
        <w:t>for each subject</w:t>
      </w:r>
      <w:r>
        <w:rPr>
          <w:noProof/>
        </w:rPr>
        <w:t xml:space="preserve"> is located at the end of the subject. Supervisor and staff might have the different glossaries. (See </w:t>
      </w:r>
      <w:r>
        <w:rPr>
          <w:noProof/>
        </w:rPr>
        <w:fldChar w:fldCharType="begin"/>
      </w:r>
      <w:r>
        <w:rPr>
          <w:noProof/>
        </w:rPr>
        <w:instrText xml:space="preserve"> REF _Ref357064802 \h </w:instrText>
      </w:r>
      <w:r>
        <w:rPr>
          <w:noProof/>
        </w:rPr>
      </w:r>
      <w:r>
        <w:rPr>
          <w:noProof/>
        </w:rPr>
        <w:fldChar w:fldCharType="separate"/>
      </w:r>
      <w:r>
        <w:t xml:space="preserve">Figure </w:t>
      </w:r>
      <w:r>
        <w:rPr>
          <w:noProof/>
        </w:rPr>
        <w:t>7</w:t>
      </w:r>
      <w:r>
        <w:noBreakHyphen/>
      </w:r>
      <w:r>
        <w:rPr>
          <w:noProof/>
        </w:rPr>
        <w:t>2</w:t>
      </w:r>
      <w:r>
        <w:rPr>
          <w:noProof/>
        </w:rPr>
        <w:fldChar w:fldCharType="end"/>
      </w:r>
      <w:r>
        <w:rPr>
          <w:noProof/>
        </w:rPr>
        <w:t>)</w:t>
      </w:r>
    </w:p>
    <w:p w:rsidR="007675BD" w:rsidRPr="00A21066" w:rsidRDefault="007675BD" w:rsidP="007675BD">
      <w:pPr>
        <w:ind w:left="360"/>
        <w:rPr>
          <w:b/>
          <w:noProof/>
        </w:rPr>
      </w:pPr>
    </w:p>
    <w:p w:rsidR="007675BD" w:rsidRDefault="007675BD" w:rsidP="007675BD">
      <w:pPr>
        <w:keepNext/>
        <w:ind w:firstLine="360"/>
      </w:pPr>
      <w:r w:rsidRPr="00D45ED3">
        <w:rPr>
          <w:noProof/>
        </w:rPr>
        <w:drawing>
          <wp:inline distT="0" distB="0" distL="0" distR="0">
            <wp:extent cx="5270500" cy="115570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1155700"/>
                    </a:xfrm>
                    <a:prstGeom prst="rect">
                      <a:avLst/>
                    </a:prstGeom>
                    <a:noFill/>
                    <a:ln>
                      <a:noFill/>
                    </a:ln>
                  </pic:spPr>
                </pic:pic>
              </a:graphicData>
            </a:graphic>
          </wp:inline>
        </w:drawing>
      </w:r>
    </w:p>
    <w:p w:rsidR="007675BD" w:rsidRDefault="007675BD" w:rsidP="007675BD">
      <w:pPr>
        <w:ind w:firstLine="360"/>
      </w:pPr>
      <w:bookmarkStart w:id="91" w:name="_Ref357064802"/>
      <w:bookmarkStart w:id="92" w:name="_Ref357075683"/>
      <w:bookmarkStart w:id="93" w:name="_Ref357089151"/>
      <w:r>
        <w:t xml:space="preserve">Figure </w:t>
      </w:r>
      <w:r w:rsidR="000B0FFA">
        <w:fldChar w:fldCharType="begin"/>
      </w:r>
      <w:r w:rsidR="000B0FFA">
        <w:instrText xml:space="preserve"> STYLEREF 1 \s </w:instrText>
      </w:r>
      <w:r w:rsidR="000B0FFA">
        <w:fldChar w:fldCharType="separate"/>
      </w:r>
      <w:r>
        <w:rPr>
          <w:noProof/>
        </w:rPr>
        <w:t>7</w:t>
      </w:r>
      <w:r w:rsidR="000B0FFA">
        <w:rPr>
          <w:noProof/>
        </w:rPr>
        <w:fldChar w:fldCharType="end"/>
      </w:r>
      <w:r>
        <w:noBreakHyphen/>
      </w:r>
      <w:r w:rsidR="000B0FFA">
        <w:fldChar w:fldCharType="begin"/>
      </w:r>
      <w:r w:rsidR="000B0FFA">
        <w:instrText xml:space="preserve"> SEQ Figure \* ARABI</w:instrText>
      </w:r>
      <w:r w:rsidR="000B0FFA">
        <w:instrText xml:space="preserve">C \s 1 </w:instrText>
      </w:r>
      <w:r w:rsidR="000B0FFA">
        <w:fldChar w:fldCharType="separate"/>
      </w:r>
      <w:r>
        <w:rPr>
          <w:noProof/>
        </w:rPr>
        <w:t>2</w:t>
      </w:r>
      <w:r w:rsidR="000B0FFA">
        <w:rPr>
          <w:noProof/>
        </w:rPr>
        <w:fldChar w:fldCharType="end"/>
      </w:r>
      <w:bookmarkEnd w:id="91"/>
      <w:r>
        <w:t xml:space="preserve"> </w:t>
      </w:r>
      <w:bookmarkEnd w:id="92"/>
      <w:r>
        <w:t>Glossary Definition</w:t>
      </w:r>
      <w:bookmarkEnd w:id="93"/>
    </w:p>
    <w:p w:rsidR="007675BD" w:rsidRPr="001E789B" w:rsidRDefault="007675BD" w:rsidP="007675BD">
      <w:pPr>
        <w:ind w:firstLine="360"/>
        <w:rPr>
          <w:b/>
          <w:noProof/>
        </w:rPr>
      </w:pPr>
    </w:p>
    <w:p w:rsidR="007675BD" w:rsidRDefault="007675BD" w:rsidP="00854F22">
      <w:pPr>
        <w:widowControl/>
        <w:numPr>
          <w:ilvl w:val="0"/>
          <w:numId w:val="31"/>
        </w:numPr>
        <w:spacing w:line="240" w:lineRule="auto"/>
        <w:jc w:val="left"/>
        <w:rPr>
          <w:noProof/>
        </w:rPr>
      </w:pPr>
      <w:r w:rsidRPr="00270DAE">
        <w:rPr>
          <w:b/>
          <w:noProof/>
        </w:rPr>
        <w:t xml:space="preserve">Score &amp; Comment: </w:t>
      </w:r>
      <w:r>
        <w:rPr>
          <w:noProof/>
        </w:rPr>
        <w:t xml:space="preserve"> It is requried to enter the score for each subject. The score must be between</w:t>
      </w:r>
      <w:r w:rsidRPr="0011615C">
        <w:rPr>
          <w:b/>
          <w:noProof/>
        </w:rPr>
        <w:t xml:space="preserve"> 1 </w:t>
      </w:r>
      <w:r>
        <w:rPr>
          <w:noProof/>
        </w:rPr>
        <w:t>and</w:t>
      </w:r>
      <w:r w:rsidRPr="0011615C">
        <w:rPr>
          <w:b/>
          <w:noProof/>
        </w:rPr>
        <w:t xml:space="preserve"> 10</w:t>
      </w:r>
      <w:r>
        <w:rPr>
          <w:noProof/>
        </w:rPr>
        <w:t xml:space="preserve">. If the score is lower than </w:t>
      </w:r>
      <w:r w:rsidRPr="0011615C">
        <w:rPr>
          <w:b/>
          <w:noProof/>
        </w:rPr>
        <w:t>4.0</w:t>
      </w:r>
      <w:r>
        <w:rPr>
          <w:noProof/>
        </w:rPr>
        <w:t xml:space="preserve"> and higher than </w:t>
      </w:r>
      <w:r w:rsidRPr="0011615C">
        <w:rPr>
          <w:b/>
          <w:noProof/>
        </w:rPr>
        <w:t>9.5,</w:t>
      </w:r>
      <w:r>
        <w:rPr>
          <w:noProof/>
        </w:rPr>
        <w:t xml:space="preserve"> the comment is  requried. </w:t>
      </w:r>
      <w:r w:rsidRPr="00754DC8">
        <w:rPr>
          <w:noProof/>
        </w:rPr>
        <w:t>(See</w:t>
      </w:r>
      <w:r>
        <w:rPr>
          <w:noProof/>
        </w:rPr>
        <w:t xml:space="preserve"> </w:t>
      </w:r>
      <w:r>
        <w:rPr>
          <w:noProof/>
        </w:rPr>
        <w:fldChar w:fldCharType="begin"/>
      </w:r>
      <w:r>
        <w:rPr>
          <w:noProof/>
        </w:rPr>
        <w:instrText xml:space="preserve"> REF _Ref357101948 \h </w:instrText>
      </w:r>
      <w:r>
        <w:rPr>
          <w:noProof/>
        </w:rPr>
      </w:r>
      <w:r>
        <w:rPr>
          <w:noProof/>
        </w:rPr>
        <w:fldChar w:fldCharType="separate"/>
      </w:r>
      <w:r>
        <w:t xml:space="preserve">Figure </w:t>
      </w:r>
      <w:r>
        <w:rPr>
          <w:noProof/>
        </w:rPr>
        <w:t>7</w:t>
      </w:r>
      <w:r>
        <w:noBreakHyphen/>
      </w:r>
      <w:r>
        <w:rPr>
          <w:noProof/>
        </w:rPr>
        <w:t>1</w:t>
      </w:r>
      <w:r>
        <w:t xml:space="preserve">  Evaluation Criterion</w:t>
      </w:r>
      <w:r>
        <w:rPr>
          <w:noProof/>
        </w:rPr>
        <w:fldChar w:fldCharType="end"/>
      </w:r>
      <w:r>
        <w:rPr>
          <w:noProof/>
        </w:rPr>
        <w:t>)</w:t>
      </w:r>
    </w:p>
    <w:p w:rsidR="007675BD" w:rsidRDefault="007675BD" w:rsidP="00854F22">
      <w:pPr>
        <w:widowControl/>
        <w:numPr>
          <w:ilvl w:val="0"/>
          <w:numId w:val="31"/>
        </w:numPr>
        <w:spacing w:line="240" w:lineRule="auto"/>
        <w:jc w:val="left"/>
        <w:rPr>
          <w:noProof/>
        </w:rPr>
      </w:pPr>
      <w:r w:rsidRPr="00653B44">
        <w:rPr>
          <w:b/>
          <w:noProof/>
        </w:rPr>
        <w:t xml:space="preserve">Total Score:  </w:t>
      </w:r>
      <w:r>
        <w:rPr>
          <w:noProof/>
        </w:rPr>
        <w:t>S</w:t>
      </w:r>
      <w:r w:rsidRPr="00060744">
        <w:rPr>
          <w:noProof/>
        </w:rPr>
        <w:t>yste</w:t>
      </w:r>
      <w:r>
        <w:rPr>
          <w:noProof/>
        </w:rPr>
        <w:t xml:space="preserve">m will automatically calculate it. </w:t>
      </w:r>
      <w:bookmarkStart w:id="94" w:name="OLE_LINK6"/>
      <w:r>
        <w:t>The formula is Sum of (</w:t>
      </w:r>
      <w:r w:rsidRPr="00FF5718">
        <w:rPr>
          <w:b/>
        </w:rPr>
        <w:t xml:space="preserve">Score </w:t>
      </w:r>
      <w:r>
        <w:t>of each subject*</w:t>
      </w:r>
      <w:r>
        <w:rPr>
          <w:b/>
        </w:rPr>
        <w:t>Score P</w:t>
      </w:r>
      <w:r w:rsidRPr="00845552">
        <w:rPr>
          <w:b/>
        </w:rPr>
        <w:t>ercentage</w:t>
      </w:r>
      <w:r>
        <w:rPr>
          <w:b/>
        </w:rPr>
        <w:t xml:space="preserve"> </w:t>
      </w:r>
      <w:r w:rsidRPr="00FF5718">
        <w:t xml:space="preserve">of </w:t>
      </w:r>
      <w:r>
        <w:t>each subject).</w:t>
      </w:r>
      <w:bookmarkEnd w:id="94"/>
      <w:r>
        <w:t xml:space="preserve">  </w:t>
      </w:r>
    </w:p>
    <w:p w:rsidR="007675BD" w:rsidRPr="006C1E58" w:rsidRDefault="007675BD" w:rsidP="00854F22">
      <w:pPr>
        <w:widowControl/>
        <w:numPr>
          <w:ilvl w:val="0"/>
          <w:numId w:val="31"/>
        </w:numPr>
        <w:spacing w:line="240" w:lineRule="auto"/>
        <w:jc w:val="left"/>
      </w:pPr>
      <w:r w:rsidRPr="00106994">
        <w:rPr>
          <w:b/>
          <w:noProof/>
        </w:rPr>
        <w:t>Save &amp; Sumbit:</w:t>
      </w:r>
      <w:r>
        <w:rPr>
          <w:noProof/>
        </w:rPr>
        <w:t xml:space="preserve"> </w:t>
      </w:r>
      <w:r w:rsidRPr="00106994">
        <w:rPr>
          <w:rFonts w:eastAsia="宋体" w:hint="eastAsia"/>
          <w:noProof/>
        </w:rPr>
        <w:t xml:space="preserve"> </w:t>
      </w:r>
      <w:r>
        <w:rPr>
          <w:rFonts w:eastAsia="宋体" w:hint="eastAsia"/>
          <w:noProof/>
        </w:rPr>
        <w:t>Save</w:t>
      </w:r>
      <w:r>
        <w:rPr>
          <w:rFonts w:eastAsia="宋体"/>
          <w:noProof/>
        </w:rPr>
        <w:t xml:space="preserve"> the score and </w:t>
      </w:r>
      <w:r>
        <w:rPr>
          <w:rFonts w:eastAsia="宋体" w:hint="eastAsia"/>
          <w:noProof/>
        </w:rPr>
        <w:t>submit</w:t>
      </w:r>
      <w:r>
        <w:rPr>
          <w:rFonts w:eastAsia="宋体"/>
          <w:noProof/>
        </w:rPr>
        <w:t xml:space="preserve"> it.</w:t>
      </w:r>
    </w:p>
    <w:p w:rsidR="00BA142B" w:rsidRPr="007675BD" w:rsidRDefault="00BA142B" w:rsidP="007675BD"/>
    <w:sectPr w:rsidR="00BA142B" w:rsidRPr="007675BD" w:rsidSect="00AA1F30">
      <w:headerReference w:type="default" r:id="rId48"/>
      <w:footerReference w:type="default" r:id="rId49"/>
      <w:pgSz w:w="11906" w:h="16838"/>
      <w:pgMar w:top="720" w:right="720" w:bottom="720" w:left="720"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FFA" w:rsidRDefault="000B0FFA" w:rsidP="00CE3AE9">
      <w:pPr>
        <w:spacing w:line="240" w:lineRule="auto"/>
      </w:pPr>
      <w:r>
        <w:separator/>
      </w:r>
    </w:p>
  </w:endnote>
  <w:endnote w:type="continuationSeparator" w:id="0">
    <w:p w:rsidR="000B0FFA" w:rsidRDefault="000B0FFA" w:rsidP="00CE3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E74B5" w:themeColor="accent1" w:themeShade="BF"/>
      </w:rPr>
      <w:id w:val="-2024932763"/>
      <w:docPartObj>
        <w:docPartGallery w:val="Page Numbers (Bottom of Page)"/>
        <w:docPartUnique/>
      </w:docPartObj>
    </w:sdtPr>
    <w:sdtEndPr>
      <w:rPr>
        <w:rFonts w:ascii="Segoe UI" w:eastAsiaTheme="minorEastAsia" w:hAnsi="Segoe UI" w:cs="Segoe UI"/>
        <w:b/>
        <w:sz w:val="20"/>
        <w:szCs w:val="20"/>
      </w:rPr>
    </w:sdtEndPr>
    <w:sdtContent>
      <w:sdt>
        <w:sdtPr>
          <w:rPr>
            <w:color w:val="2E74B5" w:themeColor="accent1" w:themeShade="BF"/>
          </w:rPr>
          <w:id w:val="-1705238520"/>
          <w:docPartObj>
            <w:docPartGallery w:val="Page Numbers (Top of Page)"/>
            <w:docPartUnique/>
          </w:docPartObj>
        </w:sdtPr>
        <w:sdtEndPr>
          <w:rPr>
            <w:rFonts w:ascii="Segoe UI" w:eastAsiaTheme="minorEastAsia" w:hAnsi="Segoe UI" w:cs="Segoe UI"/>
            <w:b/>
            <w:sz w:val="20"/>
            <w:szCs w:val="20"/>
          </w:rPr>
        </w:sdtEndPr>
        <w:sdtContent>
          <w:p w:rsidR="00F5504C" w:rsidRPr="009759DC" w:rsidRDefault="00F5504C">
            <w:pPr>
              <w:pStyle w:val="Footer"/>
              <w:rPr>
                <w:color w:val="2E74B5" w:themeColor="accent1" w:themeShade="BF"/>
              </w:rPr>
            </w:pPr>
            <w:r w:rsidRPr="00661630">
              <w:rPr>
                <w:rFonts w:eastAsiaTheme="minorEastAsia" w:cs="Segoe UI"/>
                <w:b/>
                <w:color w:val="1F4E79" w:themeColor="accent1" w:themeShade="80"/>
                <w:sz w:val="20"/>
                <w:szCs w:val="20"/>
              </w:rPr>
              <w:t>Syncsoftinc.com @All rights reserved</w:t>
            </w:r>
            <w:r w:rsidRPr="00661630">
              <w:rPr>
                <w:rFonts w:ascii="Segoe UI" w:eastAsiaTheme="minorEastAsia" w:hAnsi="Segoe UI" w:cs="Segoe UI"/>
                <w:b/>
                <w:color w:val="1F4E79" w:themeColor="accent1" w:themeShade="80"/>
                <w:sz w:val="20"/>
                <w:szCs w:val="20"/>
              </w:rPr>
              <w:t xml:space="preserve">                                                       </w:t>
            </w:r>
            <w:r w:rsidRPr="00661630">
              <w:rPr>
                <w:rFonts w:eastAsiaTheme="minorEastAsia" w:cs="Segoe UI"/>
                <w:b/>
                <w:color w:val="1F4E79" w:themeColor="accent1" w:themeShade="80"/>
              </w:rPr>
              <w:t xml:space="preserve">Page </w:t>
            </w:r>
            <w:r w:rsidRPr="00661630">
              <w:rPr>
                <w:rFonts w:eastAsiaTheme="minorEastAsia" w:cs="Segoe UI"/>
                <w:b/>
                <w:color w:val="1F4E79" w:themeColor="accent1" w:themeShade="80"/>
              </w:rPr>
              <w:fldChar w:fldCharType="begin"/>
            </w:r>
            <w:r w:rsidRPr="00661630">
              <w:rPr>
                <w:rFonts w:eastAsiaTheme="minorEastAsia" w:cs="Segoe UI"/>
                <w:b/>
                <w:color w:val="1F4E79" w:themeColor="accent1" w:themeShade="80"/>
              </w:rPr>
              <w:instrText xml:space="preserve"> PAGE </w:instrText>
            </w:r>
            <w:r w:rsidRPr="00661630">
              <w:rPr>
                <w:rFonts w:eastAsiaTheme="minorEastAsia" w:cs="Segoe UI"/>
                <w:b/>
                <w:color w:val="1F4E79" w:themeColor="accent1" w:themeShade="80"/>
              </w:rPr>
              <w:fldChar w:fldCharType="separate"/>
            </w:r>
            <w:r w:rsidR="00EB4737">
              <w:rPr>
                <w:rFonts w:eastAsiaTheme="minorEastAsia" w:cs="Segoe UI"/>
                <w:b/>
                <w:noProof/>
                <w:color w:val="1F4E79" w:themeColor="accent1" w:themeShade="80"/>
              </w:rPr>
              <w:t>1</w:t>
            </w:r>
            <w:r w:rsidRPr="00661630">
              <w:rPr>
                <w:rFonts w:eastAsiaTheme="minorEastAsia" w:cs="Segoe UI"/>
                <w:b/>
                <w:color w:val="1F4E79" w:themeColor="accent1" w:themeShade="80"/>
              </w:rPr>
              <w:fldChar w:fldCharType="end"/>
            </w:r>
            <w:r w:rsidRPr="00661630">
              <w:rPr>
                <w:rFonts w:eastAsiaTheme="minorEastAsia" w:cs="Segoe UI"/>
                <w:b/>
                <w:color w:val="1F4E79" w:themeColor="accent1" w:themeShade="80"/>
              </w:rPr>
              <w:t xml:space="preserve"> of </w:t>
            </w:r>
            <w:r w:rsidRPr="00661630">
              <w:rPr>
                <w:rFonts w:eastAsiaTheme="minorEastAsia" w:cs="Segoe UI"/>
                <w:b/>
                <w:color w:val="1F4E79" w:themeColor="accent1" w:themeShade="80"/>
              </w:rPr>
              <w:fldChar w:fldCharType="begin"/>
            </w:r>
            <w:r w:rsidRPr="00661630">
              <w:rPr>
                <w:rFonts w:eastAsiaTheme="minorEastAsia" w:cs="Segoe UI"/>
                <w:b/>
                <w:color w:val="1F4E79" w:themeColor="accent1" w:themeShade="80"/>
              </w:rPr>
              <w:instrText xml:space="preserve"> NUMPAGES  </w:instrText>
            </w:r>
            <w:r w:rsidRPr="00661630">
              <w:rPr>
                <w:rFonts w:eastAsiaTheme="minorEastAsia" w:cs="Segoe UI"/>
                <w:b/>
                <w:color w:val="1F4E79" w:themeColor="accent1" w:themeShade="80"/>
              </w:rPr>
              <w:fldChar w:fldCharType="separate"/>
            </w:r>
            <w:r w:rsidR="00EB4737">
              <w:rPr>
                <w:rFonts w:eastAsiaTheme="minorEastAsia" w:cs="Segoe UI"/>
                <w:b/>
                <w:noProof/>
                <w:color w:val="1F4E79" w:themeColor="accent1" w:themeShade="80"/>
              </w:rPr>
              <w:t>15</w:t>
            </w:r>
            <w:r w:rsidRPr="00661630">
              <w:rPr>
                <w:rFonts w:eastAsiaTheme="minorEastAsia" w:cs="Segoe UI"/>
                <w:b/>
                <w:color w:val="1F4E79" w:themeColor="accent1" w:themeShade="80"/>
              </w:rPr>
              <w:fldChar w:fldCharType="end"/>
            </w:r>
          </w:p>
        </w:sdtContent>
      </w:sdt>
    </w:sdtContent>
  </w:sdt>
  <w:p w:rsidR="00F5504C" w:rsidRPr="009759DC" w:rsidRDefault="00F5504C">
    <w:pPr>
      <w:pStyle w:val="Footer"/>
      <w:rPr>
        <w:rFonts w:ascii="Segoe UI" w:hAnsi="Segoe UI" w:cs="Segoe U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FFA" w:rsidRDefault="000B0FFA" w:rsidP="00CE3AE9">
      <w:pPr>
        <w:spacing w:line="240" w:lineRule="auto"/>
      </w:pPr>
      <w:r>
        <w:separator/>
      </w:r>
    </w:p>
  </w:footnote>
  <w:footnote w:type="continuationSeparator" w:id="0">
    <w:p w:rsidR="000B0FFA" w:rsidRDefault="000B0FFA" w:rsidP="00CE3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04C" w:rsidRPr="001765A7" w:rsidRDefault="00F5504C" w:rsidP="00136A90">
    <w:pPr>
      <w:pStyle w:val="Header"/>
      <w:jc w:val="both"/>
      <w:rPr>
        <w:sz w:val="22"/>
        <w:szCs w:val="22"/>
      </w:rPr>
    </w:pPr>
    <w:r w:rsidRPr="00AA1F30">
      <w:rPr>
        <w:noProof/>
      </w:rPr>
      <w:drawing>
        <wp:inline distT="0" distB="0" distL="0" distR="0" wp14:anchorId="4AEEF297" wp14:editId="4BDD654B">
          <wp:extent cx="502920" cy="484632"/>
          <wp:effectExtent l="0" t="0" r="0" b="0"/>
          <wp:docPr id="5" name="Picture 5"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484632"/>
                  </a:xfrm>
                  <a:prstGeom prst="rect">
                    <a:avLst/>
                  </a:prstGeom>
                  <a:noFill/>
                  <a:ln>
                    <a:noFill/>
                  </a:ln>
                </pic:spPr>
              </pic:pic>
            </a:graphicData>
          </a:graphic>
        </wp:inline>
      </w:drawing>
    </w:r>
    <w:r>
      <w:t xml:space="preserve">                                                     </w:t>
    </w:r>
    <w:r w:rsidR="006517F2">
      <w:t xml:space="preserve">                             </w:t>
    </w:r>
    <w:r>
      <w:t xml:space="preserve"> </w:t>
    </w:r>
    <w:r>
      <w:rPr>
        <w:sz w:val="20"/>
        <w:szCs w:val="20"/>
      </w:rPr>
      <w:t xml:space="preserve">Evaluation </w:t>
    </w:r>
    <w:r w:rsidR="006517F2">
      <w:rPr>
        <w:sz w:val="20"/>
        <w:szCs w:val="20"/>
      </w:rPr>
      <w:t>User Guideline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2C27CAB"/>
    <w:multiLevelType w:val="hybridMultilevel"/>
    <w:tmpl w:val="5218DF52"/>
    <w:lvl w:ilvl="0" w:tplc="13089042">
      <w:start w:val="1"/>
      <w:numFmt w:val="decimal"/>
      <w:pStyle w:val="Heading3"/>
      <w:lvlText w:val="%1."/>
      <w:lvlJc w:val="left"/>
      <w:pPr>
        <w:ind w:left="360" w:hanging="360"/>
      </w:pPr>
      <w:rPr>
        <w:rFonts w:hint="default"/>
      </w:rPr>
    </w:lvl>
    <w:lvl w:ilvl="1" w:tplc="2F622FB2">
      <w:start w:val="1"/>
      <w:numFmt w:val="decimal"/>
      <w:lvlText w:val="%2）"/>
      <w:lvlJc w:val="left"/>
      <w:pPr>
        <w:ind w:left="1140" w:hanging="420"/>
      </w:pPr>
      <w:rPr>
        <w:rFonts w:hint="default"/>
      </w:rPr>
    </w:lvl>
    <w:lvl w:ilvl="2" w:tplc="E33E82C0">
      <w:start w:val="1"/>
      <w:numFmt w:val="decimal"/>
      <w:lvlText w:val="%3)"/>
      <w:lvlJc w:val="left"/>
      <w:pPr>
        <w:ind w:left="540" w:hanging="360"/>
      </w:pPr>
      <w:rPr>
        <w:rFonts w:hint="default"/>
        <w:sz w:val="22"/>
        <w:szCs w:val="22"/>
      </w:rPr>
    </w:lvl>
    <w:lvl w:ilvl="3" w:tplc="74F0B45E">
      <w:start w:val="1"/>
      <w:numFmt w:val="lowerLetter"/>
      <w:lvlText w:val="%4."/>
      <w:lvlJc w:val="left"/>
      <w:pPr>
        <w:ind w:left="90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F5951"/>
    <w:multiLevelType w:val="hybridMultilevel"/>
    <w:tmpl w:val="6E18E9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F16203"/>
    <w:multiLevelType w:val="hybridMultilevel"/>
    <w:tmpl w:val="9224196E"/>
    <w:lvl w:ilvl="0" w:tplc="3F2A9BA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6" w15:restartNumberingAfterBreak="0">
    <w:nsid w:val="09D60314"/>
    <w:multiLevelType w:val="hybridMultilevel"/>
    <w:tmpl w:val="92C29EEA"/>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5A702C"/>
    <w:multiLevelType w:val="hybridMultilevel"/>
    <w:tmpl w:val="3A2E6E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A376EA"/>
    <w:multiLevelType w:val="hybridMultilevel"/>
    <w:tmpl w:val="93F6AF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0858F8"/>
    <w:multiLevelType w:val="hybridMultilevel"/>
    <w:tmpl w:val="4514636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6684E75"/>
    <w:multiLevelType w:val="hybridMultilevel"/>
    <w:tmpl w:val="76562AEE"/>
    <w:lvl w:ilvl="0" w:tplc="55D2B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2" w15:restartNumberingAfterBreak="0">
    <w:nsid w:val="198F3484"/>
    <w:multiLevelType w:val="hybridMultilevel"/>
    <w:tmpl w:val="C83AEFB6"/>
    <w:lvl w:ilvl="0" w:tplc="483823EA">
      <w:start w:val="1"/>
      <w:numFmt w:val="decimal"/>
      <w:lvlText w:val="%1)"/>
      <w:lvlJc w:val="left"/>
      <w:pPr>
        <w:ind w:left="360" w:hanging="360"/>
      </w:pPr>
      <w:rPr>
        <w:rFonts w:hint="default"/>
      </w:rPr>
    </w:lvl>
    <w:lvl w:ilvl="1" w:tplc="9B36D87E">
      <w:start w:val="1"/>
      <w:numFmt w:val="lowerLetter"/>
      <w:lvlText w:val="%2)"/>
      <w:lvlJc w:val="left"/>
      <w:pPr>
        <w:ind w:left="840" w:hanging="420"/>
      </w:pPr>
      <w:rPr>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28144B14"/>
    <w:multiLevelType w:val="multilevel"/>
    <w:tmpl w:val="35E286E2"/>
    <w:lvl w:ilvl="0">
      <w:start w:val="1"/>
      <w:numFmt w:val="decimal"/>
      <w:lvlText w:val="%1"/>
      <w:lvlJc w:val="left"/>
      <w:pPr>
        <w:ind w:left="525" w:hanging="525"/>
      </w:pPr>
      <w:rPr>
        <w:rFonts w:hint="default"/>
      </w:rPr>
    </w:lvl>
    <w:lvl w:ilvl="1">
      <w:start w:val="5"/>
      <w:numFmt w:val="decimal"/>
      <w:pStyle w:val="Heading4"/>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6" w15:restartNumberingAfterBreak="0">
    <w:nsid w:val="31A37327"/>
    <w:multiLevelType w:val="hybridMultilevel"/>
    <w:tmpl w:val="D8BA0B9C"/>
    <w:lvl w:ilvl="0" w:tplc="2D3A60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702D7F"/>
    <w:multiLevelType w:val="hybridMultilevel"/>
    <w:tmpl w:val="A19415FC"/>
    <w:lvl w:ilvl="0" w:tplc="6B72589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2658CB"/>
    <w:multiLevelType w:val="hybridMultilevel"/>
    <w:tmpl w:val="C64E32B2"/>
    <w:lvl w:ilvl="0" w:tplc="3F2A9BA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BF02F5E"/>
    <w:multiLevelType w:val="multilevel"/>
    <w:tmpl w:val="8FFC24CE"/>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04440B"/>
    <w:multiLevelType w:val="multilevel"/>
    <w:tmpl w:val="ACEECC6E"/>
    <w:lvl w:ilvl="0">
      <w:start w:val="1"/>
      <w:numFmt w:val="decimal"/>
      <w:isLgl/>
      <w:suff w:val="space"/>
      <w:lvlText w:val="%1."/>
      <w:lvlJc w:val="left"/>
      <w:pPr>
        <w:ind w:left="567" w:hanging="567"/>
      </w:pPr>
      <w:rPr>
        <w:rFonts w:hint="default"/>
      </w:rPr>
    </w:lvl>
    <w:lvl w:ilvl="1">
      <w:start w:val="1"/>
      <w:numFmt w:val="decimal"/>
      <w:isLgl/>
      <w:suff w:val="space"/>
      <w:lvlText w:val="%1.%2"/>
      <w:lvlJc w:val="left"/>
      <w:pPr>
        <w:ind w:left="964" w:hanging="680"/>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2" w15:restartNumberingAfterBreak="0">
    <w:nsid w:val="438D3F73"/>
    <w:multiLevelType w:val="hybridMultilevel"/>
    <w:tmpl w:val="9C32C41E"/>
    <w:lvl w:ilvl="0" w:tplc="0409000D">
      <w:start w:val="1"/>
      <w:numFmt w:val="bullet"/>
      <w:lvlText w:val=""/>
      <w:lvlJc w:val="left"/>
      <w:pPr>
        <w:ind w:left="360" w:hanging="360"/>
      </w:pPr>
      <w:rPr>
        <w:rFonts w:ascii="Wingdings" w:hAnsi="Wingdings" w:hint="default"/>
        <w:b w:val="0"/>
      </w:rPr>
    </w:lvl>
    <w:lvl w:ilvl="1" w:tplc="04090019">
      <w:start w:val="1"/>
      <w:numFmt w:val="lowerLetter"/>
      <w:lvlText w:val="%2)"/>
      <w:lvlJc w:val="left"/>
      <w:pPr>
        <w:ind w:left="840" w:hanging="420"/>
      </w:pPr>
    </w:lvl>
    <w:lvl w:ilvl="2" w:tplc="3C8AF8FE">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4" w15:restartNumberingAfterBreak="0">
    <w:nsid w:val="4CC55E3A"/>
    <w:multiLevelType w:val="hybridMultilevel"/>
    <w:tmpl w:val="007E5614"/>
    <w:lvl w:ilvl="0" w:tplc="9AAAE82C">
      <w:start w:val="1"/>
      <w:numFmt w:val="bullet"/>
      <w:lvlText w:val=""/>
      <w:lvlJc w:val="left"/>
      <w:pPr>
        <w:ind w:left="360" w:hanging="360"/>
      </w:pPr>
      <w:rPr>
        <w:rFonts w:ascii="Wingdings" w:hAnsi="Wingding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E3D3F8B"/>
    <w:multiLevelType w:val="hybridMultilevel"/>
    <w:tmpl w:val="BF92C8CE"/>
    <w:lvl w:ilvl="0" w:tplc="04090001">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27" w15:restartNumberingAfterBreak="0">
    <w:nsid w:val="55D52369"/>
    <w:multiLevelType w:val="hybridMultilevel"/>
    <w:tmpl w:val="5ED6CF84"/>
    <w:lvl w:ilvl="0" w:tplc="C2C8021E">
      <w:start w:val="5"/>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5D62C1"/>
    <w:multiLevelType w:val="hybridMultilevel"/>
    <w:tmpl w:val="BEC88E38"/>
    <w:lvl w:ilvl="0" w:tplc="0409000D">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30" w15:restartNumberingAfterBreak="0">
    <w:nsid w:val="5D0024C1"/>
    <w:multiLevelType w:val="hybridMultilevel"/>
    <w:tmpl w:val="E342FCDC"/>
    <w:lvl w:ilvl="0" w:tplc="48382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34100D1"/>
    <w:multiLevelType w:val="hybridMultilevel"/>
    <w:tmpl w:val="1C7ADD9C"/>
    <w:lvl w:ilvl="0" w:tplc="48382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8D04018"/>
    <w:multiLevelType w:val="multilevel"/>
    <w:tmpl w:val="8C3C3DC2"/>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D855FD2"/>
    <w:multiLevelType w:val="hybridMultilevel"/>
    <w:tmpl w:val="969ED8D0"/>
    <w:lvl w:ilvl="0" w:tplc="04090001">
      <w:start w:val="1"/>
      <w:numFmt w:val="bullet"/>
      <w:lvlText w:val=""/>
      <w:lvlJc w:val="left"/>
      <w:pPr>
        <w:ind w:left="420" w:hanging="420"/>
      </w:pPr>
      <w:rPr>
        <w:rFonts w:ascii="Symbol" w:hAnsi="Symbol" w:hint="default"/>
      </w:rPr>
    </w:lvl>
    <w:lvl w:ilvl="1" w:tplc="3F9C9900">
      <w:numFmt w:val="bullet"/>
      <w:lvlText w:val="•"/>
      <w:lvlJc w:val="left"/>
      <w:pPr>
        <w:ind w:left="450" w:hanging="360"/>
      </w:pPr>
      <w:rPr>
        <w:rFonts w:ascii="Arial" w:eastAsia="Times New Roman" w:hAns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38F0BD7"/>
    <w:multiLevelType w:val="hybridMultilevel"/>
    <w:tmpl w:val="E6028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36" w15:restartNumberingAfterBreak="0">
    <w:nsid w:val="7957542A"/>
    <w:multiLevelType w:val="hybridMultilevel"/>
    <w:tmpl w:val="1BACF4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CC4503F"/>
    <w:multiLevelType w:val="hybridMultilevel"/>
    <w:tmpl w:val="9E1075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7576AC"/>
    <w:multiLevelType w:val="hybridMultilevel"/>
    <w:tmpl w:val="04964D3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3"/>
  </w:num>
  <w:num w:numId="3">
    <w:abstractNumId w:val="25"/>
  </w:num>
  <w:num w:numId="4">
    <w:abstractNumId w:val="14"/>
  </w:num>
  <w:num w:numId="5">
    <w:abstractNumId w:val="13"/>
  </w:num>
  <w:num w:numId="6">
    <w:abstractNumId w:val="15"/>
  </w:num>
  <w:num w:numId="7">
    <w:abstractNumId w:val="11"/>
  </w:num>
  <w:num w:numId="8">
    <w:abstractNumId w:val="5"/>
  </w:num>
  <w:num w:numId="9">
    <w:abstractNumId w:val="1"/>
  </w:num>
  <w:num w:numId="10">
    <w:abstractNumId w:val="0"/>
  </w:num>
  <w:num w:numId="11">
    <w:abstractNumId w:val="29"/>
  </w:num>
  <w:num w:numId="12">
    <w:abstractNumId w:val="35"/>
  </w:num>
  <w:num w:numId="13">
    <w:abstractNumId w:val="23"/>
  </w:num>
  <w:num w:numId="14">
    <w:abstractNumId w:val="26"/>
  </w:num>
  <w:num w:numId="15">
    <w:abstractNumId w:val="21"/>
  </w:num>
  <w:num w:numId="16">
    <w:abstractNumId w:val="38"/>
  </w:num>
  <w:num w:numId="17">
    <w:abstractNumId w:val="18"/>
  </w:num>
  <w:num w:numId="18">
    <w:abstractNumId w:val="6"/>
  </w:num>
  <w:num w:numId="19">
    <w:abstractNumId w:val="12"/>
  </w:num>
  <w:num w:numId="20">
    <w:abstractNumId w:val="30"/>
  </w:num>
  <w:num w:numId="21">
    <w:abstractNumId w:val="19"/>
  </w:num>
  <w:num w:numId="22">
    <w:abstractNumId w:val="36"/>
  </w:num>
  <w:num w:numId="23">
    <w:abstractNumId w:val="27"/>
  </w:num>
  <w:num w:numId="24">
    <w:abstractNumId w:val="16"/>
  </w:num>
  <w:num w:numId="25">
    <w:abstractNumId w:val="3"/>
  </w:num>
  <w:num w:numId="26">
    <w:abstractNumId w:val="7"/>
  </w:num>
  <w:num w:numId="27">
    <w:abstractNumId w:val="8"/>
  </w:num>
  <w:num w:numId="28">
    <w:abstractNumId w:val="34"/>
  </w:num>
  <w:num w:numId="29">
    <w:abstractNumId w:val="28"/>
  </w:num>
  <w:num w:numId="30">
    <w:abstractNumId w:val="24"/>
  </w:num>
  <w:num w:numId="31">
    <w:abstractNumId w:val="22"/>
  </w:num>
  <w:num w:numId="32">
    <w:abstractNumId w:val="31"/>
  </w:num>
  <w:num w:numId="33">
    <w:abstractNumId w:val="4"/>
  </w:num>
  <w:num w:numId="34">
    <w:abstractNumId w:val="37"/>
  </w:num>
  <w:num w:numId="35">
    <w:abstractNumId w:val="32"/>
  </w:num>
  <w:num w:numId="36">
    <w:abstractNumId w:val="20"/>
  </w:num>
  <w:num w:numId="37">
    <w:abstractNumId w:val="10"/>
  </w:num>
  <w:num w:numId="38">
    <w:abstractNumId w:val="9"/>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72"/>
    <w:rsid w:val="00000B64"/>
    <w:rsid w:val="00003943"/>
    <w:rsid w:val="00017F8A"/>
    <w:rsid w:val="000210B2"/>
    <w:rsid w:val="00032118"/>
    <w:rsid w:val="00041274"/>
    <w:rsid w:val="00041523"/>
    <w:rsid w:val="00061098"/>
    <w:rsid w:val="0006144B"/>
    <w:rsid w:val="00064E2D"/>
    <w:rsid w:val="0007502F"/>
    <w:rsid w:val="00082BB4"/>
    <w:rsid w:val="0008748C"/>
    <w:rsid w:val="00090DC1"/>
    <w:rsid w:val="00090DD7"/>
    <w:rsid w:val="00091DC4"/>
    <w:rsid w:val="000A0870"/>
    <w:rsid w:val="000A372B"/>
    <w:rsid w:val="000B0FFA"/>
    <w:rsid w:val="000C71BC"/>
    <w:rsid w:val="000D1608"/>
    <w:rsid w:val="000D2576"/>
    <w:rsid w:val="000D4FC9"/>
    <w:rsid w:val="000D576B"/>
    <w:rsid w:val="000E0CE0"/>
    <w:rsid w:val="000E2002"/>
    <w:rsid w:val="000E2CFD"/>
    <w:rsid w:val="000F5698"/>
    <w:rsid w:val="000F5C25"/>
    <w:rsid w:val="00106E19"/>
    <w:rsid w:val="00111750"/>
    <w:rsid w:val="001161CB"/>
    <w:rsid w:val="0012150E"/>
    <w:rsid w:val="00126E3F"/>
    <w:rsid w:val="001270AB"/>
    <w:rsid w:val="00132C78"/>
    <w:rsid w:val="001330B8"/>
    <w:rsid w:val="00136A90"/>
    <w:rsid w:val="001519C9"/>
    <w:rsid w:val="00153E17"/>
    <w:rsid w:val="0016504B"/>
    <w:rsid w:val="0017013C"/>
    <w:rsid w:val="00175885"/>
    <w:rsid w:val="00175C42"/>
    <w:rsid w:val="001765A7"/>
    <w:rsid w:val="001847CD"/>
    <w:rsid w:val="00187157"/>
    <w:rsid w:val="00192454"/>
    <w:rsid w:val="00195130"/>
    <w:rsid w:val="001A01A6"/>
    <w:rsid w:val="001A0B2F"/>
    <w:rsid w:val="001C0C67"/>
    <w:rsid w:val="001F4186"/>
    <w:rsid w:val="0020271B"/>
    <w:rsid w:val="00204F3C"/>
    <w:rsid w:val="0021185A"/>
    <w:rsid w:val="002367C0"/>
    <w:rsid w:val="0024152C"/>
    <w:rsid w:val="002438A0"/>
    <w:rsid w:val="00247885"/>
    <w:rsid w:val="00271907"/>
    <w:rsid w:val="00274E77"/>
    <w:rsid w:val="00282C59"/>
    <w:rsid w:val="00287202"/>
    <w:rsid w:val="0029222C"/>
    <w:rsid w:val="002933A4"/>
    <w:rsid w:val="00295F6A"/>
    <w:rsid w:val="002A5178"/>
    <w:rsid w:val="002A5E2E"/>
    <w:rsid w:val="002B7A41"/>
    <w:rsid w:val="002E2792"/>
    <w:rsid w:val="00304A02"/>
    <w:rsid w:val="0030634F"/>
    <w:rsid w:val="00312EAC"/>
    <w:rsid w:val="00321564"/>
    <w:rsid w:val="00322BA3"/>
    <w:rsid w:val="0033650C"/>
    <w:rsid w:val="00337540"/>
    <w:rsid w:val="003410B8"/>
    <w:rsid w:val="003437EA"/>
    <w:rsid w:val="003604C0"/>
    <w:rsid w:val="00364DD2"/>
    <w:rsid w:val="00387E08"/>
    <w:rsid w:val="003A5973"/>
    <w:rsid w:val="003A6874"/>
    <w:rsid w:val="003B22D3"/>
    <w:rsid w:val="003B6CFF"/>
    <w:rsid w:val="003B7618"/>
    <w:rsid w:val="003D443A"/>
    <w:rsid w:val="003E0953"/>
    <w:rsid w:val="003E24F4"/>
    <w:rsid w:val="003F26F6"/>
    <w:rsid w:val="0042523B"/>
    <w:rsid w:val="00426333"/>
    <w:rsid w:val="00456FCF"/>
    <w:rsid w:val="00461F1D"/>
    <w:rsid w:val="00477965"/>
    <w:rsid w:val="00493520"/>
    <w:rsid w:val="00494930"/>
    <w:rsid w:val="004A0D1D"/>
    <w:rsid w:val="004A0F59"/>
    <w:rsid w:val="004A76D8"/>
    <w:rsid w:val="004A7934"/>
    <w:rsid w:val="004B1101"/>
    <w:rsid w:val="004B1C87"/>
    <w:rsid w:val="004B5895"/>
    <w:rsid w:val="004C05A1"/>
    <w:rsid w:val="004C2D95"/>
    <w:rsid w:val="004C4BB9"/>
    <w:rsid w:val="004D6FD8"/>
    <w:rsid w:val="004E54D1"/>
    <w:rsid w:val="004F2ED6"/>
    <w:rsid w:val="00502F8D"/>
    <w:rsid w:val="00503FC6"/>
    <w:rsid w:val="0051209B"/>
    <w:rsid w:val="00512F34"/>
    <w:rsid w:val="00512FBD"/>
    <w:rsid w:val="00514F58"/>
    <w:rsid w:val="00521F94"/>
    <w:rsid w:val="00523EB2"/>
    <w:rsid w:val="0052671A"/>
    <w:rsid w:val="00530533"/>
    <w:rsid w:val="00531B4E"/>
    <w:rsid w:val="0053480A"/>
    <w:rsid w:val="00534C19"/>
    <w:rsid w:val="005355EA"/>
    <w:rsid w:val="00535D34"/>
    <w:rsid w:val="0053730B"/>
    <w:rsid w:val="00543767"/>
    <w:rsid w:val="005460BA"/>
    <w:rsid w:val="00556E31"/>
    <w:rsid w:val="00567E6A"/>
    <w:rsid w:val="0057306C"/>
    <w:rsid w:val="00573C70"/>
    <w:rsid w:val="005740A1"/>
    <w:rsid w:val="00576427"/>
    <w:rsid w:val="00580BE5"/>
    <w:rsid w:val="00592557"/>
    <w:rsid w:val="005A178A"/>
    <w:rsid w:val="005A198A"/>
    <w:rsid w:val="005B1EFE"/>
    <w:rsid w:val="005C2E4A"/>
    <w:rsid w:val="005C62F8"/>
    <w:rsid w:val="005C6730"/>
    <w:rsid w:val="005E0395"/>
    <w:rsid w:val="005E1099"/>
    <w:rsid w:val="005E6F24"/>
    <w:rsid w:val="005F577D"/>
    <w:rsid w:val="006155CB"/>
    <w:rsid w:val="006213BE"/>
    <w:rsid w:val="0062635D"/>
    <w:rsid w:val="00647673"/>
    <w:rsid w:val="006517F2"/>
    <w:rsid w:val="006523C9"/>
    <w:rsid w:val="00652AAB"/>
    <w:rsid w:val="00661630"/>
    <w:rsid w:val="006637A8"/>
    <w:rsid w:val="006645F6"/>
    <w:rsid w:val="006658DE"/>
    <w:rsid w:val="00672503"/>
    <w:rsid w:val="00676094"/>
    <w:rsid w:val="00681F73"/>
    <w:rsid w:val="006845C0"/>
    <w:rsid w:val="006932BF"/>
    <w:rsid w:val="006A1AA4"/>
    <w:rsid w:val="006C15A9"/>
    <w:rsid w:val="006C2AB3"/>
    <w:rsid w:val="006C3450"/>
    <w:rsid w:val="006D7AC3"/>
    <w:rsid w:val="006E6F60"/>
    <w:rsid w:val="006F4440"/>
    <w:rsid w:val="006F6154"/>
    <w:rsid w:val="006F68E2"/>
    <w:rsid w:val="00705A27"/>
    <w:rsid w:val="007071C1"/>
    <w:rsid w:val="00740359"/>
    <w:rsid w:val="00744D6D"/>
    <w:rsid w:val="007675BD"/>
    <w:rsid w:val="007749A7"/>
    <w:rsid w:val="0078232C"/>
    <w:rsid w:val="00784A0E"/>
    <w:rsid w:val="00784E0F"/>
    <w:rsid w:val="00794179"/>
    <w:rsid w:val="00797ED8"/>
    <w:rsid w:val="007A0279"/>
    <w:rsid w:val="007B5070"/>
    <w:rsid w:val="007C04BC"/>
    <w:rsid w:val="007C3003"/>
    <w:rsid w:val="007D3DE9"/>
    <w:rsid w:val="007E4C00"/>
    <w:rsid w:val="007F4C1A"/>
    <w:rsid w:val="008033B4"/>
    <w:rsid w:val="0081116E"/>
    <w:rsid w:val="008134A2"/>
    <w:rsid w:val="00821FC6"/>
    <w:rsid w:val="00845B95"/>
    <w:rsid w:val="00854F22"/>
    <w:rsid w:val="008551B4"/>
    <w:rsid w:val="00856B7F"/>
    <w:rsid w:val="008626D6"/>
    <w:rsid w:val="00863681"/>
    <w:rsid w:val="00864501"/>
    <w:rsid w:val="00871EAE"/>
    <w:rsid w:val="008732C3"/>
    <w:rsid w:val="008C1D74"/>
    <w:rsid w:val="008C37FE"/>
    <w:rsid w:val="008C5C6B"/>
    <w:rsid w:val="008C5E7F"/>
    <w:rsid w:val="008D206B"/>
    <w:rsid w:val="008F1430"/>
    <w:rsid w:val="00904802"/>
    <w:rsid w:val="0091313E"/>
    <w:rsid w:val="009131C4"/>
    <w:rsid w:val="00915019"/>
    <w:rsid w:val="009210F4"/>
    <w:rsid w:val="00955B1A"/>
    <w:rsid w:val="00962A1F"/>
    <w:rsid w:val="00971FA9"/>
    <w:rsid w:val="009759DC"/>
    <w:rsid w:val="0098053A"/>
    <w:rsid w:val="009822F0"/>
    <w:rsid w:val="00985603"/>
    <w:rsid w:val="00986455"/>
    <w:rsid w:val="00987A29"/>
    <w:rsid w:val="009911C3"/>
    <w:rsid w:val="009951D1"/>
    <w:rsid w:val="00995E88"/>
    <w:rsid w:val="009A37BE"/>
    <w:rsid w:val="009A77E4"/>
    <w:rsid w:val="009B1142"/>
    <w:rsid w:val="009B7C58"/>
    <w:rsid w:val="009C1F29"/>
    <w:rsid w:val="009E08EE"/>
    <w:rsid w:val="00A10FBD"/>
    <w:rsid w:val="00A13960"/>
    <w:rsid w:val="00A17F87"/>
    <w:rsid w:val="00A210FB"/>
    <w:rsid w:val="00A22C9E"/>
    <w:rsid w:val="00A35C97"/>
    <w:rsid w:val="00A4457C"/>
    <w:rsid w:val="00A45644"/>
    <w:rsid w:val="00A509F2"/>
    <w:rsid w:val="00A512A0"/>
    <w:rsid w:val="00A56D13"/>
    <w:rsid w:val="00A6728D"/>
    <w:rsid w:val="00A82D29"/>
    <w:rsid w:val="00A83931"/>
    <w:rsid w:val="00A86ABD"/>
    <w:rsid w:val="00A95399"/>
    <w:rsid w:val="00AA1F30"/>
    <w:rsid w:val="00AB1285"/>
    <w:rsid w:val="00AB31DC"/>
    <w:rsid w:val="00AC5FA2"/>
    <w:rsid w:val="00AC7154"/>
    <w:rsid w:val="00AD32A6"/>
    <w:rsid w:val="00AD3516"/>
    <w:rsid w:val="00AE52AD"/>
    <w:rsid w:val="00AF0BE8"/>
    <w:rsid w:val="00AF5EAC"/>
    <w:rsid w:val="00AF707A"/>
    <w:rsid w:val="00B212AE"/>
    <w:rsid w:val="00B2147D"/>
    <w:rsid w:val="00B30A4D"/>
    <w:rsid w:val="00B34C3A"/>
    <w:rsid w:val="00B4200A"/>
    <w:rsid w:val="00B44C2C"/>
    <w:rsid w:val="00B465EE"/>
    <w:rsid w:val="00B518DA"/>
    <w:rsid w:val="00B53AC6"/>
    <w:rsid w:val="00B556E9"/>
    <w:rsid w:val="00B56AA7"/>
    <w:rsid w:val="00B71D1C"/>
    <w:rsid w:val="00B76D5D"/>
    <w:rsid w:val="00B858FB"/>
    <w:rsid w:val="00B92C49"/>
    <w:rsid w:val="00B95D9E"/>
    <w:rsid w:val="00BA142B"/>
    <w:rsid w:val="00BA1964"/>
    <w:rsid w:val="00BA3D0B"/>
    <w:rsid w:val="00BB60E0"/>
    <w:rsid w:val="00BB703D"/>
    <w:rsid w:val="00BC33FB"/>
    <w:rsid w:val="00BD3762"/>
    <w:rsid w:val="00BD475A"/>
    <w:rsid w:val="00BD5850"/>
    <w:rsid w:val="00BD6AEC"/>
    <w:rsid w:val="00BD6E42"/>
    <w:rsid w:val="00BE515F"/>
    <w:rsid w:val="00C03AFC"/>
    <w:rsid w:val="00C058DA"/>
    <w:rsid w:val="00C116AD"/>
    <w:rsid w:val="00C14530"/>
    <w:rsid w:val="00C15A14"/>
    <w:rsid w:val="00C162CC"/>
    <w:rsid w:val="00C2566F"/>
    <w:rsid w:val="00C26668"/>
    <w:rsid w:val="00C30E7B"/>
    <w:rsid w:val="00C54043"/>
    <w:rsid w:val="00C66E10"/>
    <w:rsid w:val="00C84565"/>
    <w:rsid w:val="00C84715"/>
    <w:rsid w:val="00C864CB"/>
    <w:rsid w:val="00C866AA"/>
    <w:rsid w:val="00C96AD9"/>
    <w:rsid w:val="00CA27D3"/>
    <w:rsid w:val="00CA5013"/>
    <w:rsid w:val="00CB0162"/>
    <w:rsid w:val="00CB3B4E"/>
    <w:rsid w:val="00CB4B6D"/>
    <w:rsid w:val="00CC3F6B"/>
    <w:rsid w:val="00CC51D9"/>
    <w:rsid w:val="00CE182C"/>
    <w:rsid w:val="00CE3AE9"/>
    <w:rsid w:val="00CE430C"/>
    <w:rsid w:val="00CE7287"/>
    <w:rsid w:val="00CF4464"/>
    <w:rsid w:val="00D0039A"/>
    <w:rsid w:val="00D06CA8"/>
    <w:rsid w:val="00D07256"/>
    <w:rsid w:val="00D10576"/>
    <w:rsid w:val="00D10A0A"/>
    <w:rsid w:val="00D21DE3"/>
    <w:rsid w:val="00D260C0"/>
    <w:rsid w:val="00D27A68"/>
    <w:rsid w:val="00D3682E"/>
    <w:rsid w:val="00D6290D"/>
    <w:rsid w:val="00D81430"/>
    <w:rsid w:val="00D87BF4"/>
    <w:rsid w:val="00D950FA"/>
    <w:rsid w:val="00D957D3"/>
    <w:rsid w:val="00DA3B48"/>
    <w:rsid w:val="00DA5AAF"/>
    <w:rsid w:val="00DA6A8E"/>
    <w:rsid w:val="00DB50C9"/>
    <w:rsid w:val="00DB5A84"/>
    <w:rsid w:val="00DB6D1F"/>
    <w:rsid w:val="00DD14B0"/>
    <w:rsid w:val="00DE2F3D"/>
    <w:rsid w:val="00DF37BE"/>
    <w:rsid w:val="00DF5669"/>
    <w:rsid w:val="00DF5D16"/>
    <w:rsid w:val="00E061D8"/>
    <w:rsid w:val="00E12870"/>
    <w:rsid w:val="00E12D8D"/>
    <w:rsid w:val="00E25792"/>
    <w:rsid w:val="00E27B3A"/>
    <w:rsid w:val="00E316BA"/>
    <w:rsid w:val="00E40BAE"/>
    <w:rsid w:val="00E417C2"/>
    <w:rsid w:val="00E42A8E"/>
    <w:rsid w:val="00E4497F"/>
    <w:rsid w:val="00E52158"/>
    <w:rsid w:val="00E53D41"/>
    <w:rsid w:val="00E5539B"/>
    <w:rsid w:val="00E61F1A"/>
    <w:rsid w:val="00E7075E"/>
    <w:rsid w:val="00E71232"/>
    <w:rsid w:val="00E77604"/>
    <w:rsid w:val="00E9011D"/>
    <w:rsid w:val="00E9416C"/>
    <w:rsid w:val="00E956C8"/>
    <w:rsid w:val="00E967AE"/>
    <w:rsid w:val="00EA6125"/>
    <w:rsid w:val="00EB1234"/>
    <w:rsid w:val="00EB282D"/>
    <w:rsid w:val="00EB4709"/>
    <w:rsid w:val="00EB4737"/>
    <w:rsid w:val="00ED0D42"/>
    <w:rsid w:val="00ED1F2A"/>
    <w:rsid w:val="00EE7B72"/>
    <w:rsid w:val="00EF2B98"/>
    <w:rsid w:val="00F00A08"/>
    <w:rsid w:val="00F11922"/>
    <w:rsid w:val="00F15D23"/>
    <w:rsid w:val="00F15D57"/>
    <w:rsid w:val="00F205A5"/>
    <w:rsid w:val="00F31D2D"/>
    <w:rsid w:val="00F332A0"/>
    <w:rsid w:val="00F36AE3"/>
    <w:rsid w:val="00F47385"/>
    <w:rsid w:val="00F504DE"/>
    <w:rsid w:val="00F52C3D"/>
    <w:rsid w:val="00F5504C"/>
    <w:rsid w:val="00F80C38"/>
    <w:rsid w:val="00F8695D"/>
    <w:rsid w:val="00F86CA0"/>
    <w:rsid w:val="00F8734C"/>
    <w:rsid w:val="00F87821"/>
    <w:rsid w:val="00FA65C9"/>
    <w:rsid w:val="00FA688A"/>
    <w:rsid w:val="00FB3D5F"/>
    <w:rsid w:val="00FB67B6"/>
    <w:rsid w:val="00FE6650"/>
    <w:rsid w:val="00FF7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D549E1-855F-4EFE-A3CC-49561B27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D29"/>
    <w:pPr>
      <w:widowControl w:val="0"/>
      <w:spacing w:line="320" w:lineRule="atLeast"/>
      <w:jc w:val="both"/>
    </w:pPr>
    <w:rPr>
      <w:rFonts w:ascii="Cambria" w:eastAsia="Segoe UI" w:hAnsi="Cambria"/>
      <w:sz w:val="22"/>
    </w:rPr>
  </w:style>
  <w:style w:type="paragraph" w:styleId="Heading1">
    <w:name w:val="heading 1"/>
    <w:basedOn w:val="Normal"/>
    <w:next w:val="Normal"/>
    <w:link w:val="Heading1Char"/>
    <w:qFormat/>
    <w:rsid w:val="000D4FC9"/>
    <w:pPr>
      <w:keepNext/>
      <w:keepLines/>
      <w:spacing w:before="120" w:after="120"/>
      <w:outlineLvl w:val="0"/>
    </w:pPr>
    <w:rPr>
      <w:rFonts w:ascii="Georgia" w:eastAsia="Georgia" w:hAnsi="Georgia"/>
      <w:b/>
      <w:bCs/>
      <w:color w:val="0070C0"/>
      <w:kern w:val="44"/>
      <w:sz w:val="24"/>
      <w:szCs w:val="44"/>
      <w:u w:val="single"/>
    </w:rPr>
  </w:style>
  <w:style w:type="paragraph" w:styleId="Heading2">
    <w:name w:val="heading 2"/>
    <w:basedOn w:val="Normal"/>
    <w:next w:val="Normal"/>
    <w:link w:val="Heading2Char"/>
    <w:autoRedefine/>
    <w:unhideWhenUsed/>
    <w:qFormat/>
    <w:rsid w:val="004B5895"/>
    <w:pPr>
      <w:keepNext/>
      <w:keepLines/>
      <w:numPr>
        <w:ilvl w:val="1"/>
        <w:numId w:val="36"/>
      </w:numPr>
      <w:spacing w:before="120" w:after="120"/>
      <w:outlineLvl w:val="1"/>
    </w:pPr>
    <w:rPr>
      <w:rFonts w:ascii="Georgia" w:eastAsia="Georgia" w:hAnsi="Georgia" w:cstheme="majorBidi"/>
      <w:b/>
      <w:bCs/>
      <w:color w:val="0070C0"/>
      <w:szCs w:val="32"/>
    </w:rPr>
  </w:style>
  <w:style w:type="paragraph" w:styleId="Heading3">
    <w:name w:val="heading 3"/>
    <w:basedOn w:val="Normal"/>
    <w:next w:val="Normal"/>
    <w:link w:val="Heading3Char"/>
    <w:autoRedefine/>
    <w:unhideWhenUsed/>
    <w:qFormat/>
    <w:rsid w:val="00B2147D"/>
    <w:pPr>
      <w:keepNext/>
      <w:keepLines/>
      <w:numPr>
        <w:numId w:val="1"/>
      </w:numPr>
      <w:spacing w:before="40"/>
      <w:outlineLvl w:val="2"/>
    </w:pPr>
    <w:rPr>
      <w:rFonts w:eastAsiaTheme="majorEastAsia" w:cstheme="majorBidi"/>
      <w:b/>
      <w:color w:val="2E74B5" w:themeColor="accent1" w:themeShade="BF"/>
      <w:szCs w:val="24"/>
    </w:rPr>
  </w:style>
  <w:style w:type="paragraph" w:styleId="Heading4">
    <w:name w:val="heading 4"/>
    <w:basedOn w:val="Normal"/>
    <w:next w:val="Normal"/>
    <w:link w:val="Heading4Char"/>
    <w:autoRedefine/>
    <w:unhideWhenUsed/>
    <w:qFormat/>
    <w:rsid w:val="00312EAC"/>
    <w:pPr>
      <w:keepNext/>
      <w:keepLines/>
      <w:numPr>
        <w:ilvl w:val="1"/>
        <w:numId w:val="4"/>
      </w:numPr>
      <w:spacing w:before="40"/>
      <w:outlineLvl w:val="3"/>
    </w:pPr>
    <w:rPr>
      <w:rFonts w:eastAsiaTheme="majorEastAsia" w:cstheme="majorBidi"/>
      <w:b/>
      <w:iCs/>
    </w:rPr>
  </w:style>
  <w:style w:type="paragraph" w:styleId="Heading5">
    <w:name w:val="heading 5"/>
    <w:basedOn w:val="Normal"/>
    <w:next w:val="Normal"/>
    <w:link w:val="Heading5Char"/>
    <w:autoRedefine/>
    <w:unhideWhenUsed/>
    <w:qFormat/>
    <w:rsid w:val="006658DE"/>
    <w:pPr>
      <w:keepNext/>
      <w:keepLines/>
      <w:spacing w:before="40"/>
      <w:outlineLvl w:val="4"/>
    </w:pPr>
    <w:rPr>
      <w:rFonts w:eastAsiaTheme="majorEastAsia" w:cstheme="majorBidi"/>
      <w:b/>
    </w:rPr>
  </w:style>
  <w:style w:type="paragraph" w:styleId="Heading6">
    <w:name w:val="heading 6"/>
    <w:basedOn w:val="Heading"/>
    <w:next w:val="Normal"/>
    <w:link w:val="Heading6Char"/>
    <w:qFormat/>
    <w:rsid w:val="007675BD"/>
    <w:pPr>
      <w:spacing w:before="240" w:after="260" w:line="240" w:lineRule="auto"/>
      <w:ind w:left="907" w:hanging="907"/>
      <w:outlineLvl w:val="5"/>
    </w:pPr>
    <w:rPr>
      <w:bCs/>
      <w:sz w:val="20"/>
      <w:szCs w:val="22"/>
      <w:lang w:eastAsia="en-US"/>
    </w:rPr>
  </w:style>
  <w:style w:type="paragraph" w:styleId="Heading7">
    <w:name w:val="heading 7"/>
    <w:basedOn w:val="Normal"/>
    <w:next w:val="Normal"/>
    <w:link w:val="Heading7Char"/>
    <w:qFormat/>
    <w:rsid w:val="007675BD"/>
    <w:pPr>
      <w:widowControl/>
      <w:spacing w:before="240" w:after="60" w:line="240" w:lineRule="auto"/>
      <w:jc w:val="left"/>
      <w:outlineLvl w:val="6"/>
    </w:pPr>
    <w:rPr>
      <w:rFonts w:eastAsia="Cambria" w:cs="Times New Roman"/>
      <w:kern w:val="0"/>
      <w:szCs w:val="24"/>
      <w:lang w:eastAsia="en-US"/>
    </w:rPr>
  </w:style>
  <w:style w:type="paragraph" w:styleId="Heading8">
    <w:name w:val="heading 8"/>
    <w:basedOn w:val="Heading6"/>
    <w:next w:val="Normal"/>
    <w:link w:val="Heading8Char"/>
    <w:qFormat/>
    <w:rsid w:val="007675BD"/>
    <w:pPr>
      <w:tabs>
        <w:tab w:val="left" w:pos="3686"/>
      </w:tabs>
      <w:spacing w:before="120" w:after="0"/>
      <w:ind w:left="3686" w:hanging="2126"/>
      <w:jc w:val="both"/>
      <w:outlineLvl w:val="7"/>
    </w:pPr>
    <w:rPr>
      <w:rFonts w:ascii="Arial" w:hAnsi="Arial"/>
    </w:rPr>
  </w:style>
  <w:style w:type="paragraph" w:styleId="Heading9">
    <w:name w:val="heading 9"/>
    <w:basedOn w:val="Normal"/>
    <w:next w:val="Normal"/>
    <w:link w:val="Heading9Char"/>
    <w:qFormat/>
    <w:rsid w:val="007675BD"/>
    <w:pPr>
      <w:widowControl/>
      <w:spacing w:before="240" w:after="60" w:line="280" w:lineRule="exact"/>
      <w:ind w:left="709"/>
      <w:outlineLvl w:val="8"/>
    </w:pPr>
    <w:rPr>
      <w:rFonts w:ascii="Arial" w:eastAsia="Cambria" w:hAnsi="Arial" w:cs="Times New Roman"/>
      <w:b/>
      <w:kern w:val="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7B72"/>
    <w:pPr>
      <w:widowControl/>
      <w:spacing w:before="100" w:beforeAutospacing="1" w:after="100" w:afterAutospacing="1"/>
      <w:jc w:val="left"/>
    </w:pPr>
    <w:rPr>
      <w:rFonts w:ascii="宋体" w:eastAsia="宋体" w:hAnsi="宋体" w:cs="宋体"/>
      <w:kern w:val="0"/>
      <w:szCs w:val="24"/>
    </w:rPr>
  </w:style>
  <w:style w:type="paragraph" w:styleId="Title">
    <w:name w:val="Title"/>
    <w:basedOn w:val="Normal"/>
    <w:next w:val="Normal"/>
    <w:link w:val="TitleChar"/>
    <w:qFormat/>
    <w:rsid w:val="006F68E2"/>
    <w:pPr>
      <w:spacing w:before="240" w:after="240"/>
      <w:jc w:val="center"/>
      <w:outlineLvl w:val="0"/>
    </w:pPr>
    <w:rPr>
      <w:rFonts w:ascii="Georgia" w:eastAsia="Georgia" w:hAnsi="Georgia" w:cstheme="majorBidi"/>
      <w:b/>
      <w:bCs/>
      <w:color w:val="000000" w:themeColor="text1"/>
      <w:sz w:val="32"/>
      <w:szCs w:val="32"/>
    </w:rPr>
  </w:style>
  <w:style w:type="character" w:customStyle="1" w:styleId="TitleChar">
    <w:name w:val="Title Char"/>
    <w:basedOn w:val="DefaultParagraphFont"/>
    <w:link w:val="Title"/>
    <w:uiPriority w:val="10"/>
    <w:rsid w:val="006F68E2"/>
    <w:rPr>
      <w:rFonts w:ascii="Georgia" w:eastAsia="Georgia" w:hAnsi="Georgia" w:cstheme="majorBidi"/>
      <w:b/>
      <w:bCs/>
      <w:color w:val="000000" w:themeColor="text1"/>
      <w:sz w:val="32"/>
      <w:szCs w:val="32"/>
    </w:rPr>
  </w:style>
  <w:style w:type="paragraph" w:styleId="BalloonText">
    <w:name w:val="Balloon Text"/>
    <w:basedOn w:val="Normal"/>
    <w:link w:val="BalloonTextChar"/>
    <w:unhideWhenUsed/>
    <w:rsid w:val="00503FC6"/>
    <w:rPr>
      <w:sz w:val="18"/>
      <w:szCs w:val="18"/>
    </w:rPr>
  </w:style>
  <w:style w:type="character" w:customStyle="1" w:styleId="BalloonTextChar">
    <w:name w:val="Balloon Text Char"/>
    <w:basedOn w:val="DefaultParagraphFont"/>
    <w:link w:val="BalloonText"/>
    <w:rsid w:val="00503FC6"/>
    <w:rPr>
      <w:sz w:val="18"/>
      <w:szCs w:val="18"/>
    </w:rPr>
  </w:style>
  <w:style w:type="paragraph" w:styleId="ListParagraph">
    <w:name w:val="List Paragraph"/>
    <w:basedOn w:val="Normal"/>
    <w:uiPriority w:val="34"/>
    <w:qFormat/>
    <w:rsid w:val="00503FC6"/>
    <w:pPr>
      <w:ind w:firstLineChars="200" w:firstLine="420"/>
    </w:pPr>
  </w:style>
  <w:style w:type="paragraph" w:styleId="NoSpacing">
    <w:name w:val="No Spacing"/>
    <w:uiPriority w:val="1"/>
    <w:qFormat/>
    <w:rsid w:val="00503FC6"/>
    <w:pPr>
      <w:widowControl w:val="0"/>
      <w:jc w:val="both"/>
    </w:pPr>
  </w:style>
  <w:style w:type="character" w:customStyle="1" w:styleId="Heading2Char">
    <w:name w:val="Heading 2 Char"/>
    <w:basedOn w:val="DefaultParagraphFont"/>
    <w:link w:val="Heading2"/>
    <w:rsid w:val="004B5895"/>
    <w:rPr>
      <w:rFonts w:ascii="Georgia" w:eastAsia="Georgia" w:hAnsi="Georgia" w:cstheme="majorBidi"/>
      <w:b/>
      <w:bCs/>
      <w:color w:val="0070C0"/>
      <w:sz w:val="22"/>
      <w:szCs w:val="32"/>
    </w:rPr>
  </w:style>
  <w:style w:type="character" w:customStyle="1" w:styleId="Heading1Char">
    <w:name w:val="Heading 1 Char"/>
    <w:basedOn w:val="DefaultParagraphFont"/>
    <w:link w:val="Heading1"/>
    <w:rsid w:val="000D4FC9"/>
    <w:rPr>
      <w:rFonts w:ascii="Georgia" w:eastAsia="Georgia" w:hAnsi="Georgia"/>
      <w:b/>
      <w:bCs/>
      <w:color w:val="0070C0"/>
      <w:kern w:val="44"/>
      <w:sz w:val="24"/>
      <w:szCs w:val="44"/>
      <w:u w:val="single"/>
    </w:rPr>
  </w:style>
  <w:style w:type="paragraph" w:styleId="Header">
    <w:name w:val="header"/>
    <w:basedOn w:val="Normal"/>
    <w:link w:val="HeaderChar"/>
    <w:unhideWhenUsed/>
    <w:rsid w:val="00064E2D"/>
    <w:pPr>
      <w:pBdr>
        <w:bottom w:val="single" w:sz="12" w:space="1" w:color="2E74B5" w:themeColor="accent1" w:themeShade="BF"/>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064E2D"/>
    <w:rPr>
      <w:rFonts w:eastAsia="Segoe UI"/>
      <w:sz w:val="18"/>
      <w:szCs w:val="18"/>
    </w:rPr>
  </w:style>
  <w:style w:type="paragraph" w:styleId="Footer">
    <w:name w:val="footer"/>
    <w:basedOn w:val="Normal"/>
    <w:link w:val="FooterChar"/>
    <w:unhideWhenUsed/>
    <w:rsid w:val="00064E2D"/>
    <w:pPr>
      <w:pBdr>
        <w:top w:val="single" w:sz="12" w:space="1" w:color="1F4E79" w:themeColor="accent1" w:themeShade="80"/>
      </w:pBd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rsid w:val="00064E2D"/>
    <w:rPr>
      <w:rFonts w:eastAsia="Segoe UI"/>
      <w:sz w:val="18"/>
      <w:szCs w:val="18"/>
    </w:rPr>
  </w:style>
  <w:style w:type="character" w:styleId="Hyperlink">
    <w:name w:val="Hyperlink"/>
    <w:basedOn w:val="DefaultParagraphFont"/>
    <w:uiPriority w:val="99"/>
    <w:unhideWhenUsed/>
    <w:rsid w:val="00985603"/>
    <w:rPr>
      <w:color w:val="0563C1" w:themeColor="hyperlink"/>
      <w:u w:val="single"/>
    </w:rPr>
  </w:style>
  <w:style w:type="character" w:styleId="PlaceholderText">
    <w:name w:val="Placeholder Text"/>
    <w:basedOn w:val="DefaultParagraphFont"/>
    <w:uiPriority w:val="99"/>
    <w:semiHidden/>
    <w:rsid w:val="00136A90"/>
    <w:rPr>
      <w:color w:val="808080"/>
    </w:rPr>
  </w:style>
  <w:style w:type="character" w:customStyle="1" w:styleId="Heading3Char">
    <w:name w:val="Heading 3 Char"/>
    <w:basedOn w:val="DefaultParagraphFont"/>
    <w:link w:val="Heading3"/>
    <w:rsid w:val="00B2147D"/>
    <w:rPr>
      <w:rFonts w:ascii="Cambria" w:eastAsiaTheme="majorEastAsia" w:hAnsi="Cambria" w:cstheme="majorBidi"/>
      <w:b/>
      <w:color w:val="2E74B5" w:themeColor="accent1" w:themeShade="BF"/>
      <w:sz w:val="22"/>
      <w:szCs w:val="24"/>
    </w:rPr>
  </w:style>
  <w:style w:type="paragraph" w:styleId="Caption">
    <w:name w:val="caption"/>
    <w:basedOn w:val="Normal"/>
    <w:next w:val="Normal"/>
    <w:unhideWhenUsed/>
    <w:qFormat/>
    <w:rsid w:val="00B95D9E"/>
    <w:pPr>
      <w:widowControl/>
      <w:spacing w:line="240" w:lineRule="auto"/>
      <w:jc w:val="left"/>
    </w:pPr>
    <w:rPr>
      <w:rFonts w:ascii="Calibri Light" w:eastAsia="黑体" w:hAnsi="Calibri Light" w:cs="Times New Roman"/>
      <w:kern w:val="0"/>
      <w:sz w:val="20"/>
      <w:szCs w:val="20"/>
      <w:lang w:eastAsia="en-US"/>
    </w:rPr>
  </w:style>
  <w:style w:type="character" w:customStyle="1" w:styleId="Heading4Char">
    <w:name w:val="Heading 4 Char"/>
    <w:basedOn w:val="DefaultParagraphFont"/>
    <w:link w:val="Heading4"/>
    <w:rsid w:val="00312EAC"/>
    <w:rPr>
      <w:rFonts w:ascii="Cambria" w:eastAsiaTheme="majorEastAsia" w:hAnsi="Cambria" w:cstheme="majorBidi"/>
      <w:b/>
      <w:iCs/>
      <w:sz w:val="22"/>
    </w:rPr>
  </w:style>
  <w:style w:type="character" w:customStyle="1" w:styleId="Heading5Char">
    <w:name w:val="Heading 5 Char"/>
    <w:basedOn w:val="DefaultParagraphFont"/>
    <w:link w:val="Heading5"/>
    <w:uiPriority w:val="9"/>
    <w:rsid w:val="006658DE"/>
    <w:rPr>
      <w:rFonts w:ascii="Cambria" w:eastAsiaTheme="majorEastAsia" w:hAnsi="Cambria" w:cstheme="majorBidi"/>
      <w:b/>
      <w:sz w:val="22"/>
    </w:rPr>
  </w:style>
  <w:style w:type="character" w:styleId="FollowedHyperlink">
    <w:name w:val="FollowedHyperlink"/>
    <w:basedOn w:val="DefaultParagraphFont"/>
    <w:unhideWhenUsed/>
    <w:rsid w:val="0008748C"/>
    <w:rPr>
      <w:color w:val="954F72" w:themeColor="followedHyperlink"/>
      <w:u w:val="single"/>
    </w:rPr>
  </w:style>
  <w:style w:type="table" w:styleId="TableGrid">
    <w:name w:val="Table Grid"/>
    <w:basedOn w:val="TableNormal"/>
    <w:rsid w:val="00CC3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675BD"/>
    <w:rPr>
      <w:rFonts w:ascii="Cambria" w:eastAsia="Cambria" w:hAnsi="Cambria" w:cs="Times New Roman"/>
      <w:b/>
      <w:bCs/>
      <w:kern w:val="0"/>
      <w:sz w:val="20"/>
      <w:lang w:eastAsia="en-US"/>
    </w:rPr>
  </w:style>
  <w:style w:type="character" w:customStyle="1" w:styleId="Heading7Char">
    <w:name w:val="Heading 7 Char"/>
    <w:basedOn w:val="DefaultParagraphFont"/>
    <w:link w:val="Heading7"/>
    <w:rsid w:val="007675BD"/>
    <w:rPr>
      <w:rFonts w:ascii="Cambria" w:eastAsia="Cambria" w:hAnsi="Cambria" w:cs="Times New Roman"/>
      <w:kern w:val="0"/>
      <w:sz w:val="22"/>
      <w:szCs w:val="24"/>
      <w:lang w:eastAsia="en-US"/>
    </w:rPr>
  </w:style>
  <w:style w:type="character" w:customStyle="1" w:styleId="Heading8Char">
    <w:name w:val="Heading 8 Char"/>
    <w:basedOn w:val="DefaultParagraphFont"/>
    <w:link w:val="Heading8"/>
    <w:rsid w:val="007675BD"/>
    <w:rPr>
      <w:rFonts w:ascii="Arial" w:eastAsia="Cambria" w:hAnsi="Arial" w:cs="Times New Roman"/>
      <w:b/>
      <w:bCs/>
      <w:kern w:val="0"/>
      <w:sz w:val="20"/>
      <w:lang w:eastAsia="en-US"/>
    </w:rPr>
  </w:style>
  <w:style w:type="character" w:customStyle="1" w:styleId="Heading9Char">
    <w:name w:val="Heading 9 Char"/>
    <w:basedOn w:val="DefaultParagraphFont"/>
    <w:link w:val="Heading9"/>
    <w:rsid w:val="007675BD"/>
    <w:rPr>
      <w:rFonts w:ascii="Arial" w:eastAsia="Cambria" w:hAnsi="Arial" w:cs="Times New Roman"/>
      <w:b/>
      <w:kern w:val="0"/>
      <w:sz w:val="22"/>
      <w:szCs w:val="20"/>
      <w:lang w:eastAsia="de-DE"/>
    </w:rPr>
  </w:style>
  <w:style w:type="character" w:customStyle="1" w:styleId="textssecondarysummary">
    <w:name w:val="textssecondarysummary"/>
    <w:basedOn w:val="DefaultParagraphFont"/>
    <w:rsid w:val="007675BD"/>
  </w:style>
  <w:style w:type="character" w:customStyle="1" w:styleId="newbody">
    <w:name w:val="newbody"/>
    <w:basedOn w:val="DefaultParagraphFont"/>
    <w:rsid w:val="007675BD"/>
  </w:style>
  <w:style w:type="character" w:customStyle="1" w:styleId="newheadline">
    <w:name w:val="newheadline"/>
    <w:rsid w:val="007675BD"/>
    <w:rPr>
      <w:rFonts w:ascii="Arial" w:hAnsi="Arial" w:cs="Arial"/>
      <w:sz w:val="28"/>
    </w:rPr>
  </w:style>
  <w:style w:type="character" w:styleId="PageNumber">
    <w:name w:val="page number"/>
    <w:basedOn w:val="DefaultParagraphFont"/>
    <w:rsid w:val="007675BD"/>
  </w:style>
  <w:style w:type="paragraph" w:customStyle="1" w:styleId="Body">
    <w:name w:val="Body"/>
    <w:basedOn w:val="Normal"/>
    <w:rsid w:val="007675BD"/>
    <w:pPr>
      <w:widowControl/>
      <w:spacing w:before="120" w:line="240" w:lineRule="auto"/>
      <w:ind w:left="709"/>
      <w:jc w:val="left"/>
    </w:pPr>
    <w:rPr>
      <w:rFonts w:ascii="Arial" w:eastAsia="Cambria" w:hAnsi="Arial" w:cs="Times New Roman"/>
      <w:kern w:val="0"/>
      <w:sz w:val="20"/>
      <w:szCs w:val="20"/>
      <w:lang w:eastAsia="de-DE"/>
    </w:rPr>
  </w:style>
  <w:style w:type="paragraph" w:customStyle="1" w:styleId="Heading">
    <w:name w:val="Heading"/>
    <w:basedOn w:val="Normal"/>
    <w:next w:val="Normal"/>
    <w:rsid w:val="007675BD"/>
    <w:pPr>
      <w:keepNext/>
      <w:widowControl/>
      <w:numPr>
        <w:numId w:val="6"/>
      </w:numPr>
      <w:tabs>
        <w:tab w:val="clear" w:pos="1080"/>
      </w:tabs>
      <w:spacing w:before="600" w:after="240" w:line="480" w:lineRule="exact"/>
      <w:ind w:left="0" w:firstLine="0"/>
      <w:jc w:val="left"/>
    </w:pPr>
    <w:rPr>
      <w:rFonts w:eastAsia="Cambria" w:cs="Times New Roman"/>
      <w:b/>
      <w:kern w:val="0"/>
      <w:sz w:val="32"/>
      <w:szCs w:val="20"/>
      <w:lang w:eastAsia="de-DE"/>
    </w:rPr>
  </w:style>
  <w:style w:type="paragraph" w:customStyle="1" w:styleId="CellBody">
    <w:name w:val="CellBody"/>
    <w:basedOn w:val="Normal"/>
    <w:rsid w:val="007675BD"/>
    <w:pPr>
      <w:widowControl/>
      <w:spacing w:before="40" w:after="20" w:line="240" w:lineRule="auto"/>
      <w:ind w:left="57"/>
      <w:jc w:val="left"/>
    </w:pPr>
    <w:rPr>
      <w:rFonts w:ascii="Arial" w:eastAsia="Cambria" w:hAnsi="Arial" w:cs="Times New Roman"/>
      <w:kern w:val="0"/>
      <w:sz w:val="20"/>
      <w:szCs w:val="20"/>
      <w:lang w:eastAsia="de-DE"/>
    </w:rPr>
  </w:style>
  <w:style w:type="paragraph" w:customStyle="1" w:styleId="Hyphen">
    <w:name w:val="Hyphen"/>
    <w:basedOn w:val="CellBody"/>
    <w:rsid w:val="007675BD"/>
    <w:pPr>
      <w:numPr>
        <w:numId w:val="5"/>
      </w:numPr>
      <w:spacing w:before="0" w:after="0"/>
    </w:pPr>
  </w:style>
  <w:style w:type="paragraph" w:customStyle="1" w:styleId="Bullet">
    <w:name w:val="Bullet"/>
    <w:basedOn w:val="CellBody"/>
    <w:rsid w:val="007675BD"/>
    <w:pPr>
      <w:numPr>
        <w:numId w:val="14"/>
      </w:numPr>
      <w:tabs>
        <w:tab w:val="clear" w:pos="777"/>
        <w:tab w:val="num" w:pos="1134"/>
      </w:tabs>
      <w:spacing w:before="60" w:after="0"/>
      <w:ind w:left="1135" w:hanging="284"/>
    </w:pPr>
  </w:style>
  <w:style w:type="paragraph" w:customStyle="1" w:styleId="Text1">
    <w:name w:val="Text1"/>
    <w:basedOn w:val="Hyphen"/>
    <w:rsid w:val="007675BD"/>
    <w:pPr>
      <w:numPr>
        <w:numId w:val="7"/>
      </w:numPr>
      <w:tabs>
        <w:tab w:val="clear" w:pos="360"/>
        <w:tab w:val="num" w:pos="720"/>
      </w:tabs>
      <w:ind w:left="720"/>
    </w:pPr>
  </w:style>
  <w:style w:type="paragraph" w:customStyle="1" w:styleId="Text2">
    <w:name w:val="Text2"/>
    <w:basedOn w:val="Hyphen"/>
    <w:rsid w:val="007675BD"/>
  </w:style>
  <w:style w:type="paragraph" w:customStyle="1" w:styleId="Bullet1">
    <w:name w:val="Bullet1"/>
    <w:basedOn w:val="Bullet"/>
    <w:rsid w:val="007675BD"/>
    <w:pPr>
      <w:numPr>
        <w:numId w:val="0"/>
      </w:numPr>
      <w:tabs>
        <w:tab w:val="num" w:pos="1080"/>
      </w:tabs>
      <w:ind w:left="1080" w:hanging="360"/>
    </w:pPr>
  </w:style>
  <w:style w:type="paragraph" w:customStyle="1" w:styleId="Text3">
    <w:name w:val="Text3"/>
    <w:basedOn w:val="Text2"/>
    <w:rsid w:val="007675BD"/>
    <w:pPr>
      <w:numPr>
        <w:numId w:val="0"/>
      </w:numPr>
      <w:ind w:left="1350" w:hanging="630"/>
    </w:pPr>
  </w:style>
  <w:style w:type="paragraph" w:customStyle="1" w:styleId="Text4">
    <w:name w:val="Text4"/>
    <w:basedOn w:val="Text3"/>
    <w:rsid w:val="007675BD"/>
    <w:pPr>
      <w:ind w:left="1440" w:firstLine="0"/>
    </w:pPr>
  </w:style>
  <w:style w:type="paragraph" w:customStyle="1" w:styleId="Rule">
    <w:name w:val="Rule"/>
    <w:basedOn w:val="Body"/>
    <w:rsid w:val="007675BD"/>
    <w:pPr>
      <w:numPr>
        <w:numId w:val="8"/>
      </w:numPr>
      <w:tabs>
        <w:tab w:val="clear" w:pos="360"/>
      </w:tabs>
      <w:ind w:left="1152" w:hanging="432"/>
    </w:pPr>
  </w:style>
  <w:style w:type="paragraph" w:customStyle="1" w:styleId="Reference">
    <w:name w:val="Reference"/>
    <w:basedOn w:val="Body"/>
    <w:rsid w:val="007675BD"/>
    <w:pPr>
      <w:tabs>
        <w:tab w:val="num" w:pos="360"/>
        <w:tab w:val="left" w:pos="1260"/>
        <w:tab w:val="left" w:pos="2970"/>
      </w:tabs>
      <w:ind w:left="360" w:hanging="360"/>
      <w:jc w:val="both"/>
    </w:pPr>
  </w:style>
  <w:style w:type="paragraph" w:styleId="FootnoteText">
    <w:name w:val="footnote text"/>
    <w:basedOn w:val="Normal"/>
    <w:link w:val="FootnoteTextChar"/>
    <w:semiHidden/>
    <w:rsid w:val="007675BD"/>
    <w:pPr>
      <w:widowControl/>
      <w:spacing w:line="240" w:lineRule="auto"/>
      <w:ind w:left="170" w:right="57" w:hanging="113"/>
      <w:jc w:val="left"/>
    </w:pPr>
    <w:rPr>
      <w:rFonts w:ascii="Arial" w:eastAsia="Cambria" w:hAnsi="Arial" w:cs="Times New Roman"/>
      <w:kern w:val="0"/>
      <w:sz w:val="20"/>
      <w:szCs w:val="20"/>
      <w:lang w:val="de-DE" w:eastAsia="de-DE"/>
    </w:rPr>
  </w:style>
  <w:style w:type="character" w:customStyle="1" w:styleId="FootnoteTextChar">
    <w:name w:val="Footnote Text Char"/>
    <w:basedOn w:val="DefaultParagraphFont"/>
    <w:link w:val="FootnoteText"/>
    <w:semiHidden/>
    <w:rsid w:val="007675BD"/>
    <w:rPr>
      <w:rFonts w:ascii="Arial" w:eastAsia="Cambria" w:hAnsi="Arial" w:cs="Times New Roman"/>
      <w:kern w:val="0"/>
      <w:sz w:val="20"/>
      <w:szCs w:val="20"/>
      <w:lang w:val="de-DE" w:eastAsia="de-DE"/>
    </w:rPr>
  </w:style>
  <w:style w:type="paragraph" w:customStyle="1" w:styleId="DocumentTitle">
    <w:name w:val="Document Title"/>
    <w:basedOn w:val="Normal"/>
    <w:rsid w:val="007675BD"/>
    <w:pPr>
      <w:widowControl/>
      <w:spacing w:before="120" w:after="120" w:line="240" w:lineRule="auto"/>
      <w:ind w:right="57"/>
      <w:jc w:val="center"/>
    </w:pPr>
    <w:rPr>
      <w:rFonts w:ascii="Arial" w:eastAsia="Cambria" w:hAnsi="Arial" w:cs="Times New Roman"/>
      <w:kern w:val="0"/>
      <w:sz w:val="56"/>
      <w:szCs w:val="20"/>
      <w:lang w:val="de-DE" w:eastAsia="de-DE"/>
    </w:rPr>
  </w:style>
  <w:style w:type="paragraph" w:customStyle="1" w:styleId="CellHeading">
    <w:name w:val="CellHeading"/>
    <w:basedOn w:val="Normal"/>
    <w:rsid w:val="007675BD"/>
    <w:pPr>
      <w:widowControl/>
      <w:tabs>
        <w:tab w:val="left" w:pos="3856"/>
        <w:tab w:val="left" w:pos="5103"/>
        <w:tab w:val="left" w:pos="6407"/>
        <w:tab w:val="left" w:pos="7711"/>
        <w:tab w:val="left" w:pos="8959"/>
      </w:tabs>
      <w:spacing w:before="60" w:after="20" w:line="240" w:lineRule="exact"/>
      <w:ind w:left="170" w:right="227"/>
      <w:jc w:val="left"/>
    </w:pPr>
    <w:rPr>
      <w:rFonts w:ascii="Helvetica" w:eastAsia="Cambria" w:hAnsi="Helvetica" w:cs="Times New Roman"/>
      <w:b/>
      <w:kern w:val="0"/>
      <w:sz w:val="20"/>
      <w:szCs w:val="20"/>
      <w:lang w:eastAsia="de-DE"/>
    </w:rPr>
  </w:style>
  <w:style w:type="paragraph" w:customStyle="1" w:styleId="RuleHeader">
    <w:name w:val="RuleHeader"/>
    <w:basedOn w:val="Rule"/>
    <w:rsid w:val="007675BD"/>
    <w:rPr>
      <w:b/>
    </w:rPr>
  </w:style>
  <w:style w:type="paragraph" w:customStyle="1" w:styleId="BulletIntendent">
    <w:name w:val="Bullet Intendent"/>
    <w:basedOn w:val="ListBullet3"/>
    <w:rsid w:val="007675BD"/>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7675BD"/>
    <w:pPr>
      <w:widowControl/>
      <w:numPr>
        <w:numId w:val="9"/>
      </w:numPr>
      <w:tabs>
        <w:tab w:val="clear" w:pos="643"/>
        <w:tab w:val="num" w:pos="926"/>
      </w:tabs>
      <w:spacing w:line="240" w:lineRule="auto"/>
      <w:ind w:left="926"/>
      <w:jc w:val="left"/>
    </w:pPr>
    <w:rPr>
      <w:rFonts w:eastAsia="Cambria" w:cs="Times New Roman"/>
      <w:kern w:val="0"/>
      <w:sz w:val="20"/>
      <w:szCs w:val="20"/>
      <w:lang w:eastAsia="de-DE"/>
    </w:rPr>
  </w:style>
  <w:style w:type="paragraph" w:styleId="ListBullet2">
    <w:name w:val="List Bullet 2"/>
    <w:basedOn w:val="Normal"/>
    <w:autoRedefine/>
    <w:rsid w:val="007675BD"/>
    <w:pPr>
      <w:widowControl/>
      <w:numPr>
        <w:numId w:val="11"/>
      </w:numPr>
      <w:tabs>
        <w:tab w:val="clear" w:pos="360"/>
        <w:tab w:val="num" w:pos="643"/>
      </w:tabs>
      <w:spacing w:before="80" w:after="80" w:line="280" w:lineRule="exact"/>
      <w:ind w:left="641" w:hanging="357"/>
    </w:pPr>
    <w:rPr>
      <w:rFonts w:eastAsia="Cambria" w:cs="Times New Roman"/>
      <w:kern w:val="0"/>
      <w:szCs w:val="20"/>
      <w:lang w:eastAsia="de-DE"/>
    </w:rPr>
  </w:style>
  <w:style w:type="paragraph" w:styleId="ListBullet">
    <w:name w:val="List Bullet"/>
    <w:basedOn w:val="Normal"/>
    <w:autoRedefine/>
    <w:rsid w:val="007675BD"/>
    <w:pPr>
      <w:widowControl/>
      <w:numPr>
        <w:numId w:val="12"/>
      </w:numPr>
      <w:tabs>
        <w:tab w:val="clear" w:pos="926"/>
        <w:tab w:val="num" w:pos="360"/>
      </w:tabs>
      <w:spacing w:before="80" w:after="80" w:line="280" w:lineRule="exact"/>
      <w:ind w:left="360"/>
    </w:pPr>
    <w:rPr>
      <w:rFonts w:ascii="Arial" w:eastAsia="Cambria" w:hAnsi="Arial" w:cs="Times New Roman"/>
      <w:kern w:val="0"/>
      <w:szCs w:val="20"/>
      <w:lang w:eastAsia="de-DE"/>
    </w:rPr>
  </w:style>
  <w:style w:type="paragraph" w:customStyle="1" w:styleId="BulletIndent">
    <w:name w:val="Bullet Indent"/>
    <w:basedOn w:val="ListBullet3"/>
    <w:rsid w:val="007675BD"/>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link w:val="BodyText3Char"/>
    <w:rsid w:val="007675BD"/>
    <w:pPr>
      <w:widowControl/>
      <w:numPr>
        <w:numId w:val="10"/>
      </w:numPr>
      <w:tabs>
        <w:tab w:val="clear" w:pos="926"/>
      </w:tabs>
      <w:spacing w:before="240" w:after="240" w:line="280" w:lineRule="exact"/>
      <w:ind w:left="0" w:firstLine="0"/>
      <w:jc w:val="left"/>
    </w:pPr>
    <w:rPr>
      <w:rFonts w:eastAsia="Cambria" w:cs="Times New Roman"/>
      <w:kern w:val="0"/>
      <w:szCs w:val="20"/>
      <w:lang w:eastAsia="de-DE"/>
    </w:rPr>
  </w:style>
  <w:style w:type="character" w:customStyle="1" w:styleId="BodyText3Char">
    <w:name w:val="Body Text 3 Char"/>
    <w:basedOn w:val="DefaultParagraphFont"/>
    <w:link w:val="BodyText3"/>
    <w:rsid w:val="007675BD"/>
    <w:rPr>
      <w:rFonts w:ascii="Cambria" w:eastAsia="Cambria" w:hAnsi="Cambria" w:cs="Times New Roman"/>
      <w:kern w:val="0"/>
      <w:sz w:val="22"/>
      <w:szCs w:val="20"/>
      <w:lang w:eastAsia="de-DE"/>
    </w:rPr>
  </w:style>
  <w:style w:type="paragraph" w:styleId="TOC9">
    <w:name w:val="toc 9"/>
    <w:basedOn w:val="Normal"/>
    <w:next w:val="Normal"/>
    <w:autoRedefine/>
    <w:semiHidden/>
    <w:rsid w:val="007675BD"/>
    <w:pPr>
      <w:widowControl/>
      <w:spacing w:before="240" w:after="240" w:line="280" w:lineRule="exact"/>
      <w:ind w:left="1920"/>
    </w:pPr>
    <w:rPr>
      <w:rFonts w:eastAsia="Cambria" w:cs="Times New Roman"/>
      <w:kern w:val="0"/>
      <w:szCs w:val="20"/>
      <w:lang w:eastAsia="de-DE"/>
    </w:rPr>
  </w:style>
  <w:style w:type="paragraph" w:customStyle="1" w:styleId="Heading20">
    <w:name w:val="Heading_2"/>
    <w:basedOn w:val="Normal"/>
    <w:rsid w:val="007675BD"/>
    <w:pPr>
      <w:widowControl/>
      <w:spacing w:before="360" w:after="120" w:line="240" w:lineRule="auto"/>
      <w:jc w:val="left"/>
    </w:pPr>
    <w:rPr>
      <w:rFonts w:ascii="Arial" w:eastAsia="Cambria" w:hAnsi="Arial" w:cs="Times New Roman"/>
      <w:b/>
      <w:kern w:val="0"/>
      <w:sz w:val="28"/>
      <w:szCs w:val="20"/>
      <w:lang w:eastAsia="de-DE"/>
    </w:rPr>
  </w:style>
  <w:style w:type="paragraph" w:customStyle="1" w:styleId="Text">
    <w:name w:val="Text"/>
    <w:basedOn w:val="Normal"/>
    <w:rsid w:val="007675BD"/>
    <w:pPr>
      <w:widowControl/>
      <w:spacing w:before="120" w:after="120" w:line="240" w:lineRule="auto"/>
      <w:jc w:val="left"/>
    </w:pPr>
    <w:rPr>
      <w:rFonts w:ascii="Arial" w:eastAsia="Cambria" w:hAnsi="Arial" w:cs="Times New Roman"/>
      <w:kern w:val="0"/>
      <w:szCs w:val="20"/>
      <w:lang w:eastAsia="de-DE"/>
    </w:rPr>
  </w:style>
  <w:style w:type="paragraph" w:customStyle="1" w:styleId="Body1">
    <w:name w:val="Body_1"/>
    <w:basedOn w:val="BulletIntendent"/>
    <w:rsid w:val="007675BD"/>
    <w:pPr>
      <w:jc w:val="left"/>
    </w:pPr>
    <w:rPr>
      <w:rFonts w:ascii="Arial" w:hAnsi="Arial"/>
      <w:sz w:val="22"/>
    </w:rPr>
  </w:style>
  <w:style w:type="paragraph" w:customStyle="1" w:styleId="Bodyitalic">
    <w:name w:val="Body_italic"/>
    <w:basedOn w:val="Normal"/>
    <w:rsid w:val="007675BD"/>
    <w:pPr>
      <w:widowControl/>
      <w:spacing w:line="240" w:lineRule="auto"/>
      <w:jc w:val="left"/>
    </w:pPr>
    <w:rPr>
      <w:rFonts w:ascii="Arial" w:eastAsia="Cambria" w:hAnsi="Arial" w:cs="Times New Roman"/>
      <w:i/>
      <w:kern w:val="0"/>
      <w:szCs w:val="20"/>
      <w:lang w:eastAsia="de-DE"/>
    </w:rPr>
  </w:style>
  <w:style w:type="paragraph" w:styleId="TOC1">
    <w:name w:val="toc 1"/>
    <w:basedOn w:val="Normal"/>
    <w:next w:val="Normal"/>
    <w:autoRedefine/>
    <w:uiPriority w:val="39"/>
    <w:rsid w:val="007675BD"/>
    <w:pPr>
      <w:widowControl/>
      <w:tabs>
        <w:tab w:val="left" w:pos="720"/>
        <w:tab w:val="right" w:leader="dot" w:pos="9356"/>
      </w:tabs>
      <w:spacing w:before="120" w:line="240" w:lineRule="auto"/>
      <w:ind w:left="113" w:right="567"/>
    </w:pPr>
    <w:rPr>
      <w:rFonts w:ascii="Arial" w:eastAsia="Cambria" w:hAnsi="Arial" w:cs="Times New Roman"/>
      <w:b/>
      <w:noProof/>
      <w:kern w:val="0"/>
      <w:szCs w:val="20"/>
      <w:lang w:eastAsia="de-DE"/>
    </w:rPr>
  </w:style>
  <w:style w:type="paragraph" w:styleId="TOC4">
    <w:name w:val="toc 4"/>
    <w:basedOn w:val="Normal"/>
    <w:next w:val="Normal"/>
    <w:autoRedefine/>
    <w:semiHidden/>
    <w:rsid w:val="007675BD"/>
    <w:pPr>
      <w:widowControl/>
      <w:spacing w:before="240" w:after="240" w:line="280" w:lineRule="exact"/>
      <w:ind w:left="720"/>
    </w:pPr>
    <w:rPr>
      <w:rFonts w:eastAsia="Cambria" w:cs="Times New Roman"/>
      <w:kern w:val="0"/>
      <w:szCs w:val="20"/>
      <w:lang w:eastAsia="de-DE"/>
    </w:rPr>
  </w:style>
  <w:style w:type="paragraph" w:styleId="TOC2">
    <w:name w:val="toc 2"/>
    <w:basedOn w:val="Normal"/>
    <w:next w:val="Normal"/>
    <w:autoRedefine/>
    <w:uiPriority w:val="39"/>
    <w:rsid w:val="007675BD"/>
    <w:pPr>
      <w:widowControl/>
      <w:tabs>
        <w:tab w:val="left" w:pos="737"/>
        <w:tab w:val="left" w:pos="1418"/>
        <w:tab w:val="right" w:leader="dot" w:pos="9356"/>
      </w:tabs>
      <w:spacing w:before="40" w:after="20" w:line="240" w:lineRule="auto"/>
      <w:ind w:left="737"/>
    </w:pPr>
    <w:rPr>
      <w:rFonts w:ascii="Arial" w:eastAsia="Cambria" w:hAnsi="Arial" w:cs="Times New Roman"/>
      <w:b/>
      <w:noProof/>
      <w:kern w:val="0"/>
      <w:szCs w:val="20"/>
      <w:lang w:eastAsia="de-DE"/>
    </w:rPr>
  </w:style>
  <w:style w:type="paragraph" w:styleId="TOC3">
    <w:name w:val="toc 3"/>
    <w:basedOn w:val="Normal"/>
    <w:next w:val="Normal"/>
    <w:autoRedefine/>
    <w:uiPriority w:val="39"/>
    <w:rsid w:val="007675BD"/>
    <w:pPr>
      <w:widowControl/>
      <w:tabs>
        <w:tab w:val="left" w:pos="2268"/>
        <w:tab w:val="right" w:leader="dot" w:pos="9356"/>
      </w:tabs>
      <w:spacing w:before="20" w:after="20" w:line="240" w:lineRule="auto"/>
      <w:ind w:left="1418" w:right="17"/>
    </w:pPr>
    <w:rPr>
      <w:rFonts w:ascii="Arial" w:eastAsia="Cambria" w:hAnsi="Arial" w:cs="Times New Roman"/>
      <w:noProof/>
      <w:kern w:val="0"/>
      <w:sz w:val="20"/>
      <w:szCs w:val="20"/>
      <w:lang w:eastAsia="de-DE"/>
    </w:rPr>
  </w:style>
  <w:style w:type="paragraph" w:styleId="TOC5">
    <w:name w:val="toc 5"/>
    <w:basedOn w:val="Normal"/>
    <w:next w:val="Normal"/>
    <w:autoRedefine/>
    <w:semiHidden/>
    <w:rsid w:val="007675BD"/>
    <w:pPr>
      <w:widowControl/>
      <w:spacing w:before="240" w:after="240" w:line="280" w:lineRule="exact"/>
      <w:ind w:left="960"/>
    </w:pPr>
    <w:rPr>
      <w:rFonts w:eastAsia="Cambria" w:cs="Times New Roman"/>
      <w:kern w:val="0"/>
      <w:szCs w:val="20"/>
      <w:lang w:eastAsia="de-DE"/>
    </w:rPr>
  </w:style>
  <w:style w:type="paragraph" w:styleId="TOC6">
    <w:name w:val="toc 6"/>
    <w:basedOn w:val="Normal"/>
    <w:next w:val="Normal"/>
    <w:autoRedefine/>
    <w:semiHidden/>
    <w:rsid w:val="007675BD"/>
    <w:pPr>
      <w:widowControl/>
      <w:spacing w:before="240" w:after="240" w:line="280" w:lineRule="exact"/>
      <w:ind w:left="1200"/>
    </w:pPr>
    <w:rPr>
      <w:rFonts w:eastAsia="Cambria" w:cs="Times New Roman"/>
      <w:kern w:val="0"/>
      <w:szCs w:val="20"/>
      <w:lang w:eastAsia="de-DE"/>
    </w:rPr>
  </w:style>
  <w:style w:type="paragraph" w:styleId="TOC7">
    <w:name w:val="toc 7"/>
    <w:basedOn w:val="Normal"/>
    <w:next w:val="Normal"/>
    <w:autoRedefine/>
    <w:semiHidden/>
    <w:rsid w:val="007675BD"/>
    <w:pPr>
      <w:widowControl/>
      <w:spacing w:before="240" w:after="240" w:line="280" w:lineRule="exact"/>
      <w:ind w:left="1440"/>
    </w:pPr>
    <w:rPr>
      <w:rFonts w:eastAsia="Cambria" w:cs="Times New Roman"/>
      <w:kern w:val="0"/>
      <w:szCs w:val="20"/>
      <w:lang w:eastAsia="de-DE"/>
    </w:rPr>
  </w:style>
  <w:style w:type="paragraph" w:styleId="TOC8">
    <w:name w:val="toc 8"/>
    <w:basedOn w:val="Normal"/>
    <w:next w:val="Normal"/>
    <w:autoRedefine/>
    <w:semiHidden/>
    <w:rsid w:val="007675BD"/>
    <w:pPr>
      <w:widowControl/>
      <w:spacing w:before="240" w:after="240" w:line="280" w:lineRule="exact"/>
      <w:ind w:left="1680"/>
    </w:pPr>
    <w:rPr>
      <w:rFonts w:eastAsia="Cambria" w:cs="Times New Roman"/>
      <w:kern w:val="0"/>
      <w:szCs w:val="20"/>
      <w:lang w:eastAsia="de-DE"/>
    </w:rPr>
  </w:style>
  <w:style w:type="paragraph" w:customStyle="1" w:styleId="TableStyle">
    <w:name w:val="TableStyle"/>
    <w:rsid w:val="007675BD"/>
    <w:pPr>
      <w:ind w:left="85"/>
    </w:pPr>
    <w:rPr>
      <w:rFonts w:ascii="Arial" w:eastAsia="宋体" w:hAnsi="Arial" w:cs="Times New Roman"/>
      <w:kern w:val="0"/>
      <w:sz w:val="22"/>
      <w:szCs w:val="20"/>
      <w:lang w:val="en-GB" w:eastAsia="en-US"/>
    </w:rPr>
  </w:style>
  <w:style w:type="paragraph" w:customStyle="1" w:styleId="Contents">
    <w:name w:val="Contents"/>
    <w:next w:val="Text"/>
    <w:rsid w:val="007675BD"/>
    <w:pPr>
      <w:pageBreakBefore/>
      <w:spacing w:before="240" w:after="240"/>
      <w:ind w:right="1433"/>
      <w:jc w:val="center"/>
    </w:pPr>
    <w:rPr>
      <w:rFonts w:ascii="Arial" w:eastAsia="宋体" w:hAnsi="Arial" w:cs="Times New Roman"/>
      <w:b/>
      <w:kern w:val="0"/>
      <w:sz w:val="28"/>
      <w:szCs w:val="20"/>
      <w:lang w:val="fr-FR" w:eastAsia="de-DE"/>
    </w:rPr>
  </w:style>
  <w:style w:type="paragraph" w:styleId="BodyText">
    <w:name w:val="Body Text"/>
    <w:link w:val="BodyTextChar"/>
    <w:rsid w:val="007675BD"/>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宋体" w:hAnsi="Arial" w:cs="Times New Roman"/>
      <w:kern w:val="0"/>
      <w:sz w:val="22"/>
      <w:szCs w:val="20"/>
      <w:lang w:val="en-GB" w:eastAsia="en-US"/>
    </w:rPr>
  </w:style>
  <w:style w:type="character" w:customStyle="1" w:styleId="BodyTextChar">
    <w:name w:val="Body Text Char"/>
    <w:basedOn w:val="DefaultParagraphFont"/>
    <w:link w:val="BodyText"/>
    <w:rsid w:val="007675BD"/>
    <w:rPr>
      <w:rFonts w:ascii="Arial" w:eastAsia="宋体" w:hAnsi="Arial" w:cs="Times New Roman"/>
      <w:kern w:val="0"/>
      <w:sz w:val="22"/>
      <w:szCs w:val="20"/>
      <w:lang w:val="en-GB" w:eastAsia="en-US"/>
    </w:rPr>
  </w:style>
  <w:style w:type="paragraph" w:styleId="BodyText2">
    <w:name w:val="Body Text 2"/>
    <w:basedOn w:val="Normal"/>
    <w:link w:val="BodyText2Char"/>
    <w:rsid w:val="007675BD"/>
    <w:pPr>
      <w:widowControl/>
      <w:spacing w:line="240" w:lineRule="auto"/>
      <w:jc w:val="left"/>
    </w:pPr>
    <w:rPr>
      <w:rFonts w:ascii="Times" w:eastAsia="Cambria" w:hAnsi="Times" w:cs="Times New Roman"/>
      <w:strike/>
      <w:color w:val="008080"/>
      <w:kern w:val="0"/>
      <w:sz w:val="20"/>
      <w:szCs w:val="20"/>
      <w:lang w:eastAsia="de-DE"/>
    </w:rPr>
  </w:style>
  <w:style w:type="character" w:customStyle="1" w:styleId="BodyText2Char">
    <w:name w:val="Body Text 2 Char"/>
    <w:basedOn w:val="DefaultParagraphFont"/>
    <w:link w:val="BodyText2"/>
    <w:rsid w:val="007675BD"/>
    <w:rPr>
      <w:rFonts w:ascii="Times" w:eastAsia="Cambria" w:hAnsi="Times" w:cs="Times New Roman"/>
      <w:strike/>
      <w:color w:val="008080"/>
      <w:kern w:val="0"/>
      <w:sz w:val="20"/>
      <w:szCs w:val="20"/>
      <w:lang w:eastAsia="de-DE"/>
    </w:rPr>
  </w:style>
  <w:style w:type="paragraph" w:customStyle="1" w:styleId="HelpText">
    <w:name w:val="Help Text"/>
    <w:basedOn w:val="Normal"/>
    <w:rsid w:val="007675BD"/>
    <w:pPr>
      <w:widowControl/>
      <w:spacing w:line="240" w:lineRule="auto"/>
      <w:ind w:left="737" w:hanging="737"/>
      <w:jc w:val="left"/>
    </w:pPr>
    <w:rPr>
      <w:rFonts w:ascii="Arial" w:eastAsia="Cambria" w:hAnsi="Arial" w:cs="Times New Roman"/>
      <w:i/>
      <w:color w:val="0000FF"/>
      <w:kern w:val="0"/>
      <w:sz w:val="20"/>
      <w:szCs w:val="20"/>
      <w:lang w:eastAsia="de-DE"/>
    </w:rPr>
  </w:style>
  <w:style w:type="paragraph" w:customStyle="1" w:styleId="HelpCont">
    <w:name w:val="Help Cont"/>
    <w:basedOn w:val="HelpText"/>
    <w:rsid w:val="007675BD"/>
    <w:pPr>
      <w:ind w:firstLine="0"/>
    </w:pPr>
    <w:rPr>
      <w:rFonts w:ascii="Helvetica" w:hAnsi="Helvetica"/>
    </w:rPr>
  </w:style>
  <w:style w:type="paragraph" w:customStyle="1" w:styleId="HelpBullet">
    <w:name w:val="Help Bullet"/>
    <w:basedOn w:val="HelpText"/>
    <w:rsid w:val="007675BD"/>
    <w:pPr>
      <w:numPr>
        <w:numId w:val="13"/>
      </w:numPr>
      <w:tabs>
        <w:tab w:val="clear" w:pos="360"/>
        <w:tab w:val="num" w:pos="1134"/>
      </w:tabs>
      <w:ind w:left="1134" w:hanging="283"/>
    </w:pPr>
  </w:style>
  <w:style w:type="paragraph" w:customStyle="1" w:styleId="zHelp">
    <w:name w:val="zHelp"/>
    <w:basedOn w:val="Body"/>
    <w:rsid w:val="007675BD"/>
    <w:pPr>
      <w:spacing w:before="0" w:after="120"/>
      <w:ind w:left="2552" w:hanging="1134"/>
    </w:pPr>
    <w:rPr>
      <w:rFonts w:ascii="Times New Roman" w:hAnsi="Times New Roman"/>
      <w:i/>
      <w:vanish/>
      <w:color w:val="0000FF"/>
    </w:rPr>
  </w:style>
  <w:style w:type="paragraph" w:customStyle="1" w:styleId="HelpHeading">
    <w:name w:val="Help Heading"/>
    <w:basedOn w:val="Heading9"/>
    <w:rsid w:val="007675BD"/>
    <w:pPr>
      <w:ind w:left="720" w:hanging="720"/>
    </w:pPr>
    <w:rPr>
      <w:rFonts w:ascii="Helvetica" w:hAnsi="Helvetica"/>
      <w:color w:val="0000FF"/>
    </w:rPr>
  </w:style>
  <w:style w:type="paragraph" w:customStyle="1" w:styleId="zHelpCont">
    <w:name w:val="zHelp Cont."/>
    <w:basedOn w:val="zHelp"/>
    <w:rsid w:val="007675BD"/>
    <w:pPr>
      <w:ind w:firstLine="0"/>
    </w:pPr>
  </w:style>
  <w:style w:type="paragraph" w:customStyle="1" w:styleId="zComment">
    <w:name w:val="zComment"/>
    <w:basedOn w:val="Body"/>
    <w:rsid w:val="007675BD"/>
    <w:pPr>
      <w:spacing w:before="0" w:after="120"/>
      <w:ind w:left="1418" w:hanging="1418"/>
    </w:pPr>
    <w:rPr>
      <w:rFonts w:ascii="Times New Roman" w:hAnsi="Times New Roman"/>
    </w:rPr>
  </w:style>
  <w:style w:type="paragraph" w:customStyle="1" w:styleId="BodyHeading">
    <w:name w:val="BodyHeading"/>
    <w:basedOn w:val="Normal"/>
    <w:next w:val="Body"/>
    <w:rsid w:val="007675BD"/>
    <w:pPr>
      <w:spacing w:before="240" w:after="120" w:line="-240" w:lineRule="auto"/>
      <w:ind w:left="1134" w:right="284"/>
      <w:jc w:val="left"/>
    </w:pPr>
    <w:rPr>
      <w:rFonts w:ascii="Helvetica" w:eastAsia="Cambria" w:hAnsi="Helvetica" w:cs="Times New Roman"/>
      <w:b/>
      <w:kern w:val="0"/>
      <w:szCs w:val="20"/>
      <w:lang w:eastAsia="de-DE"/>
    </w:rPr>
  </w:style>
  <w:style w:type="paragraph" w:customStyle="1" w:styleId="BodyHeader">
    <w:name w:val="BodyHeader"/>
    <w:basedOn w:val="Body"/>
    <w:rsid w:val="007675BD"/>
    <w:rPr>
      <w:rFonts w:ascii="Helvetica" w:hAnsi="Helvetica"/>
      <w:b/>
    </w:rPr>
  </w:style>
  <w:style w:type="character" w:customStyle="1" w:styleId="Helpcomments">
    <w:name w:val="Help comments"/>
    <w:rsid w:val="007675BD"/>
    <w:rPr>
      <w:i/>
      <w:color w:val="0000FF"/>
      <w:sz w:val="20"/>
    </w:rPr>
  </w:style>
  <w:style w:type="paragraph" w:customStyle="1" w:styleId="Question">
    <w:name w:val="Question"/>
    <w:basedOn w:val="Body"/>
    <w:rsid w:val="007675BD"/>
    <w:pPr>
      <w:ind w:left="1276" w:hanging="567"/>
    </w:pPr>
    <w:rPr>
      <w:snapToGrid w:val="0"/>
      <w:lang w:eastAsia="en-US"/>
    </w:rPr>
  </w:style>
  <w:style w:type="paragraph" w:customStyle="1" w:styleId="Acronym">
    <w:name w:val="Acronym"/>
    <w:basedOn w:val="Body"/>
    <w:rsid w:val="007675BD"/>
    <w:pPr>
      <w:ind w:left="1701" w:hanging="992"/>
    </w:pPr>
  </w:style>
  <w:style w:type="paragraph" w:styleId="TOCHeading">
    <w:name w:val="TOC Heading"/>
    <w:basedOn w:val="Heading1"/>
    <w:next w:val="Normal"/>
    <w:uiPriority w:val="39"/>
    <w:unhideWhenUsed/>
    <w:qFormat/>
    <w:rsid w:val="007675BD"/>
    <w:pPr>
      <w:widowControl/>
      <w:spacing w:before="240" w:after="0" w:line="259" w:lineRule="auto"/>
      <w:jc w:val="left"/>
      <w:outlineLvl w:val="9"/>
    </w:pPr>
    <w:rPr>
      <w:rFonts w:ascii="Calibri Light" w:eastAsia="Cambria" w:hAnsi="Calibri Light" w:cs="Times New Roman"/>
      <w:b w:val="0"/>
      <w:bCs w:val="0"/>
      <w:color w:val="2E74B5"/>
      <w:kern w:val="0"/>
      <w:sz w:val="32"/>
      <w:szCs w:val="32"/>
      <w:lang w:eastAsia="en-US"/>
    </w:rPr>
  </w:style>
  <w:style w:type="paragraph" w:styleId="Date">
    <w:name w:val="Date"/>
    <w:basedOn w:val="Normal"/>
    <w:next w:val="Normal"/>
    <w:link w:val="DateChar"/>
    <w:rsid w:val="007675BD"/>
    <w:pPr>
      <w:widowControl/>
      <w:spacing w:line="240" w:lineRule="auto"/>
      <w:ind w:leftChars="2500" w:left="100"/>
      <w:jc w:val="left"/>
    </w:pPr>
    <w:rPr>
      <w:rFonts w:eastAsia="Cambria" w:cs="Times New Roman"/>
      <w:kern w:val="0"/>
      <w:szCs w:val="24"/>
      <w:lang w:eastAsia="en-US"/>
    </w:rPr>
  </w:style>
  <w:style w:type="character" w:customStyle="1" w:styleId="DateChar">
    <w:name w:val="Date Char"/>
    <w:basedOn w:val="DefaultParagraphFont"/>
    <w:link w:val="Date"/>
    <w:rsid w:val="007675BD"/>
    <w:rPr>
      <w:rFonts w:ascii="Cambria" w:eastAsia="Cambria" w:hAnsi="Cambria" w:cs="Times New Roman"/>
      <w:kern w:val="0"/>
      <w:sz w:val="22"/>
      <w:szCs w:val="24"/>
      <w:lang w:eastAsia="en-US"/>
    </w:rPr>
  </w:style>
  <w:style w:type="character" w:customStyle="1" w:styleId="apple-converted-space">
    <w:name w:val="apple-converted-space"/>
    <w:rsid w:val="007675BD"/>
  </w:style>
  <w:style w:type="paragraph" w:styleId="Revision">
    <w:name w:val="Revision"/>
    <w:hidden/>
    <w:uiPriority w:val="99"/>
    <w:semiHidden/>
    <w:rsid w:val="007675BD"/>
    <w:rPr>
      <w:rFonts w:ascii="Cambria" w:eastAsia="Cambria" w:hAnsi="Cambria" w:cs="Times New Roman"/>
      <w:kern w:val="0"/>
      <w:sz w:val="24"/>
      <w:szCs w:val="24"/>
      <w:lang w:eastAsia="en-US"/>
    </w:rPr>
  </w:style>
  <w:style w:type="table" w:styleId="TableGridLight">
    <w:name w:val="Grid Table Light"/>
    <w:basedOn w:val="TableNormal"/>
    <w:uiPriority w:val="40"/>
    <w:rsid w:val="007675BD"/>
    <w:rPr>
      <w:rFonts w:ascii="Times New Roman" w:eastAsia="Cambria"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7F4C1A"/>
    <w:pPr>
      <w:autoSpaceDE w:val="0"/>
      <w:autoSpaceDN w:val="0"/>
      <w:adjustRightInd w:val="0"/>
    </w:pPr>
    <w:rPr>
      <w:rFonts w:ascii="Cambria" w:hAnsi="Cambria" w:cs="Cambri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5712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450276005">
          <w:marLeft w:val="0"/>
          <w:marRight w:val="0"/>
          <w:marTop w:val="0"/>
          <w:marBottom w:val="0"/>
          <w:divBdr>
            <w:top w:val="none" w:sz="0" w:space="0" w:color="auto"/>
            <w:left w:val="none" w:sz="0" w:space="0" w:color="auto"/>
            <w:bottom w:val="none" w:sz="0" w:space="0" w:color="auto"/>
            <w:right w:val="none" w:sz="0" w:space="0" w:color="auto"/>
          </w:divBdr>
        </w:div>
      </w:divsChild>
    </w:div>
    <w:div w:id="131944676">
      <w:bodyDiv w:val="1"/>
      <w:marLeft w:val="0"/>
      <w:marRight w:val="0"/>
      <w:marTop w:val="0"/>
      <w:marBottom w:val="0"/>
      <w:divBdr>
        <w:top w:val="none" w:sz="0" w:space="0" w:color="auto"/>
        <w:left w:val="none" w:sz="0" w:space="0" w:color="auto"/>
        <w:bottom w:val="none" w:sz="0" w:space="0" w:color="auto"/>
        <w:right w:val="none" w:sz="0" w:space="0" w:color="auto"/>
      </w:divBdr>
    </w:div>
    <w:div w:id="163251519">
      <w:bodyDiv w:val="1"/>
      <w:marLeft w:val="0"/>
      <w:marRight w:val="0"/>
      <w:marTop w:val="0"/>
      <w:marBottom w:val="0"/>
      <w:divBdr>
        <w:top w:val="none" w:sz="0" w:space="0" w:color="auto"/>
        <w:left w:val="none" w:sz="0" w:space="0" w:color="auto"/>
        <w:bottom w:val="none" w:sz="0" w:space="0" w:color="auto"/>
        <w:right w:val="none" w:sz="0" w:space="0" w:color="auto"/>
      </w:divBdr>
    </w:div>
    <w:div w:id="210775195">
      <w:bodyDiv w:val="1"/>
      <w:marLeft w:val="0"/>
      <w:marRight w:val="0"/>
      <w:marTop w:val="0"/>
      <w:marBottom w:val="0"/>
      <w:divBdr>
        <w:top w:val="none" w:sz="0" w:space="0" w:color="auto"/>
        <w:left w:val="none" w:sz="0" w:space="0" w:color="auto"/>
        <w:bottom w:val="none" w:sz="0" w:space="0" w:color="auto"/>
        <w:right w:val="none" w:sz="0" w:space="0" w:color="auto"/>
      </w:divBdr>
    </w:div>
    <w:div w:id="306712065">
      <w:bodyDiv w:val="1"/>
      <w:marLeft w:val="0"/>
      <w:marRight w:val="0"/>
      <w:marTop w:val="0"/>
      <w:marBottom w:val="0"/>
      <w:divBdr>
        <w:top w:val="none" w:sz="0" w:space="0" w:color="auto"/>
        <w:left w:val="none" w:sz="0" w:space="0" w:color="auto"/>
        <w:bottom w:val="none" w:sz="0" w:space="0" w:color="auto"/>
        <w:right w:val="none" w:sz="0" w:space="0" w:color="auto"/>
      </w:divBdr>
    </w:div>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4279">
      <w:bodyDiv w:val="1"/>
      <w:marLeft w:val="0"/>
      <w:marRight w:val="0"/>
      <w:marTop w:val="0"/>
      <w:marBottom w:val="0"/>
      <w:divBdr>
        <w:top w:val="none" w:sz="0" w:space="0" w:color="auto"/>
        <w:left w:val="none" w:sz="0" w:space="0" w:color="auto"/>
        <w:bottom w:val="none" w:sz="0" w:space="0" w:color="auto"/>
        <w:right w:val="none" w:sz="0" w:space="0" w:color="auto"/>
      </w:divBdr>
    </w:div>
    <w:div w:id="513768549">
      <w:bodyDiv w:val="1"/>
      <w:marLeft w:val="0"/>
      <w:marRight w:val="0"/>
      <w:marTop w:val="0"/>
      <w:marBottom w:val="0"/>
      <w:divBdr>
        <w:top w:val="none" w:sz="0" w:space="0" w:color="auto"/>
        <w:left w:val="none" w:sz="0" w:space="0" w:color="auto"/>
        <w:bottom w:val="none" w:sz="0" w:space="0" w:color="auto"/>
        <w:right w:val="none" w:sz="0" w:space="0" w:color="auto"/>
      </w:divBdr>
    </w:div>
    <w:div w:id="604338912">
      <w:bodyDiv w:val="1"/>
      <w:marLeft w:val="0"/>
      <w:marRight w:val="0"/>
      <w:marTop w:val="0"/>
      <w:marBottom w:val="0"/>
      <w:divBdr>
        <w:top w:val="none" w:sz="0" w:space="0" w:color="auto"/>
        <w:left w:val="none" w:sz="0" w:space="0" w:color="auto"/>
        <w:bottom w:val="none" w:sz="0" w:space="0" w:color="auto"/>
        <w:right w:val="none" w:sz="0" w:space="0" w:color="auto"/>
      </w:divBdr>
    </w:div>
    <w:div w:id="611087528">
      <w:bodyDiv w:val="1"/>
      <w:marLeft w:val="0"/>
      <w:marRight w:val="0"/>
      <w:marTop w:val="0"/>
      <w:marBottom w:val="0"/>
      <w:divBdr>
        <w:top w:val="none" w:sz="0" w:space="0" w:color="auto"/>
        <w:left w:val="none" w:sz="0" w:space="0" w:color="auto"/>
        <w:bottom w:val="none" w:sz="0" w:space="0" w:color="auto"/>
        <w:right w:val="none" w:sz="0" w:space="0" w:color="auto"/>
      </w:divBdr>
    </w:div>
    <w:div w:id="1003780638">
      <w:bodyDiv w:val="1"/>
      <w:marLeft w:val="0"/>
      <w:marRight w:val="0"/>
      <w:marTop w:val="0"/>
      <w:marBottom w:val="0"/>
      <w:divBdr>
        <w:top w:val="none" w:sz="0" w:space="0" w:color="auto"/>
        <w:left w:val="none" w:sz="0" w:space="0" w:color="auto"/>
        <w:bottom w:val="none" w:sz="0" w:space="0" w:color="auto"/>
        <w:right w:val="none" w:sz="0" w:space="0" w:color="auto"/>
      </w:divBdr>
    </w:div>
    <w:div w:id="1016881093">
      <w:bodyDiv w:val="1"/>
      <w:marLeft w:val="0"/>
      <w:marRight w:val="0"/>
      <w:marTop w:val="0"/>
      <w:marBottom w:val="0"/>
      <w:divBdr>
        <w:top w:val="none" w:sz="0" w:space="0" w:color="auto"/>
        <w:left w:val="none" w:sz="0" w:space="0" w:color="auto"/>
        <w:bottom w:val="none" w:sz="0" w:space="0" w:color="auto"/>
        <w:right w:val="none" w:sz="0" w:space="0" w:color="auto"/>
      </w:divBdr>
    </w:div>
    <w:div w:id="1238520736">
      <w:bodyDiv w:val="1"/>
      <w:marLeft w:val="0"/>
      <w:marRight w:val="0"/>
      <w:marTop w:val="0"/>
      <w:marBottom w:val="0"/>
      <w:divBdr>
        <w:top w:val="none" w:sz="0" w:space="0" w:color="auto"/>
        <w:left w:val="none" w:sz="0" w:space="0" w:color="auto"/>
        <w:bottom w:val="none" w:sz="0" w:space="0" w:color="auto"/>
        <w:right w:val="none" w:sz="0" w:space="0" w:color="auto"/>
      </w:divBdr>
    </w:div>
    <w:div w:id="1576238758">
      <w:bodyDiv w:val="1"/>
      <w:marLeft w:val="0"/>
      <w:marRight w:val="0"/>
      <w:marTop w:val="0"/>
      <w:marBottom w:val="0"/>
      <w:divBdr>
        <w:top w:val="none" w:sz="0" w:space="0" w:color="auto"/>
        <w:left w:val="none" w:sz="0" w:space="0" w:color="auto"/>
        <w:bottom w:val="none" w:sz="0" w:space="0" w:color="auto"/>
        <w:right w:val="none" w:sz="0" w:space="0" w:color="auto"/>
      </w:divBdr>
      <w:divsChild>
        <w:div w:id="1294018335">
          <w:marLeft w:val="0"/>
          <w:marRight w:val="0"/>
          <w:marTop w:val="0"/>
          <w:marBottom w:val="0"/>
          <w:divBdr>
            <w:top w:val="none" w:sz="0" w:space="0" w:color="auto"/>
            <w:left w:val="none" w:sz="0" w:space="0" w:color="auto"/>
            <w:bottom w:val="none" w:sz="0" w:space="0" w:color="auto"/>
            <w:right w:val="none" w:sz="0" w:space="0" w:color="auto"/>
          </w:divBdr>
        </w:div>
      </w:divsChild>
    </w:div>
    <w:div w:id="1588270936">
      <w:bodyDiv w:val="1"/>
      <w:marLeft w:val="0"/>
      <w:marRight w:val="0"/>
      <w:marTop w:val="0"/>
      <w:marBottom w:val="0"/>
      <w:divBdr>
        <w:top w:val="none" w:sz="0" w:space="0" w:color="auto"/>
        <w:left w:val="none" w:sz="0" w:space="0" w:color="auto"/>
        <w:bottom w:val="none" w:sz="0" w:space="0" w:color="auto"/>
        <w:right w:val="none" w:sz="0" w:space="0" w:color="auto"/>
      </w:divBdr>
    </w:div>
    <w:div w:id="162391859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634826214">
          <w:marLeft w:val="0"/>
          <w:marRight w:val="0"/>
          <w:marTop w:val="0"/>
          <w:marBottom w:val="0"/>
          <w:divBdr>
            <w:top w:val="none" w:sz="0" w:space="0" w:color="auto"/>
            <w:left w:val="none" w:sz="0" w:space="0" w:color="auto"/>
            <w:bottom w:val="none" w:sz="0" w:space="0" w:color="auto"/>
            <w:right w:val="none" w:sz="0" w:space="0" w:color="auto"/>
          </w:divBdr>
        </w:div>
      </w:divsChild>
    </w:div>
    <w:div w:id="1673335440">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309554460">
          <w:marLeft w:val="0"/>
          <w:marRight w:val="0"/>
          <w:marTop w:val="0"/>
          <w:marBottom w:val="0"/>
          <w:divBdr>
            <w:top w:val="none" w:sz="0" w:space="0" w:color="auto"/>
            <w:left w:val="none" w:sz="0" w:space="0" w:color="auto"/>
            <w:bottom w:val="none" w:sz="0" w:space="0" w:color="auto"/>
            <w:right w:val="none" w:sz="0" w:space="0" w:color="auto"/>
          </w:divBdr>
        </w:div>
      </w:divsChild>
    </w:div>
    <w:div w:id="1682976406">
      <w:bodyDiv w:val="1"/>
      <w:marLeft w:val="0"/>
      <w:marRight w:val="0"/>
      <w:marTop w:val="0"/>
      <w:marBottom w:val="0"/>
      <w:divBdr>
        <w:top w:val="none" w:sz="0" w:space="0" w:color="auto"/>
        <w:left w:val="none" w:sz="0" w:space="0" w:color="auto"/>
        <w:bottom w:val="none" w:sz="0" w:space="0" w:color="auto"/>
        <w:right w:val="none" w:sz="0" w:space="0" w:color="auto"/>
      </w:divBdr>
      <w:divsChild>
        <w:div w:id="2109613968">
          <w:marLeft w:val="0"/>
          <w:marRight w:val="0"/>
          <w:marTop w:val="0"/>
          <w:marBottom w:val="0"/>
          <w:divBdr>
            <w:top w:val="none" w:sz="0" w:space="0" w:color="auto"/>
            <w:left w:val="none" w:sz="0" w:space="0" w:color="auto"/>
            <w:bottom w:val="none" w:sz="0" w:space="0" w:color="auto"/>
            <w:right w:val="none" w:sz="0" w:space="0" w:color="auto"/>
          </w:divBdr>
        </w:div>
        <w:div w:id="1686176380">
          <w:marLeft w:val="0"/>
          <w:marRight w:val="0"/>
          <w:marTop w:val="0"/>
          <w:marBottom w:val="0"/>
          <w:divBdr>
            <w:top w:val="none" w:sz="0" w:space="0" w:color="auto"/>
            <w:left w:val="none" w:sz="0" w:space="0" w:color="auto"/>
            <w:bottom w:val="none" w:sz="0" w:space="0" w:color="auto"/>
            <w:right w:val="none" w:sz="0" w:space="0" w:color="auto"/>
          </w:divBdr>
        </w:div>
        <w:div w:id="1209799402">
          <w:marLeft w:val="0"/>
          <w:marRight w:val="0"/>
          <w:marTop w:val="0"/>
          <w:marBottom w:val="0"/>
          <w:divBdr>
            <w:top w:val="none" w:sz="0" w:space="0" w:color="auto"/>
            <w:left w:val="none" w:sz="0" w:space="0" w:color="auto"/>
            <w:bottom w:val="none" w:sz="0" w:space="0" w:color="auto"/>
            <w:right w:val="none" w:sz="0" w:space="0" w:color="auto"/>
          </w:divBdr>
        </w:div>
        <w:div w:id="850489181">
          <w:marLeft w:val="0"/>
          <w:marRight w:val="0"/>
          <w:marTop w:val="0"/>
          <w:marBottom w:val="0"/>
          <w:divBdr>
            <w:top w:val="none" w:sz="0" w:space="0" w:color="auto"/>
            <w:left w:val="none" w:sz="0" w:space="0" w:color="auto"/>
            <w:bottom w:val="none" w:sz="0" w:space="0" w:color="auto"/>
            <w:right w:val="none" w:sz="0" w:space="0" w:color="auto"/>
          </w:divBdr>
        </w:div>
        <w:div w:id="1526403622">
          <w:marLeft w:val="0"/>
          <w:marRight w:val="0"/>
          <w:marTop w:val="0"/>
          <w:marBottom w:val="0"/>
          <w:divBdr>
            <w:top w:val="none" w:sz="0" w:space="0" w:color="auto"/>
            <w:left w:val="none" w:sz="0" w:space="0" w:color="auto"/>
            <w:bottom w:val="none" w:sz="0" w:space="0" w:color="auto"/>
            <w:right w:val="none" w:sz="0" w:space="0" w:color="auto"/>
          </w:divBdr>
        </w:div>
        <w:div w:id="1067613194">
          <w:marLeft w:val="0"/>
          <w:marRight w:val="0"/>
          <w:marTop w:val="0"/>
          <w:marBottom w:val="0"/>
          <w:divBdr>
            <w:top w:val="none" w:sz="0" w:space="0" w:color="auto"/>
            <w:left w:val="none" w:sz="0" w:space="0" w:color="auto"/>
            <w:bottom w:val="none" w:sz="0" w:space="0" w:color="auto"/>
            <w:right w:val="none" w:sz="0" w:space="0" w:color="auto"/>
          </w:divBdr>
        </w:div>
        <w:div w:id="1163424123">
          <w:marLeft w:val="0"/>
          <w:marRight w:val="0"/>
          <w:marTop w:val="0"/>
          <w:marBottom w:val="0"/>
          <w:divBdr>
            <w:top w:val="none" w:sz="0" w:space="0" w:color="auto"/>
            <w:left w:val="none" w:sz="0" w:space="0" w:color="auto"/>
            <w:bottom w:val="none" w:sz="0" w:space="0" w:color="auto"/>
            <w:right w:val="none" w:sz="0" w:space="0" w:color="auto"/>
          </w:divBdr>
        </w:div>
        <w:div w:id="822241055">
          <w:marLeft w:val="0"/>
          <w:marRight w:val="0"/>
          <w:marTop w:val="0"/>
          <w:marBottom w:val="0"/>
          <w:divBdr>
            <w:top w:val="none" w:sz="0" w:space="0" w:color="auto"/>
            <w:left w:val="none" w:sz="0" w:space="0" w:color="auto"/>
            <w:bottom w:val="none" w:sz="0" w:space="0" w:color="auto"/>
            <w:right w:val="none" w:sz="0" w:space="0" w:color="auto"/>
          </w:divBdr>
        </w:div>
        <w:div w:id="1002664615">
          <w:marLeft w:val="0"/>
          <w:marRight w:val="0"/>
          <w:marTop w:val="0"/>
          <w:marBottom w:val="0"/>
          <w:divBdr>
            <w:top w:val="none" w:sz="0" w:space="0" w:color="auto"/>
            <w:left w:val="none" w:sz="0" w:space="0" w:color="auto"/>
            <w:bottom w:val="none" w:sz="0" w:space="0" w:color="auto"/>
            <w:right w:val="none" w:sz="0" w:space="0" w:color="auto"/>
          </w:divBdr>
        </w:div>
        <w:div w:id="146869246">
          <w:marLeft w:val="0"/>
          <w:marRight w:val="0"/>
          <w:marTop w:val="0"/>
          <w:marBottom w:val="0"/>
          <w:divBdr>
            <w:top w:val="none" w:sz="0" w:space="0" w:color="auto"/>
            <w:left w:val="none" w:sz="0" w:space="0" w:color="auto"/>
            <w:bottom w:val="none" w:sz="0" w:space="0" w:color="auto"/>
            <w:right w:val="none" w:sz="0" w:space="0" w:color="auto"/>
          </w:divBdr>
        </w:div>
        <w:div w:id="530727324">
          <w:marLeft w:val="0"/>
          <w:marRight w:val="0"/>
          <w:marTop w:val="0"/>
          <w:marBottom w:val="0"/>
          <w:divBdr>
            <w:top w:val="none" w:sz="0" w:space="0" w:color="auto"/>
            <w:left w:val="none" w:sz="0" w:space="0" w:color="auto"/>
            <w:bottom w:val="none" w:sz="0" w:space="0" w:color="auto"/>
            <w:right w:val="none" w:sz="0" w:space="0" w:color="auto"/>
          </w:divBdr>
        </w:div>
        <w:div w:id="733623105">
          <w:marLeft w:val="0"/>
          <w:marRight w:val="0"/>
          <w:marTop w:val="0"/>
          <w:marBottom w:val="0"/>
          <w:divBdr>
            <w:top w:val="none" w:sz="0" w:space="0" w:color="auto"/>
            <w:left w:val="none" w:sz="0" w:space="0" w:color="auto"/>
            <w:bottom w:val="none" w:sz="0" w:space="0" w:color="auto"/>
            <w:right w:val="none" w:sz="0" w:space="0" w:color="auto"/>
          </w:divBdr>
        </w:div>
        <w:div w:id="1841383023">
          <w:marLeft w:val="0"/>
          <w:marRight w:val="0"/>
          <w:marTop w:val="0"/>
          <w:marBottom w:val="0"/>
          <w:divBdr>
            <w:top w:val="none" w:sz="0" w:space="0" w:color="auto"/>
            <w:left w:val="none" w:sz="0" w:space="0" w:color="auto"/>
            <w:bottom w:val="none" w:sz="0" w:space="0" w:color="auto"/>
            <w:right w:val="none" w:sz="0" w:space="0" w:color="auto"/>
          </w:divBdr>
        </w:div>
        <w:div w:id="631791908">
          <w:marLeft w:val="0"/>
          <w:marRight w:val="0"/>
          <w:marTop w:val="0"/>
          <w:marBottom w:val="0"/>
          <w:divBdr>
            <w:top w:val="none" w:sz="0" w:space="0" w:color="auto"/>
            <w:left w:val="none" w:sz="0" w:space="0" w:color="auto"/>
            <w:bottom w:val="none" w:sz="0" w:space="0" w:color="auto"/>
            <w:right w:val="none" w:sz="0" w:space="0" w:color="auto"/>
          </w:divBdr>
        </w:div>
        <w:div w:id="972633478">
          <w:marLeft w:val="0"/>
          <w:marRight w:val="0"/>
          <w:marTop w:val="0"/>
          <w:marBottom w:val="0"/>
          <w:divBdr>
            <w:top w:val="none" w:sz="0" w:space="0" w:color="auto"/>
            <w:left w:val="none" w:sz="0" w:space="0" w:color="auto"/>
            <w:bottom w:val="none" w:sz="0" w:space="0" w:color="auto"/>
            <w:right w:val="none" w:sz="0" w:space="0" w:color="auto"/>
          </w:divBdr>
        </w:div>
        <w:div w:id="2065987730">
          <w:marLeft w:val="0"/>
          <w:marRight w:val="0"/>
          <w:marTop w:val="0"/>
          <w:marBottom w:val="0"/>
          <w:divBdr>
            <w:top w:val="none" w:sz="0" w:space="0" w:color="auto"/>
            <w:left w:val="none" w:sz="0" w:space="0" w:color="auto"/>
            <w:bottom w:val="none" w:sz="0" w:space="0" w:color="auto"/>
            <w:right w:val="none" w:sz="0" w:space="0" w:color="auto"/>
          </w:divBdr>
        </w:div>
        <w:div w:id="517936361">
          <w:marLeft w:val="0"/>
          <w:marRight w:val="0"/>
          <w:marTop w:val="0"/>
          <w:marBottom w:val="0"/>
          <w:divBdr>
            <w:top w:val="none" w:sz="0" w:space="0" w:color="auto"/>
            <w:left w:val="none" w:sz="0" w:space="0" w:color="auto"/>
            <w:bottom w:val="none" w:sz="0" w:space="0" w:color="auto"/>
            <w:right w:val="none" w:sz="0" w:space="0" w:color="auto"/>
          </w:divBdr>
        </w:div>
        <w:div w:id="932856989">
          <w:marLeft w:val="0"/>
          <w:marRight w:val="0"/>
          <w:marTop w:val="0"/>
          <w:marBottom w:val="0"/>
          <w:divBdr>
            <w:top w:val="none" w:sz="0" w:space="0" w:color="auto"/>
            <w:left w:val="none" w:sz="0" w:space="0" w:color="auto"/>
            <w:bottom w:val="none" w:sz="0" w:space="0" w:color="auto"/>
            <w:right w:val="none" w:sz="0" w:space="0" w:color="auto"/>
          </w:divBdr>
        </w:div>
        <w:div w:id="1348167814">
          <w:marLeft w:val="0"/>
          <w:marRight w:val="0"/>
          <w:marTop w:val="0"/>
          <w:marBottom w:val="0"/>
          <w:divBdr>
            <w:top w:val="none" w:sz="0" w:space="0" w:color="auto"/>
            <w:left w:val="none" w:sz="0" w:space="0" w:color="auto"/>
            <w:bottom w:val="none" w:sz="0" w:space="0" w:color="auto"/>
            <w:right w:val="none" w:sz="0" w:space="0" w:color="auto"/>
          </w:divBdr>
        </w:div>
        <w:div w:id="1902249569">
          <w:marLeft w:val="0"/>
          <w:marRight w:val="0"/>
          <w:marTop w:val="0"/>
          <w:marBottom w:val="0"/>
          <w:divBdr>
            <w:top w:val="none" w:sz="0" w:space="0" w:color="auto"/>
            <w:left w:val="none" w:sz="0" w:space="0" w:color="auto"/>
            <w:bottom w:val="none" w:sz="0" w:space="0" w:color="auto"/>
            <w:right w:val="none" w:sz="0" w:space="0" w:color="auto"/>
          </w:divBdr>
        </w:div>
        <w:div w:id="980303689">
          <w:marLeft w:val="0"/>
          <w:marRight w:val="0"/>
          <w:marTop w:val="0"/>
          <w:marBottom w:val="0"/>
          <w:divBdr>
            <w:top w:val="none" w:sz="0" w:space="0" w:color="auto"/>
            <w:left w:val="none" w:sz="0" w:space="0" w:color="auto"/>
            <w:bottom w:val="none" w:sz="0" w:space="0" w:color="auto"/>
            <w:right w:val="none" w:sz="0" w:space="0" w:color="auto"/>
          </w:divBdr>
        </w:div>
        <w:div w:id="1687822876">
          <w:marLeft w:val="0"/>
          <w:marRight w:val="0"/>
          <w:marTop w:val="0"/>
          <w:marBottom w:val="0"/>
          <w:divBdr>
            <w:top w:val="none" w:sz="0" w:space="0" w:color="auto"/>
            <w:left w:val="none" w:sz="0" w:space="0" w:color="auto"/>
            <w:bottom w:val="none" w:sz="0" w:space="0" w:color="auto"/>
            <w:right w:val="none" w:sz="0" w:space="0" w:color="auto"/>
          </w:divBdr>
        </w:div>
        <w:div w:id="306060003">
          <w:marLeft w:val="0"/>
          <w:marRight w:val="0"/>
          <w:marTop w:val="0"/>
          <w:marBottom w:val="0"/>
          <w:divBdr>
            <w:top w:val="none" w:sz="0" w:space="0" w:color="auto"/>
            <w:left w:val="none" w:sz="0" w:space="0" w:color="auto"/>
            <w:bottom w:val="none" w:sz="0" w:space="0" w:color="auto"/>
            <w:right w:val="none" w:sz="0" w:space="0" w:color="auto"/>
          </w:divBdr>
        </w:div>
        <w:div w:id="1949072465">
          <w:marLeft w:val="0"/>
          <w:marRight w:val="0"/>
          <w:marTop w:val="0"/>
          <w:marBottom w:val="0"/>
          <w:divBdr>
            <w:top w:val="none" w:sz="0" w:space="0" w:color="auto"/>
            <w:left w:val="none" w:sz="0" w:space="0" w:color="auto"/>
            <w:bottom w:val="none" w:sz="0" w:space="0" w:color="auto"/>
            <w:right w:val="none" w:sz="0" w:space="0" w:color="auto"/>
          </w:divBdr>
        </w:div>
        <w:div w:id="1643538077">
          <w:marLeft w:val="0"/>
          <w:marRight w:val="0"/>
          <w:marTop w:val="0"/>
          <w:marBottom w:val="0"/>
          <w:divBdr>
            <w:top w:val="none" w:sz="0" w:space="0" w:color="auto"/>
            <w:left w:val="none" w:sz="0" w:space="0" w:color="auto"/>
            <w:bottom w:val="none" w:sz="0" w:space="0" w:color="auto"/>
            <w:right w:val="none" w:sz="0" w:space="0" w:color="auto"/>
          </w:divBdr>
        </w:div>
        <w:div w:id="945697197">
          <w:marLeft w:val="0"/>
          <w:marRight w:val="0"/>
          <w:marTop w:val="0"/>
          <w:marBottom w:val="0"/>
          <w:divBdr>
            <w:top w:val="none" w:sz="0" w:space="0" w:color="auto"/>
            <w:left w:val="none" w:sz="0" w:space="0" w:color="auto"/>
            <w:bottom w:val="none" w:sz="0" w:space="0" w:color="auto"/>
            <w:right w:val="none" w:sz="0" w:space="0" w:color="auto"/>
          </w:divBdr>
        </w:div>
        <w:div w:id="1621718911">
          <w:marLeft w:val="0"/>
          <w:marRight w:val="0"/>
          <w:marTop w:val="0"/>
          <w:marBottom w:val="0"/>
          <w:divBdr>
            <w:top w:val="none" w:sz="0" w:space="0" w:color="auto"/>
            <w:left w:val="none" w:sz="0" w:space="0" w:color="auto"/>
            <w:bottom w:val="none" w:sz="0" w:space="0" w:color="auto"/>
            <w:right w:val="none" w:sz="0" w:space="0" w:color="auto"/>
          </w:divBdr>
        </w:div>
        <w:div w:id="1688945264">
          <w:marLeft w:val="0"/>
          <w:marRight w:val="0"/>
          <w:marTop w:val="0"/>
          <w:marBottom w:val="0"/>
          <w:divBdr>
            <w:top w:val="none" w:sz="0" w:space="0" w:color="auto"/>
            <w:left w:val="none" w:sz="0" w:space="0" w:color="auto"/>
            <w:bottom w:val="none" w:sz="0" w:space="0" w:color="auto"/>
            <w:right w:val="none" w:sz="0" w:space="0" w:color="auto"/>
          </w:divBdr>
        </w:div>
        <w:div w:id="1576285088">
          <w:marLeft w:val="0"/>
          <w:marRight w:val="0"/>
          <w:marTop w:val="0"/>
          <w:marBottom w:val="0"/>
          <w:divBdr>
            <w:top w:val="none" w:sz="0" w:space="0" w:color="auto"/>
            <w:left w:val="none" w:sz="0" w:space="0" w:color="auto"/>
            <w:bottom w:val="none" w:sz="0" w:space="0" w:color="auto"/>
            <w:right w:val="none" w:sz="0" w:space="0" w:color="auto"/>
          </w:divBdr>
        </w:div>
        <w:div w:id="135923066">
          <w:marLeft w:val="0"/>
          <w:marRight w:val="0"/>
          <w:marTop w:val="0"/>
          <w:marBottom w:val="0"/>
          <w:divBdr>
            <w:top w:val="none" w:sz="0" w:space="0" w:color="auto"/>
            <w:left w:val="none" w:sz="0" w:space="0" w:color="auto"/>
            <w:bottom w:val="none" w:sz="0" w:space="0" w:color="auto"/>
            <w:right w:val="none" w:sz="0" w:space="0" w:color="auto"/>
          </w:divBdr>
        </w:div>
        <w:div w:id="604460549">
          <w:marLeft w:val="0"/>
          <w:marRight w:val="0"/>
          <w:marTop w:val="0"/>
          <w:marBottom w:val="0"/>
          <w:divBdr>
            <w:top w:val="none" w:sz="0" w:space="0" w:color="auto"/>
            <w:left w:val="none" w:sz="0" w:space="0" w:color="auto"/>
            <w:bottom w:val="none" w:sz="0" w:space="0" w:color="auto"/>
            <w:right w:val="none" w:sz="0" w:space="0" w:color="auto"/>
          </w:divBdr>
        </w:div>
        <w:div w:id="490171874">
          <w:marLeft w:val="0"/>
          <w:marRight w:val="0"/>
          <w:marTop w:val="0"/>
          <w:marBottom w:val="0"/>
          <w:divBdr>
            <w:top w:val="none" w:sz="0" w:space="0" w:color="auto"/>
            <w:left w:val="none" w:sz="0" w:space="0" w:color="auto"/>
            <w:bottom w:val="none" w:sz="0" w:space="0" w:color="auto"/>
            <w:right w:val="none" w:sz="0" w:space="0" w:color="auto"/>
          </w:divBdr>
        </w:div>
        <w:div w:id="254218130">
          <w:marLeft w:val="0"/>
          <w:marRight w:val="0"/>
          <w:marTop w:val="0"/>
          <w:marBottom w:val="0"/>
          <w:divBdr>
            <w:top w:val="none" w:sz="0" w:space="0" w:color="auto"/>
            <w:left w:val="none" w:sz="0" w:space="0" w:color="auto"/>
            <w:bottom w:val="none" w:sz="0" w:space="0" w:color="auto"/>
            <w:right w:val="none" w:sz="0" w:space="0" w:color="auto"/>
          </w:divBdr>
        </w:div>
        <w:div w:id="1826631288">
          <w:marLeft w:val="0"/>
          <w:marRight w:val="0"/>
          <w:marTop w:val="0"/>
          <w:marBottom w:val="0"/>
          <w:divBdr>
            <w:top w:val="none" w:sz="0" w:space="0" w:color="auto"/>
            <w:left w:val="none" w:sz="0" w:space="0" w:color="auto"/>
            <w:bottom w:val="none" w:sz="0" w:space="0" w:color="auto"/>
            <w:right w:val="none" w:sz="0" w:space="0" w:color="auto"/>
          </w:divBdr>
        </w:div>
        <w:div w:id="1431202748">
          <w:marLeft w:val="0"/>
          <w:marRight w:val="0"/>
          <w:marTop w:val="0"/>
          <w:marBottom w:val="0"/>
          <w:divBdr>
            <w:top w:val="none" w:sz="0" w:space="0" w:color="auto"/>
            <w:left w:val="none" w:sz="0" w:space="0" w:color="auto"/>
            <w:bottom w:val="none" w:sz="0" w:space="0" w:color="auto"/>
            <w:right w:val="none" w:sz="0" w:space="0" w:color="auto"/>
          </w:divBdr>
        </w:div>
        <w:div w:id="631249777">
          <w:marLeft w:val="0"/>
          <w:marRight w:val="0"/>
          <w:marTop w:val="0"/>
          <w:marBottom w:val="0"/>
          <w:divBdr>
            <w:top w:val="none" w:sz="0" w:space="0" w:color="auto"/>
            <w:left w:val="none" w:sz="0" w:space="0" w:color="auto"/>
            <w:bottom w:val="none" w:sz="0" w:space="0" w:color="auto"/>
            <w:right w:val="none" w:sz="0" w:space="0" w:color="auto"/>
          </w:divBdr>
        </w:div>
        <w:div w:id="1150905167">
          <w:marLeft w:val="0"/>
          <w:marRight w:val="0"/>
          <w:marTop w:val="0"/>
          <w:marBottom w:val="0"/>
          <w:divBdr>
            <w:top w:val="none" w:sz="0" w:space="0" w:color="auto"/>
            <w:left w:val="none" w:sz="0" w:space="0" w:color="auto"/>
            <w:bottom w:val="none" w:sz="0" w:space="0" w:color="auto"/>
            <w:right w:val="none" w:sz="0" w:space="0" w:color="auto"/>
          </w:divBdr>
        </w:div>
        <w:div w:id="1282221357">
          <w:marLeft w:val="0"/>
          <w:marRight w:val="0"/>
          <w:marTop w:val="0"/>
          <w:marBottom w:val="0"/>
          <w:divBdr>
            <w:top w:val="none" w:sz="0" w:space="0" w:color="auto"/>
            <w:left w:val="none" w:sz="0" w:space="0" w:color="auto"/>
            <w:bottom w:val="none" w:sz="0" w:space="0" w:color="auto"/>
            <w:right w:val="none" w:sz="0" w:space="0" w:color="auto"/>
          </w:divBdr>
        </w:div>
        <w:div w:id="965744636">
          <w:marLeft w:val="0"/>
          <w:marRight w:val="0"/>
          <w:marTop w:val="0"/>
          <w:marBottom w:val="0"/>
          <w:divBdr>
            <w:top w:val="none" w:sz="0" w:space="0" w:color="auto"/>
            <w:left w:val="none" w:sz="0" w:space="0" w:color="auto"/>
            <w:bottom w:val="none" w:sz="0" w:space="0" w:color="auto"/>
            <w:right w:val="none" w:sz="0" w:space="0" w:color="auto"/>
          </w:divBdr>
        </w:div>
        <w:div w:id="615718862">
          <w:marLeft w:val="0"/>
          <w:marRight w:val="0"/>
          <w:marTop w:val="0"/>
          <w:marBottom w:val="0"/>
          <w:divBdr>
            <w:top w:val="none" w:sz="0" w:space="0" w:color="auto"/>
            <w:left w:val="none" w:sz="0" w:space="0" w:color="auto"/>
            <w:bottom w:val="none" w:sz="0" w:space="0" w:color="auto"/>
            <w:right w:val="none" w:sz="0" w:space="0" w:color="auto"/>
          </w:divBdr>
        </w:div>
        <w:div w:id="1166482633">
          <w:marLeft w:val="0"/>
          <w:marRight w:val="0"/>
          <w:marTop w:val="0"/>
          <w:marBottom w:val="0"/>
          <w:divBdr>
            <w:top w:val="none" w:sz="0" w:space="0" w:color="auto"/>
            <w:left w:val="none" w:sz="0" w:space="0" w:color="auto"/>
            <w:bottom w:val="none" w:sz="0" w:space="0" w:color="auto"/>
            <w:right w:val="none" w:sz="0" w:space="0" w:color="auto"/>
          </w:divBdr>
        </w:div>
        <w:div w:id="1661276893">
          <w:marLeft w:val="0"/>
          <w:marRight w:val="0"/>
          <w:marTop w:val="0"/>
          <w:marBottom w:val="0"/>
          <w:divBdr>
            <w:top w:val="none" w:sz="0" w:space="0" w:color="auto"/>
            <w:left w:val="none" w:sz="0" w:space="0" w:color="auto"/>
            <w:bottom w:val="none" w:sz="0" w:space="0" w:color="auto"/>
            <w:right w:val="none" w:sz="0" w:space="0" w:color="auto"/>
          </w:divBdr>
        </w:div>
        <w:div w:id="1172141811">
          <w:marLeft w:val="0"/>
          <w:marRight w:val="0"/>
          <w:marTop w:val="0"/>
          <w:marBottom w:val="0"/>
          <w:divBdr>
            <w:top w:val="none" w:sz="0" w:space="0" w:color="auto"/>
            <w:left w:val="none" w:sz="0" w:space="0" w:color="auto"/>
            <w:bottom w:val="none" w:sz="0" w:space="0" w:color="auto"/>
            <w:right w:val="none" w:sz="0" w:space="0" w:color="auto"/>
          </w:divBdr>
        </w:div>
        <w:div w:id="1673948656">
          <w:marLeft w:val="0"/>
          <w:marRight w:val="0"/>
          <w:marTop w:val="0"/>
          <w:marBottom w:val="0"/>
          <w:divBdr>
            <w:top w:val="none" w:sz="0" w:space="0" w:color="auto"/>
            <w:left w:val="none" w:sz="0" w:space="0" w:color="auto"/>
            <w:bottom w:val="none" w:sz="0" w:space="0" w:color="auto"/>
            <w:right w:val="none" w:sz="0" w:space="0" w:color="auto"/>
          </w:divBdr>
        </w:div>
        <w:div w:id="1090152580">
          <w:marLeft w:val="0"/>
          <w:marRight w:val="0"/>
          <w:marTop w:val="0"/>
          <w:marBottom w:val="0"/>
          <w:divBdr>
            <w:top w:val="none" w:sz="0" w:space="0" w:color="auto"/>
            <w:left w:val="none" w:sz="0" w:space="0" w:color="auto"/>
            <w:bottom w:val="none" w:sz="0" w:space="0" w:color="auto"/>
            <w:right w:val="none" w:sz="0" w:space="0" w:color="auto"/>
          </w:divBdr>
        </w:div>
        <w:div w:id="757360976">
          <w:marLeft w:val="0"/>
          <w:marRight w:val="0"/>
          <w:marTop w:val="0"/>
          <w:marBottom w:val="0"/>
          <w:divBdr>
            <w:top w:val="none" w:sz="0" w:space="0" w:color="auto"/>
            <w:left w:val="none" w:sz="0" w:space="0" w:color="auto"/>
            <w:bottom w:val="none" w:sz="0" w:space="0" w:color="auto"/>
            <w:right w:val="none" w:sz="0" w:space="0" w:color="auto"/>
          </w:divBdr>
        </w:div>
        <w:div w:id="954679567">
          <w:marLeft w:val="0"/>
          <w:marRight w:val="0"/>
          <w:marTop w:val="0"/>
          <w:marBottom w:val="0"/>
          <w:divBdr>
            <w:top w:val="none" w:sz="0" w:space="0" w:color="auto"/>
            <w:left w:val="none" w:sz="0" w:space="0" w:color="auto"/>
            <w:bottom w:val="none" w:sz="0" w:space="0" w:color="auto"/>
            <w:right w:val="none" w:sz="0" w:space="0" w:color="auto"/>
          </w:divBdr>
        </w:div>
        <w:div w:id="1970889583">
          <w:marLeft w:val="0"/>
          <w:marRight w:val="0"/>
          <w:marTop w:val="0"/>
          <w:marBottom w:val="0"/>
          <w:divBdr>
            <w:top w:val="none" w:sz="0" w:space="0" w:color="auto"/>
            <w:left w:val="none" w:sz="0" w:space="0" w:color="auto"/>
            <w:bottom w:val="none" w:sz="0" w:space="0" w:color="auto"/>
            <w:right w:val="none" w:sz="0" w:space="0" w:color="auto"/>
          </w:divBdr>
        </w:div>
        <w:div w:id="1101102877">
          <w:marLeft w:val="0"/>
          <w:marRight w:val="0"/>
          <w:marTop w:val="0"/>
          <w:marBottom w:val="0"/>
          <w:divBdr>
            <w:top w:val="none" w:sz="0" w:space="0" w:color="auto"/>
            <w:left w:val="none" w:sz="0" w:space="0" w:color="auto"/>
            <w:bottom w:val="none" w:sz="0" w:space="0" w:color="auto"/>
            <w:right w:val="none" w:sz="0" w:space="0" w:color="auto"/>
          </w:divBdr>
        </w:div>
        <w:div w:id="909999667">
          <w:marLeft w:val="0"/>
          <w:marRight w:val="0"/>
          <w:marTop w:val="0"/>
          <w:marBottom w:val="0"/>
          <w:divBdr>
            <w:top w:val="none" w:sz="0" w:space="0" w:color="auto"/>
            <w:left w:val="none" w:sz="0" w:space="0" w:color="auto"/>
            <w:bottom w:val="none" w:sz="0" w:space="0" w:color="auto"/>
            <w:right w:val="none" w:sz="0" w:space="0" w:color="auto"/>
          </w:divBdr>
        </w:div>
        <w:div w:id="343897846">
          <w:marLeft w:val="0"/>
          <w:marRight w:val="0"/>
          <w:marTop w:val="0"/>
          <w:marBottom w:val="0"/>
          <w:divBdr>
            <w:top w:val="none" w:sz="0" w:space="0" w:color="auto"/>
            <w:left w:val="none" w:sz="0" w:space="0" w:color="auto"/>
            <w:bottom w:val="none" w:sz="0" w:space="0" w:color="auto"/>
            <w:right w:val="none" w:sz="0" w:space="0" w:color="auto"/>
          </w:divBdr>
        </w:div>
        <w:div w:id="1741097160">
          <w:marLeft w:val="0"/>
          <w:marRight w:val="0"/>
          <w:marTop w:val="0"/>
          <w:marBottom w:val="0"/>
          <w:divBdr>
            <w:top w:val="none" w:sz="0" w:space="0" w:color="auto"/>
            <w:left w:val="none" w:sz="0" w:space="0" w:color="auto"/>
            <w:bottom w:val="none" w:sz="0" w:space="0" w:color="auto"/>
            <w:right w:val="none" w:sz="0" w:space="0" w:color="auto"/>
          </w:divBdr>
        </w:div>
        <w:div w:id="1905525983">
          <w:marLeft w:val="0"/>
          <w:marRight w:val="0"/>
          <w:marTop w:val="0"/>
          <w:marBottom w:val="0"/>
          <w:divBdr>
            <w:top w:val="none" w:sz="0" w:space="0" w:color="auto"/>
            <w:left w:val="none" w:sz="0" w:space="0" w:color="auto"/>
            <w:bottom w:val="none" w:sz="0" w:space="0" w:color="auto"/>
            <w:right w:val="none" w:sz="0" w:space="0" w:color="auto"/>
          </w:divBdr>
        </w:div>
        <w:div w:id="1485852391">
          <w:marLeft w:val="0"/>
          <w:marRight w:val="0"/>
          <w:marTop w:val="0"/>
          <w:marBottom w:val="0"/>
          <w:divBdr>
            <w:top w:val="none" w:sz="0" w:space="0" w:color="auto"/>
            <w:left w:val="none" w:sz="0" w:space="0" w:color="auto"/>
            <w:bottom w:val="none" w:sz="0" w:space="0" w:color="auto"/>
            <w:right w:val="none" w:sz="0" w:space="0" w:color="auto"/>
          </w:divBdr>
        </w:div>
        <w:div w:id="70784952">
          <w:marLeft w:val="0"/>
          <w:marRight w:val="0"/>
          <w:marTop w:val="0"/>
          <w:marBottom w:val="0"/>
          <w:divBdr>
            <w:top w:val="none" w:sz="0" w:space="0" w:color="auto"/>
            <w:left w:val="none" w:sz="0" w:space="0" w:color="auto"/>
            <w:bottom w:val="none" w:sz="0" w:space="0" w:color="auto"/>
            <w:right w:val="none" w:sz="0" w:space="0" w:color="auto"/>
          </w:divBdr>
        </w:div>
        <w:div w:id="1921912403">
          <w:marLeft w:val="0"/>
          <w:marRight w:val="0"/>
          <w:marTop w:val="0"/>
          <w:marBottom w:val="0"/>
          <w:divBdr>
            <w:top w:val="none" w:sz="0" w:space="0" w:color="auto"/>
            <w:left w:val="none" w:sz="0" w:space="0" w:color="auto"/>
            <w:bottom w:val="none" w:sz="0" w:space="0" w:color="auto"/>
            <w:right w:val="none" w:sz="0" w:space="0" w:color="auto"/>
          </w:divBdr>
        </w:div>
        <w:div w:id="476454445">
          <w:marLeft w:val="0"/>
          <w:marRight w:val="0"/>
          <w:marTop w:val="0"/>
          <w:marBottom w:val="0"/>
          <w:divBdr>
            <w:top w:val="none" w:sz="0" w:space="0" w:color="auto"/>
            <w:left w:val="none" w:sz="0" w:space="0" w:color="auto"/>
            <w:bottom w:val="none" w:sz="0" w:space="0" w:color="auto"/>
            <w:right w:val="none" w:sz="0" w:space="0" w:color="auto"/>
          </w:divBdr>
        </w:div>
        <w:div w:id="1034042389">
          <w:marLeft w:val="0"/>
          <w:marRight w:val="0"/>
          <w:marTop w:val="0"/>
          <w:marBottom w:val="0"/>
          <w:divBdr>
            <w:top w:val="none" w:sz="0" w:space="0" w:color="auto"/>
            <w:left w:val="none" w:sz="0" w:space="0" w:color="auto"/>
            <w:bottom w:val="none" w:sz="0" w:space="0" w:color="auto"/>
            <w:right w:val="none" w:sz="0" w:space="0" w:color="auto"/>
          </w:divBdr>
        </w:div>
        <w:div w:id="405811737">
          <w:marLeft w:val="0"/>
          <w:marRight w:val="0"/>
          <w:marTop w:val="0"/>
          <w:marBottom w:val="0"/>
          <w:divBdr>
            <w:top w:val="none" w:sz="0" w:space="0" w:color="auto"/>
            <w:left w:val="none" w:sz="0" w:space="0" w:color="auto"/>
            <w:bottom w:val="none" w:sz="0" w:space="0" w:color="auto"/>
            <w:right w:val="none" w:sz="0" w:space="0" w:color="auto"/>
          </w:divBdr>
        </w:div>
        <w:div w:id="248659428">
          <w:marLeft w:val="0"/>
          <w:marRight w:val="0"/>
          <w:marTop w:val="0"/>
          <w:marBottom w:val="0"/>
          <w:divBdr>
            <w:top w:val="none" w:sz="0" w:space="0" w:color="auto"/>
            <w:left w:val="none" w:sz="0" w:space="0" w:color="auto"/>
            <w:bottom w:val="none" w:sz="0" w:space="0" w:color="auto"/>
            <w:right w:val="none" w:sz="0" w:space="0" w:color="auto"/>
          </w:divBdr>
        </w:div>
        <w:div w:id="1612475925">
          <w:marLeft w:val="0"/>
          <w:marRight w:val="0"/>
          <w:marTop w:val="0"/>
          <w:marBottom w:val="0"/>
          <w:divBdr>
            <w:top w:val="none" w:sz="0" w:space="0" w:color="auto"/>
            <w:left w:val="none" w:sz="0" w:space="0" w:color="auto"/>
            <w:bottom w:val="none" w:sz="0" w:space="0" w:color="auto"/>
            <w:right w:val="none" w:sz="0" w:space="0" w:color="auto"/>
          </w:divBdr>
        </w:div>
        <w:div w:id="1356954385">
          <w:marLeft w:val="0"/>
          <w:marRight w:val="0"/>
          <w:marTop w:val="0"/>
          <w:marBottom w:val="0"/>
          <w:divBdr>
            <w:top w:val="none" w:sz="0" w:space="0" w:color="auto"/>
            <w:left w:val="none" w:sz="0" w:space="0" w:color="auto"/>
            <w:bottom w:val="none" w:sz="0" w:space="0" w:color="auto"/>
            <w:right w:val="none" w:sz="0" w:space="0" w:color="auto"/>
          </w:divBdr>
        </w:div>
        <w:div w:id="1459714517">
          <w:marLeft w:val="0"/>
          <w:marRight w:val="0"/>
          <w:marTop w:val="0"/>
          <w:marBottom w:val="0"/>
          <w:divBdr>
            <w:top w:val="none" w:sz="0" w:space="0" w:color="auto"/>
            <w:left w:val="none" w:sz="0" w:space="0" w:color="auto"/>
            <w:bottom w:val="none" w:sz="0" w:space="0" w:color="auto"/>
            <w:right w:val="none" w:sz="0" w:space="0" w:color="auto"/>
          </w:divBdr>
        </w:div>
        <w:div w:id="368147972">
          <w:marLeft w:val="0"/>
          <w:marRight w:val="0"/>
          <w:marTop w:val="0"/>
          <w:marBottom w:val="0"/>
          <w:divBdr>
            <w:top w:val="none" w:sz="0" w:space="0" w:color="auto"/>
            <w:left w:val="none" w:sz="0" w:space="0" w:color="auto"/>
            <w:bottom w:val="none" w:sz="0" w:space="0" w:color="auto"/>
            <w:right w:val="none" w:sz="0" w:space="0" w:color="auto"/>
          </w:divBdr>
        </w:div>
        <w:div w:id="81462235">
          <w:marLeft w:val="0"/>
          <w:marRight w:val="0"/>
          <w:marTop w:val="0"/>
          <w:marBottom w:val="0"/>
          <w:divBdr>
            <w:top w:val="none" w:sz="0" w:space="0" w:color="auto"/>
            <w:left w:val="none" w:sz="0" w:space="0" w:color="auto"/>
            <w:bottom w:val="none" w:sz="0" w:space="0" w:color="auto"/>
            <w:right w:val="none" w:sz="0" w:space="0" w:color="auto"/>
          </w:divBdr>
        </w:div>
        <w:div w:id="1735081454">
          <w:marLeft w:val="0"/>
          <w:marRight w:val="0"/>
          <w:marTop w:val="0"/>
          <w:marBottom w:val="0"/>
          <w:divBdr>
            <w:top w:val="none" w:sz="0" w:space="0" w:color="auto"/>
            <w:left w:val="none" w:sz="0" w:space="0" w:color="auto"/>
            <w:bottom w:val="none" w:sz="0" w:space="0" w:color="auto"/>
            <w:right w:val="none" w:sz="0" w:space="0" w:color="auto"/>
          </w:divBdr>
        </w:div>
        <w:div w:id="1616673048">
          <w:marLeft w:val="0"/>
          <w:marRight w:val="0"/>
          <w:marTop w:val="0"/>
          <w:marBottom w:val="0"/>
          <w:divBdr>
            <w:top w:val="none" w:sz="0" w:space="0" w:color="auto"/>
            <w:left w:val="none" w:sz="0" w:space="0" w:color="auto"/>
            <w:bottom w:val="none" w:sz="0" w:space="0" w:color="auto"/>
            <w:right w:val="none" w:sz="0" w:space="0" w:color="auto"/>
          </w:divBdr>
        </w:div>
        <w:div w:id="1264067556">
          <w:marLeft w:val="0"/>
          <w:marRight w:val="0"/>
          <w:marTop w:val="0"/>
          <w:marBottom w:val="0"/>
          <w:divBdr>
            <w:top w:val="none" w:sz="0" w:space="0" w:color="auto"/>
            <w:left w:val="none" w:sz="0" w:space="0" w:color="auto"/>
            <w:bottom w:val="none" w:sz="0" w:space="0" w:color="auto"/>
            <w:right w:val="none" w:sz="0" w:space="0" w:color="auto"/>
          </w:divBdr>
        </w:div>
        <w:div w:id="1959875204">
          <w:marLeft w:val="0"/>
          <w:marRight w:val="0"/>
          <w:marTop w:val="0"/>
          <w:marBottom w:val="0"/>
          <w:divBdr>
            <w:top w:val="none" w:sz="0" w:space="0" w:color="auto"/>
            <w:left w:val="none" w:sz="0" w:space="0" w:color="auto"/>
            <w:bottom w:val="none" w:sz="0" w:space="0" w:color="auto"/>
            <w:right w:val="none" w:sz="0" w:space="0" w:color="auto"/>
          </w:divBdr>
        </w:div>
        <w:div w:id="589972949">
          <w:marLeft w:val="0"/>
          <w:marRight w:val="0"/>
          <w:marTop w:val="0"/>
          <w:marBottom w:val="0"/>
          <w:divBdr>
            <w:top w:val="none" w:sz="0" w:space="0" w:color="auto"/>
            <w:left w:val="none" w:sz="0" w:space="0" w:color="auto"/>
            <w:bottom w:val="none" w:sz="0" w:space="0" w:color="auto"/>
            <w:right w:val="none" w:sz="0" w:space="0" w:color="auto"/>
          </w:divBdr>
        </w:div>
        <w:div w:id="278488295">
          <w:marLeft w:val="0"/>
          <w:marRight w:val="0"/>
          <w:marTop w:val="0"/>
          <w:marBottom w:val="0"/>
          <w:divBdr>
            <w:top w:val="none" w:sz="0" w:space="0" w:color="auto"/>
            <w:left w:val="none" w:sz="0" w:space="0" w:color="auto"/>
            <w:bottom w:val="none" w:sz="0" w:space="0" w:color="auto"/>
            <w:right w:val="none" w:sz="0" w:space="0" w:color="auto"/>
          </w:divBdr>
        </w:div>
        <w:div w:id="106043895">
          <w:marLeft w:val="0"/>
          <w:marRight w:val="0"/>
          <w:marTop w:val="0"/>
          <w:marBottom w:val="0"/>
          <w:divBdr>
            <w:top w:val="none" w:sz="0" w:space="0" w:color="auto"/>
            <w:left w:val="none" w:sz="0" w:space="0" w:color="auto"/>
            <w:bottom w:val="none" w:sz="0" w:space="0" w:color="auto"/>
            <w:right w:val="none" w:sz="0" w:space="0" w:color="auto"/>
          </w:divBdr>
        </w:div>
        <w:div w:id="666900438">
          <w:marLeft w:val="0"/>
          <w:marRight w:val="0"/>
          <w:marTop w:val="0"/>
          <w:marBottom w:val="0"/>
          <w:divBdr>
            <w:top w:val="none" w:sz="0" w:space="0" w:color="auto"/>
            <w:left w:val="none" w:sz="0" w:space="0" w:color="auto"/>
            <w:bottom w:val="none" w:sz="0" w:space="0" w:color="auto"/>
            <w:right w:val="none" w:sz="0" w:space="0" w:color="auto"/>
          </w:divBdr>
        </w:div>
        <w:div w:id="2044553900">
          <w:marLeft w:val="0"/>
          <w:marRight w:val="0"/>
          <w:marTop w:val="0"/>
          <w:marBottom w:val="0"/>
          <w:divBdr>
            <w:top w:val="none" w:sz="0" w:space="0" w:color="auto"/>
            <w:left w:val="none" w:sz="0" w:space="0" w:color="auto"/>
            <w:bottom w:val="none" w:sz="0" w:space="0" w:color="auto"/>
            <w:right w:val="none" w:sz="0" w:space="0" w:color="auto"/>
          </w:divBdr>
        </w:div>
        <w:div w:id="1700474788">
          <w:marLeft w:val="0"/>
          <w:marRight w:val="0"/>
          <w:marTop w:val="0"/>
          <w:marBottom w:val="0"/>
          <w:divBdr>
            <w:top w:val="none" w:sz="0" w:space="0" w:color="auto"/>
            <w:left w:val="none" w:sz="0" w:space="0" w:color="auto"/>
            <w:bottom w:val="none" w:sz="0" w:space="0" w:color="auto"/>
            <w:right w:val="none" w:sz="0" w:space="0" w:color="auto"/>
          </w:divBdr>
        </w:div>
        <w:div w:id="712194298">
          <w:marLeft w:val="0"/>
          <w:marRight w:val="0"/>
          <w:marTop w:val="0"/>
          <w:marBottom w:val="0"/>
          <w:divBdr>
            <w:top w:val="none" w:sz="0" w:space="0" w:color="auto"/>
            <w:left w:val="none" w:sz="0" w:space="0" w:color="auto"/>
            <w:bottom w:val="none" w:sz="0" w:space="0" w:color="auto"/>
            <w:right w:val="none" w:sz="0" w:space="0" w:color="auto"/>
          </w:divBdr>
        </w:div>
        <w:div w:id="1758594379">
          <w:marLeft w:val="0"/>
          <w:marRight w:val="0"/>
          <w:marTop w:val="0"/>
          <w:marBottom w:val="0"/>
          <w:divBdr>
            <w:top w:val="none" w:sz="0" w:space="0" w:color="auto"/>
            <w:left w:val="none" w:sz="0" w:space="0" w:color="auto"/>
            <w:bottom w:val="none" w:sz="0" w:space="0" w:color="auto"/>
            <w:right w:val="none" w:sz="0" w:space="0" w:color="auto"/>
          </w:divBdr>
        </w:div>
        <w:div w:id="382751534">
          <w:marLeft w:val="0"/>
          <w:marRight w:val="0"/>
          <w:marTop w:val="0"/>
          <w:marBottom w:val="0"/>
          <w:divBdr>
            <w:top w:val="none" w:sz="0" w:space="0" w:color="auto"/>
            <w:left w:val="none" w:sz="0" w:space="0" w:color="auto"/>
            <w:bottom w:val="none" w:sz="0" w:space="0" w:color="auto"/>
            <w:right w:val="none" w:sz="0" w:space="0" w:color="auto"/>
          </w:divBdr>
        </w:div>
        <w:div w:id="1047533373">
          <w:marLeft w:val="0"/>
          <w:marRight w:val="0"/>
          <w:marTop w:val="0"/>
          <w:marBottom w:val="0"/>
          <w:divBdr>
            <w:top w:val="none" w:sz="0" w:space="0" w:color="auto"/>
            <w:left w:val="none" w:sz="0" w:space="0" w:color="auto"/>
            <w:bottom w:val="none" w:sz="0" w:space="0" w:color="auto"/>
            <w:right w:val="none" w:sz="0" w:space="0" w:color="auto"/>
          </w:divBdr>
        </w:div>
        <w:div w:id="2141989982">
          <w:marLeft w:val="0"/>
          <w:marRight w:val="0"/>
          <w:marTop w:val="0"/>
          <w:marBottom w:val="0"/>
          <w:divBdr>
            <w:top w:val="none" w:sz="0" w:space="0" w:color="auto"/>
            <w:left w:val="none" w:sz="0" w:space="0" w:color="auto"/>
            <w:bottom w:val="none" w:sz="0" w:space="0" w:color="auto"/>
            <w:right w:val="none" w:sz="0" w:space="0" w:color="auto"/>
          </w:divBdr>
        </w:div>
        <w:div w:id="747312016">
          <w:marLeft w:val="0"/>
          <w:marRight w:val="0"/>
          <w:marTop w:val="0"/>
          <w:marBottom w:val="0"/>
          <w:divBdr>
            <w:top w:val="none" w:sz="0" w:space="0" w:color="auto"/>
            <w:left w:val="none" w:sz="0" w:space="0" w:color="auto"/>
            <w:bottom w:val="none" w:sz="0" w:space="0" w:color="auto"/>
            <w:right w:val="none" w:sz="0" w:space="0" w:color="auto"/>
          </w:divBdr>
        </w:div>
        <w:div w:id="2059090762">
          <w:marLeft w:val="0"/>
          <w:marRight w:val="0"/>
          <w:marTop w:val="0"/>
          <w:marBottom w:val="0"/>
          <w:divBdr>
            <w:top w:val="none" w:sz="0" w:space="0" w:color="auto"/>
            <w:left w:val="none" w:sz="0" w:space="0" w:color="auto"/>
            <w:bottom w:val="none" w:sz="0" w:space="0" w:color="auto"/>
            <w:right w:val="none" w:sz="0" w:space="0" w:color="auto"/>
          </w:divBdr>
        </w:div>
        <w:div w:id="745999055">
          <w:marLeft w:val="0"/>
          <w:marRight w:val="0"/>
          <w:marTop w:val="0"/>
          <w:marBottom w:val="0"/>
          <w:divBdr>
            <w:top w:val="none" w:sz="0" w:space="0" w:color="auto"/>
            <w:left w:val="none" w:sz="0" w:space="0" w:color="auto"/>
            <w:bottom w:val="none" w:sz="0" w:space="0" w:color="auto"/>
            <w:right w:val="none" w:sz="0" w:space="0" w:color="auto"/>
          </w:divBdr>
        </w:div>
        <w:div w:id="533083530">
          <w:marLeft w:val="0"/>
          <w:marRight w:val="0"/>
          <w:marTop w:val="0"/>
          <w:marBottom w:val="0"/>
          <w:divBdr>
            <w:top w:val="none" w:sz="0" w:space="0" w:color="auto"/>
            <w:left w:val="none" w:sz="0" w:space="0" w:color="auto"/>
            <w:bottom w:val="none" w:sz="0" w:space="0" w:color="auto"/>
            <w:right w:val="none" w:sz="0" w:space="0" w:color="auto"/>
          </w:divBdr>
        </w:div>
        <w:div w:id="195194441">
          <w:marLeft w:val="0"/>
          <w:marRight w:val="0"/>
          <w:marTop w:val="0"/>
          <w:marBottom w:val="0"/>
          <w:divBdr>
            <w:top w:val="none" w:sz="0" w:space="0" w:color="auto"/>
            <w:left w:val="none" w:sz="0" w:space="0" w:color="auto"/>
            <w:bottom w:val="none" w:sz="0" w:space="0" w:color="auto"/>
            <w:right w:val="none" w:sz="0" w:space="0" w:color="auto"/>
          </w:divBdr>
        </w:div>
        <w:div w:id="133522525">
          <w:marLeft w:val="0"/>
          <w:marRight w:val="0"/>
          <w:marTop w:val="0"/>
          <w:marBottom w:val="0"/>
          <w:divBdr>
            <w:top w:val="none" w:sz="0" w:space="0" w:color="auto"/>
            <w:left w:val="none" w:sz="0" w:space="0" w:color="auto"/>
            <w:bottom w:val="none" w:sz="0" w:space="0" w:color="auto"/>
            <w:right w:val="none" w:sz="0" w:space="0" w:color="auto"/>
          </w:divBdr>
        </w:div>
        <w:div w:id="1933390003">
          <w:marLeft w:val="0"/>
          <w:marRight w:val="0"/>
          <w:marTop w:val="0"/>
          <w:marBottom w:val="0"/>
          <w:divBdr>
            <w:top w:val="none" w:sz="0" w:space="0" w:color="auto"/>
            <w:left w:val="none" w:sz="0" w:space="0" w:color="auto"/>
            <w:bottom w:val="none" w:sz="0" w:space="0" w:color="auto"/>
            <w:right w:val="none" w:sz="0" w:space="0" w:color="auto"/>
          </w:divBdr>
        </w:div>
        <w:div w:id="1708794346">
          <w:marLeft w:val="0"/>
          <w:marRight w:val="0"/>
          <w:marTop w:val="0"/>
          <w:marBottom w:val="0"/>
          <w:divBdr>
            <w:top w:val="none" w:sz="0" w:space="0" w:color="auto"/>
            <w:left w:val="none" w:sz="0" w:space="0" w:color="auto"/>
            <w:bottom w:val="none" w:sz="0" w:space="0" w:color="auto"/>
            <w:right w:val="none" w:sz="0" w:space="0" w:color="auto"/>
          </w:divBdr>
        </w:div>
        <w:div w:id="664675231">
          <w:marLeft w:val="0"/>
          <w:marRight w:val="0"/>
          <w:marTop w:val="0"/>
          <w:marBottom w:val="0"/>
          <w:divBdr>
            <w:top w:val="none" w:sz="0" w:space="0" w:color="auto"/>
            <w:left w:val="none" w:sz="0" w:space="0" w:color="auto"/>
            <w:bottom w:val="none" w:sz="0" w:space="0" w:color="auto"/>
            <w:right w:val="none" w:sz="0" w:space="0" w:color="auto"/>
          </w:divBdr>
        </w:div>
        <w:div w:id="690882005">
          <w:marLeft w:val="0"/>
          <w:marRight w:val="0"/>
          <w:marTop w:val="0"/>
          <w:marBottom w:val="0"/>
          <w:divBdr>
            <w:top w:val="none" w:sz="0" w:space="0" w:color="auto"/>
            <w:left w:val="none" w:sz="0" w:space="0" w:color="auto"/>
            <w:bottom w:val="none" w:sz="0" w:space="0" w:color="auto"/>
            <w:right w:val="none" w:sz="0" w:space="0" w:color="auto"/>
          </w:divBdr>
        </w:div>
        <w:div w:id="1349059844">
          <w:marLeft w:val="0"/>
          <w:marRight w:val="0"/>
          <w:marTop w:val="0"/>
          <w:marBottom w:val="0"/>
          <w:divBdr>
            <w:top w:val="none" w:sz="0" w:space="0" w:color="auto"/>
            <w:left w:val="none" w:sz="0" w:space="0" w:color="auto"/>
            <w:bottom w:val="none" w:sz="0" w:space="0" w:color="auto"/>
            <w:right w:val="none" w:sz="0" w:space="0" w:color="auto"/>
          </w:divBdr>
        </w:div>
      </w:divsChild>
    </w:div>
    <w:div w:id="1764835396">
      <w:bodyDiv w:val="1"/>
      <w:marLeft w:val="0"/>
      <w:marRight w:val="0"/>
      <w:marTop w:val="0"/>
      <w:marBottom w:val="0"/>
      <w:divBdr>
        <w:top w:val="none" w:sz="0" w:space="0" w:color="auto"/>
        <w:left w:val="none" w:sz="0" w:space="0" w:color="auto"/>
        <w:bottom w:val="none" w:sz="0" w:space="0" w:color="auto"/>
        <w:right w:val="none" w:sz="0" w:space="0" w:color="auto"/>
      </w:divBdr>
    </w:div>
    <w:div w:id="1890335951">
      <w:bodyDiv w:val="1"/>
      <w:marLeft w:val="0"/>
      <w:marRight w:val="0"/>
      <w:marTop w:val="0"/>
      <w:marBottom w:val="0"/>
      <w:divBdr>
        <w:top w:val="none" w:sz="0" w:space="0" w:color="auto"/>
        <w:left w:val="none" w:sz="0" w:space="0" w:color="auto"/>
        <w:bottom w:val="none" w:sz="0" w:space="0" w:color="auto"/>
        <w:right w:val="none" w:sz="0" w:space="0" w:color="auto"/>
      </w:divBdr>
    </w:div>
    <w:div w:id="2007517981">
      <w:bodyDiv w:val="1"/>
      <w:marLeft w:val="0"/>
      <w:marRight w:val="0"/>
      <w:marTop w:val="0"/>
      <w:marBottom w:val="0"/>
      <w:divBdr>
        <w:top w:val="none" w:sz="0" w:space="0" w:color="auto"/>
        <w:left w:val="none" w:sz="0" w:space="0" w:color="auto"/>
        <w:bottom w:val="none" w:sz="0" w:space="0" w:color="auto"/>
        <w:right w:val="none" w:sz="0" w:space="0" w:color="auto"/>
      </w:divBdr>
    </w:div>
    <w:div w:id="2008898835">
      <w:bodyDiv w:val="1"/>
      <w:marLeft w:val="0"/>
      <w:marRight w:val="0"/>
      <w:marTop w:val="0"/>
      <w:marBottom w:val="0"/>
      <w:divBdr>
        <w:top w:val="none" w:sz="0" w:space="0" w:color="auto"/>
        <w:left w:val="none" w:sz="0" w:space="0" w:color="auto"/>
        <w:bottom w:val="none" w:sz="0" w:space="0" w:color="auto"/>
        <w:right w:val="none" w:sz="0" w:space="0" w:color="auto"/>
      </w:divBdr>
    </w:div>
    <w:div w:id="2057504071">
      <w:bodyDiv w:val="1"/>
      <w:marLeft w:val="0"/>
      <w:marRight w:val="0"/>
      <w:marTop w:val="0"/>
      <w:marBottom w:val="0"/>
      <w:divBdr>
        <w:top w:val="none" w:sz="0" w:space="0" w:color="auto"/>
        <w:left w:val="none" w:sz="0" w:space="0" w:color="auto"/>
        <w:bottom w:val="none" w:sz="0" w:space="0" w:color="auto"/>
        <w:right w:val="none" w:sz="0" w:space="0" w:color="auto"/>
      </w:divBdr>
      <w:divsChild>
        <w:div w:id="57437368">
          <w:marLeft w:val="0"/>
          <w:marRight w:val="0"/>
          <w:marTop w:val="0"/>
          <w:marBottom w:val="0"/>
          <w:divBdr>
            <w:top w:val="none" w:sz="0" w:space="0" w:color="auto"/>
            <w:left w:val="none" w:sz="0" w:space="0" w:color="auto"/>
            <w:bottom w:val="none" w:sz="0" w:space="0" w:color="auto"/>
            <w:right w:val="none" w:sz="0" w:space="0" w:color="auto"/>
          </w:divBdr>
        </w:div>
      </w:divsChild>
    </w:div>
    <w:div w:id="209551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hyperlink" Target="http://www.eecsystem.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4A848-2E5E-4BD8-9789-3EF0192D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4317</TotalTime>
  <Pages>15</Pages>
  <Words>2264</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Manual Write Requirement</vt:lpstr>
    </vt:vector>
  </TitlesOfParts>
  <Company/>
  <LinksUpToDate>false</LinksUpToDate>
  <CharactersWithSpaces>15139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Write Requirement</dc:title>
  <dc:subject/>
  <dc:creator>towerwolf@hotmail.com</dc:creator>
  <cp:keywords/>
  <dc:description/>
  <cp:lastModifiedBy>zhuwenting</cp:lastModifiedBy>
  <cp:revision>6</cp:revision>
  <dcterms:created xsi:type="dcterms:W3CDTF">2018-05-04T08:50:00Z</dcterms:created>
  <dcterms:modified xsi:type="dcterms:W3CDTF">2018-05-12T00:08:00Z</dcterms:modified>
</cp:coreProperties>
</file>